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A5B" w:rsidRDefault="006407FB" w:rsidP="009918E8">
      <w:pPr>
        <w:kinsoku w:val="0"/>
        <w:overflowPunct w:val="0"/>
        <w:autoSpaceDE w:val="0"/>
        <w:autoSpaceDN w:val="0"/>
        <w:adjustRightInd w:val="0"/>
        <w:spacing w:line="258" w:lineRule="exact"/>
        <w:ind w:left="39"/>
        <w:jc w:val="left"/>
        <w:rPr>
          <w:rFonts w:ascii="Times New Roman" w:hAnsi="Times New Roman"/>
        </w:rPr>
      </w:pPr>
      <w:r w:rsidRPr="0064018F">
        <w:rPr>
          <w:rFonts w:ascii="Times New Roman" w:hAnsi="Times New Roman"/>
        </w:rPr>
        <w:t xml:space="preserve">Barton provides clear </w:t>
      </w:r>
      <w:r w:rsidRPr="00945812">
        <w:rPr>
          <w:rFonts w:ascii="Times New Roman" w:hAnsi="Times New Roman"/>
        </w:rPr>
        <w:t>expectations</w:t>
      </w:r>
      <w:r w:rsidRPr="0064018F">
        <w:rPr>
          <w:rFonts w:ascii="Times New Roman" w:hAnsi="Times New Roman"/>
        </w:rPr>
        <w:t xml:space="preserve"> for academic integrity and honesty</w:t>
      </w:r>
      <w:r w:rsidR="00A64D57">
        <w:rPr>
          <w:rFonts w:ascii="Times New Roman" w:hAnsi="Times New Roman"/>
        </w:rPr>
        <w:t xml:space="preserve">; these </w:t>
      </w:r>
      <w:hyperlink r:id="rId7" w:history="1">
        <w:r w:rsidR="00A64D57" w:rsidRPr="00AF21FD">
          <w:rPr>
            <w:rStyle w:val="Hyperlink"/>
            <w:rFonts w:ascii="Times New Roman" w:hAnsi="Times New Roman"/>
          </w:rPr>
          <w:t>policies and procedures</w:t>
        </w:r>
      </w:hyperlink>
      <w:r w:rsidR="00A64D57">
        <w:rPr>
          <w:rFonts w:ascii="Times New Roman" w:hAnsi="Times New Roman"/>
        </w:rPr>
        <w:t xml:space="preserve"> </w:t>
      </w:r>
      <w:r w:rsidR="00B6069D">
        <w:rPr>
          <w:rFonts w:ascii="Times New Roman" w:hAnsi="Times New Roman"/>
        </w:rPr>
        <w:t>are widely publicized and enforced.</w:t>
      </w:r>
      <w:r>
        <w:rPr>
          <w:rFonts w:ascii="Times New Roman" w:hAnsi="Times New Roman"/>
        </w:rPr>
        <w:t xml:space="preserve"> </w:t>
      </w:r>
      <w:r w:rsidR="00E045BE" w:rsidRPr="00E045BE">
        <w:rPr>
          <w:rFonts w:ascii="Times New Roman" w:hAnsi="Times New Roman"/>
        </w:rPr>
        <w:t>The Academic Integrity Council ensures that the College establishes a culture of integrity defined by accepted and practiced values</w:t>
      </w:r>
      <w:r w:rsidR="005856FB">
        <w:rPr>
          <w:rFonts w:ascii="Times New Roman" w:hAnsi="Times New Roman"/>
        </w:rPr>
        <w:t xml:space="preserve"> and </w:t>
      </w:r>
      <w:r w:rsidR="00E045BE" w:rsidRPr="00E045BE">
        <w:rPr>
          <w:rFonts w:ascii="Times New Roman" w:hAnsi="Times New Roman"/>
        </w:rPr>
        <w:t xml:space="preserve">identifies and recommends </w:t>
      </w:r>
      <w:r w:rsidR="004065A6">
        <w:rPr>
          <w:rFonts w:ascii="Times New Roman" w:hAnsi="Times New Roman"/>
        </w:rPr>
        <w:t>transparent</w:t>
      </w:r>
      <w:r w:rsidR="00E045BE" w:rsidRPr="00E045BE">
        <w:rPr>
          <w:rFonts w:ascii="Times New Roman" w:hAnsi="Times New Roman"/>
        </w:rPr>
        <w:t xml:space="preserve"> and fair integrity policies and procedures</w:t>
      </w:r>
      <w:r w:rsidR="00D90E26">
        <w:rPr>
          <w:rFonts w:ascii="Times New Roman" w:hAnsi="Times New Roman"/>
        </w:rPr>
        <w:t xml:space="preserve"> that guide the institution.</w:t>
      </w:r>
      <w:r w:rsidR="00BF5E30">
        <w:rPr>
          <w:rFonts w:ascii="Times New Roman" w:hAnsi="Times New Roman"/>
        </w:rPr>
        <w:t xml:space="preserve"> </w:t>
      </w:r>
      <w:r w:rsidR="008B15A6" w:rsidRPr="008B15A6">
        <w:rPr>
          <w:rFonts w:ascii="Times New Roman" w:hAnsi="Times New Roman"/>
        </w:rPr>
        <w:t xml:space="preserve">Among the </w:t>
      </w:r>
      <w:hyperlink r:id="rId8" w:history="1">
        <w:r w:rsidR="008B15A6" w:rsidRPr="005C66A0">
          <w:rPr>
            <w:rStyle w:val="Hyperlink"/>
            <w:rFonts w:ascii="Times New Roman" w:hAnsi="Times New Roman"/>
          </w:rPr>
          <w:t>Council's many accomplishments</w:t>
        </w:r>
      </w:hyperlink>
      <w:r w:rsidR="008B15A6" w:rsidRPr="008B15A6">
        <w:rPr>
          <w:rFonts w:ascii="Times New Roman" w:hAnsi="Times New Roman"/>
        </w:rPr>
        <w:t>, the following actions created the broadest institutional impact:</w:t>
      </w:r>
    </w:p>
    <w:p w:rsidR="00610A0C" w:rsidRDefault="00610A0C" w:rsidP="00610A0C">
      <w:pPr>
        <w:pStyle w:val="ListParagraph"/>
        <w:numPr>
          <w:ilvl w:val="0"/>
          <w:numId w:val="3"/>
        </w:numPr>
        <w:kinsoku w:val="0"/>
        <w:overflowPunct w:val="0"/>
        <w:autoSpaceDE w:val="0"/>
        <w:autoSpaceDN w:val="0"/>
        <w:adjustRightInd w:val="0"/>
        <w:spacing w:line="258" w:lineRule="exact"/>
        <w:jc w:val="left"/>
        <w:rPr>
          <w:rFonts w:ascii="Times New Roman" w:hAnsi="Times New Roman"/>
        </w:rPr>
      </w:pPr>
      <w:r>
        <w:rPr>
          <w:rFonts w:ascii="Times New Roman" w:hAnsi="Times New Roman"/>
        </w:rPr>
        <w:t xml:space="preserve">Review and </w:t>
      </w:r>
      <w:r w:rsidR="00FE4F0D">
        <w:rPr>
          <w:rFonts w:ascii="Times New Roman" w:hAnsi="Times New Roman"/>
        </w:rPr>
        <w:t>r</w:t>
      </w:r>
      <w:r>
        <w:rPr>
          <w:rFonts w:ascii="Times New Roman" w:hAnsi="Times New Roman"/>
        </w:rPr>
        <w:t xml:space="preserve">evision of policies and procedures </w:t>
      </w:r>
    </w:p>
    <w:p w:rsidR="008F7D7D" w:rsidRDefault="00FE4F0D" w:rsidP="00610A0C">
      <w:pPr>
        <w:pStyle w:val="ListParagraph"/>
        <w:numPr>
          <w:ilvl w:val="0"/>
          <w:numId w:val="3"/>
        </w:numPr>
        <w:kinsoku w:val="0"/>
        <w:overflowPunct w:val="0"/>
        <w:autoSpaceDE w:val="0"/>
        <w:autoSpaceDN w:val="0"/>
        <w:adjustRightInd w:val="0"/>
        <w:spacing w:line="258" w:lineRule="exact"/>
        <w:jc w:val="left"/>
        <w:rPr>
          <w:rFonts w:ascii="Times New Roman" w:hAnsi="Times New Roman"/>
        </w:rPr>
      </w:pPr>
      <w:r>
        <w:rPr>
          <w:rFonts w:ascii="Times New Roman" w:hAnsi="Times New Roman"/>
        </w:rPr>
        <w:t>Creation of a p</w:t>
      </w:r>
      <w:r w:rsidR="00607DB1">
        <w:rPr>
          <w:rFonts w:ascii="Times New Roman" w:hAnsi="Times New Roman"/>
        </w:rPr>
        <w:t>rofessional development and student outreach component</w:t>
      </w:r>
    </w:p>
    <w:p w:rsidR="00607DB1" w:rsidRDefault="00A36605" w:rsidP="00610A0C">
      <w:pPr>
        <w:pStyle w:val="ListParagraph"/>
        <w:numPr>
          <w:ilvl w:val="0"/>
          <w:numId w:val="3"/>
        </w:numPr>
        <w:kinsoku w:val="0"/>
        <w:overflowPunct w:val="0"/>
        <w:autoSpaceDE w:val="0"/>
        <w:autoSpaceDN w:val="0"/>
        <w:adjustRightInd w:val="0"/>
        <w:spacing w:line="258" w:lineRule="exact"/>
        <w:jc w:val="left"/>
        <w:rPr>
          <w:rFonts w:ascii="Times New Roman" w:hAnsi="Times New Roman"/>
        </w:rPr>
      </w:pPr>
      <w:r>
        <w:rPr>
          <w:rFonts w:ascii="Times New Roman" w:hAnsi="Times New Roman"/>
        </w:rPr>
        <w:t>Building a culture of integrity</w:t>
      </w:r>
    </w:p>
    <w:p w:rsidR="00A36605" w:rsidRPr="00610A0C" w:rsidRDefault="00A36605" w:rsidP="00610A0C">
      <w:pPr>
        <w:pStyle w:val="ListParagraph"/>
        <w:numPr>
          <w:ilvl w:val="0"/>
          <w:numId w:val="3"/>
        </w:numPr>
        <w:kinsoku w:val="0"/>
        <w:overflowPunct w:val="0"/>
        <w:autoSpaceDE w:val="0"/>
        <w:autoSpaceDN w:val="0"/>
        <w:adjustRightInd w:val="0"/>
        <w:spacing w:line="258" w:lineRule="exact"/>
        <w:jc w:val="left"/>
        <w:rPr>
          <w:rFonts w:ascii="Times New Roman" w:hAnsi="Times New Roman"/>
        </w:rPr>
      </w:pPr>
      <w:r>
        <w:rPr>
          <w:rFonts w:ascii="Times New Roman" w:hAnsi="Times New Roman"/>
        </w:rPr>
        <w:t>Collecting data and measuring success</w:t>
      </w:r>
    </w:p>
    <w:p w:rsidR="00582A5B" w:rsidRDefault="00582A5B" w:rsidP="009918E8">
      <w:pPr>
        <w:kinsoku w:val="0"/>
        <w:overflowPunct w:val="0"/>
        <w:autoSpaceDE w:val="0"/>
        <w:autoSpaceDN w:val="0"/>
        <w:adjustRightInd w:val="0"/>
        <w:spacing w:line="258" w:lineRule="exact"/>
        <w:ind w:left="39"/>
        <w:jc w:val="left"/>
        <w:rPr>
          <w:rFonts w:ascii="Times New Roman" w:hAnsi="Times New Roman"/>
        </w:rPr>
      </w:pPr>
    </w:p>
    <w:p w:rsidR="00582A5B" w:rsidRDefault="007F2B80" w:rsidP="00582A5B">
      <w:pPr>
        <w:kinsoku w:val="0"/>
        <w:overflowPunct w:val="0"/>
        <w:autoSpaceDE w:val="0"/>
        <w:autoSpaceDN w:val="0"/>
        <w:adjustRightInd w:val="0"/>
        <w:spacing w:line="258" w:lineRule="exact"/>
        <w:ind w:left="39"/>
        <w:jc w:val="left"/>
        <w:rPr>
          <w:rFonts w:ascii="Times New Roman" w:hAnsi="Times New Roman"/>
        </w:rPr>
      </w:pPr>
      <w:r>
        <w:rPr>
          <w:rFonts w:ascii="Times New Roman" w:hAnsi="Times New Roman"/>
        </w:rPr>
        <w:t xml:space="preserve">According to </w:t>
      </w:r>
      <w:r w:rsidR="00AE2348">
        <w:rPr>
          <w:rFonts w:ascii="Times New Roman" w:hAnsi="Times New Roman"/>
        </w:rPr>
        <w:t xml:space="preserve">the Barton </w:t>
      </w:r>
      <w:hyperlink r:id="rId9" w:history="1">
        <w:r w:rsidRPr="002A6AEB">
          <w:rPr>
            <w:rStyle w:val="Hyperlink"/>
            <w:rFonts w:ascii="Times New Roman" w:hAnsi="Times New Roman"/>
          </w:rPr>
          <w:t>Academic Integrity Procedure (2502)</w:t>
        </w:r>
      </w:hyperlink>
      <w:r w:rsidR="00AE2348">
        <w:rPr>
          <w:rFonts w:ascii="Times New Roman" w:hAnsi="Times New Roman"/>
        </w:rPr>
        <w:t>, “</w:t>
      </w:r>
      <w:r>
        <w:rPr>
          <w:rFonts w:ascii="Times New Roman" w:hAnsi="Times New Roman"/>
        </w:rPr>
        <w:t xml:space="preserve">Academic integrity is scholarship based on </w:t>
      </w:r>
      <w:hyperlink r:id="rId10" w:history="1">
        <w:r w:rsidRPr="00D03119">
          <w:rPr>
            <w:rStyle w:val="Hyperlink"/>
            <w:rFonts w:ascii="Times New Roman" w:hAnsi="Times New Roman"/>
          </w:rPr>
          <w:t>honesty</w:t>
        </w:r>
      </w:hyperlink>
      <w:r w:rsidRPr="00D03119">
        <w:rPr>
          <w:rFonts w:ascii="Times New Roman" w:hAnsi="Times New Roman"/>
        </w:rPr>
        <w:t xml:space="preserve">, </w:t>
      </w:r>
      <w:hyperlink r:id="rId11" w:history="1">
        <w:r w:rsidRPr="00D03119">
          <w:rPr>
            <w:rStyle w:val="Hyperlink"/>
            <w:rFonts w:ascii="Times New Roman" w:hAnsi="Times New Roman"/>
          </w:rPr>
          <w:t>trust</w:t>
        </w:r>
      </w:hyperlink>
      <w:r w:rsidRPr="00D03119">
        <w:rPr>
          <w:rFonts w:ascii="Times New Roman" w:hAnsi="Times New Roman"/>
        </w:rPr>
        <w:t xml:space="preserve">, </w:t>
      </w:r>
      <w:hyperlink r:id="rId12" w:history="1">
        <w:r w:rsidRPr="00D03119">
          <w:rPr>
            <w:rStyle w:val="Hyperlink"/>
            <w:rFonts w:ascii="Times New Roman" w:hAnsi="Times New Roman"/>
          </w:rPr>
          <w:t>respect</w:t>
        </w:r>
      </w:hyperlink>
      <w:r w:rsidRPr="00D03119">
        <w:rPr>
          <w:rFonts w:ascii="Times New Roman" w:hAnsi="Times New Roman"/>
        </w:rPr>
        <w:t xml:space="preserve">, </w:t>
      </w:r>
      <w:hyperlink r:id="rId13" w:history="1">
        <w:r w:rsidRPr="00D03119">
          <w:rPr>
            <w:rStyle w:val="Hyperlink"/>
            <w:rFonts w:ascii="Times New Roman" w:hAnsi="Times New Roman"/>
          </w:rPr>
          <w:t>responsibility</w:t>
        </w:r>
      </w:hyperlink>
      <w:r w:rsidRPr="00D03119">
        <w:rPr>
          <w:rFonts w:ascii="Times New Roman" w:hAnsi="Times New Roman"/>
        </w:rPr>
        <w:t xml:space="preserve">, </w:t>
      </w:r>
      <w:hyperlink r:id="rId14" w:history="1">
        <w:r w:rsidRPr="00D03119">
          <w:rPr>
            <w:rStyle w:val="Hyperlink"/>
            <w:rFonts w:ascii="Times New Roman" w:hAnsi="Times New Roman"/>
          </w:rPr>
          <w:t>fairness</w:t>
        </w:r>
      </w:hyperlink>
      <w:r w:rsidRPr="00D03119">
        <w:rPr>
          <w:rFonts w:ascii="Times New Roman" w:hAnsi="Times New Roman"/>
        </w:rPr>
        <w:t xml:space="preserve">, and </w:t>
      </w:r>
      <w:hyperlink r:id="rId15" w:history="1">
        <w:r w:rsidRPr="00D03119">
          <w:rPr>
            <w:rStyle w:val="Hyperlink"/>
            <w:rFonts w:ascii="Times New Roman" w:hAnsi="Times New Roman"/>
          </w:rPr>
          <w:t>courage</w:t>
        </w:r>
      </w:hyperlink>
      <w:r w:rsidRPr="00D03119">
        <w:rPr>
          <w:rFonts w:ascii="Times New Roman" w:hAnsi="Times New Roman"/>
        </w:rPr>
        <w:t xml:space="preserve">. </w:t>
      </w:r>
      <w:r w:rsidR="00AE2348">
        <w:rPr>
          <w:rFonts w:ascii="Times New Roman" w:hAnsi="Times New Roman"/>
        </w:rPr>
        <w:t>Barton Community College pled</w:t>
      </w:r>
      <w:r w:rsidR="00B80383">
        <w:rPr>
          <w:rFonts w:ascii="Times New Roman" w:hAnsi="Times New Roman"/>
        </w:rPr>
        <w:t>ges to uphold these core values of integrity in all aspects of instruction.</w:t>
      </w:r>
      <w:r w:rsidR="00E40D82">
        <w:rPr>
          <w:rFonts w:ascii="Times New Roman" w:hAnsi="Times New Roman"/>
        </w:rPr>
        <w:t>”</w:t>
      </w:r>
      <w:r w:rsidR="009918E8">
        <w:rPr>
          <w:rFonts w:ascii="Times New Roman" w:hAnsi="Times New Roman"/>
        </w:rPr>
        <w:t xml:space="preserve"> The procedure </w:t>
      </w:r>
      <w:r w:rsidR="00D4729C">
        <w:rPr>
          <w:rFonts w:ascii="Times New Roman" w:hAnsi="Times New Roman"/>
        </w:rPr>
        <w:t xml:space="preserve">incorporates the </w:t>
      </w:r>
      <w:r w:rsidR="0087648C">
        <w:rPr>
          <w:rFonts w:ascii="Times New Roman" w:hAnsi="Times New Roman"/>
        </w:rPr>
        <w:t xml:space="preserve">six </w:t>
      </w:r>
      <w:r w:rsidR="00FA1852">
        <w:rPr>
          <w:rFonts w:ascii="Times New Roman" w:hAnsi="Times New Roman"/>
        </w:rPr>
        <w:t xml:space="preserve">core values </w:t>
      </w:r>
      <w:r w:rsidR="0087648C">
        <w:rPr>
          <w:rFonts w:ascii="Times New Roman" w:hAnsi="Times New Roman"/>
        </w:rPr>
        <w:t>of integrity and maintains an honor code that states</w:t>
      </w:r>
      <w:r w:rsidR="0064018F" w:rsidRPr="0064018F">
        <w:rPr>
          <w:rFonts w:ascii="Times New Roman" w:hAnsi="Times New Roman"/>
        </w:rPr>
        <w:t xml:space="preserve">, “…I am acting with integrity in academics. I am acting per personal and institutional values and refraining from any form of academic dishonesty, and I will not tolerate the academic dishonesty of others.” </w:t>
      </w:r>
    </w:p>
    <w:p w:rsidR="00582A5B" w:rsidRDefault="00582A5B" w:rsidP="00582A5B">
      <w:pPr>
        <w:kinsoku w:val="0"/>
        <w:overflowPunct w:val="0"/>
        <w:autoSpaceDE w:val="0"/>
        <w:autoSpaceDN w:val="0"/>
        <w:adjustRightInd w:val="0"/>
        <w:spacing w:line="258" w:lineRule="exact"/>
        <w:ind w:left="39"/>
        <w:jc w:val="left"/>
        <w:rPr>
          <w:rFonts w:ascii="Times New Roman" w:hAnsi="Times New Roman"/>
        </w:rPr>
      </w:pPr>
    </w:p>
    <w:p w:rsidR="0064018F" w:rsidRDefault="00E5590A" w:rsidP="00582A5B">
      <w:pPr>
        <w:kinsoku w:val="0"/>
        <w:overflowPunct w:val="0"/>
        <w:autoSpaceDE w:val="0"/>
        <w:autoSpaceDN w:val="0"/>
        <w:adjustRightInd w:val="0"/>
        <w:spacing w:line="258" w:lineRule="exact"/>
        <w:ind w:left="39"/>
        <w:jc w:val="left"/>
        <w:rPr>
          <w:rFonts w:ascii="Times New Roman" w:hAnsi="Times New Roman"/>
        </w:rPr>
      </w:pPr>
      <w:r w:rsidRPr="00E5590A">
        <w:rPr>
          <w:rFonts w:ascii="Times New Roman" w:hAnsi="Times New Roman"/>
        </w:rPr>
        <w:t xml:space="preserve">Procedure 2502 also describes basic and capital violations of academic integrity and related sanctions that may include probationary status, designation of XF grade, suspension, reduction or retraction of college-awarded scholarship, denial of graduation application, or expulsion. Furthermore, the Honor Code describes Basic and Capital Violations of Academic Integrity and cites Faculty Rights and Responsibilities and Student Rights, including relevant resources such as the </w:t>
      </w:r>
      <w:hyperlink r:id="rId16" w:history="1">
        <w:r w:rsidR="005968FE" w:rsidRPr="00083ECB">
          <w:rPr>
            <w:rStyle w:val="Hyperlink"/>
            <w:rFonts w:ascii="Times New Roman" w:hAnsi="Times New Roman"/>
          </w:rPr>
          <w:t>Academic Integrity Flowchart</w:t>
        </w:r>
      </w:hyperlink>
      <w:r w:rsidR="005968FE">
        <w:rPr>
          <w:rFonts w:ascii="Times New Roman" w:hAnsi="Times New Roman"/>
        </w:rPr>
        <w:t xml:space="preserve">, </w:t>
      </w:r>
      <w:bookmarkStart w:id="0" w:name="_Hlk107922575"/>
      <w:r w:rsidR="00AF464E">
        <w:rPr>
          <w:rFonts w:ascii="Times New Roman" w:hAnsi="Times New Roman"/>
        </w:rPr>
        <w:fldChar w:fldCharType="begin"/>
      </w:r>
      <w:r w:rsidR="00083ECB">
        <w:rPr>
          <w:rFonts w:ascii="Times New Roman" w:hAnsi="Times New Roman"/>
        </w:rPr>
        <w:instrText>HYPERLINK "https://docs.bartonccc.edu/accreditation/2022%20CRITERION%202/2.E%20EVIDENCE%20UPLOADED/2.E.4/2.E.4%20VPI_Academic%20Integrity%20Violation%20Reporting%20Form%20Maxient.pdf"</w:instrText>
      </w:r>
      <w:r w:rsidR="00AF464E">
        <w:rPr>
          <w:rFonts w:ascii="Times New Roman" w:hAnsi="Times New Roman"/>
        </w:rPr>
        <w:fldChar w:fldCharType="separate"/>
      </w:r>
      <w:r w:rsidR="00AF0DD7" w:rsidRPr="00AF464E">
        <w:rPr>
          <w:rStyle w:val="Hyperlink"/>
          <w:rFonts w:ascii="Times New Roman" w:hAnsi="Times New Roman"/>
        </w:rPr>
        <w:t>Academic Integrity Violation Reporting Form</w:t>
      </w:r>
      <w:bookmarkEnd w:id="0"/>
      <w:r w:rsidR="00AF464E">
        <w:rPr>
          <w:rFonts w:ascii="Times New Roman" w:hAnsi="Times New Roman"/>
        </w:rPr>
        <w:fldChar w:fldCharType="end"/>
      </w:r>
      <w:r w:rsidR="00AF0DD7">
        <w:rPr>
          <w:rFonts w:ascii="Times New Roman" w:hAnsi="Times New Roman"/>
        </w:rPr>
        <w:t>, and</w:t>
      </w:r>
      <w:r w:rsidR="00972D61">
        <w:rPr>
          <w:rFonts w:ascii="Times New Roman" w:hAnsi="Times New Roman"/>
        </w:rPr>
        <w:t xml:space="preserve"> an </w:t>
      </w:r>
      <w:hyperlink r:id="rId17" w:history="1">
        <w:r w:rsidR="00972D61" w:rsidRPr="00083ECB">
          <w:rPr>
            <w:rStyle w:val="Hyperlink"/>
            <w:rFonts w:ascii="Times New Roman" w:hAnsi="Times New Roman"/>
          </w:rPr>
          <w:t>XF Form</w:t>
        </w:r>
      </w:hyperlink>
      <w:r w:rsidR="0064018F" w:rsidRPr="0064018F">
        <w:rPr>
          <w:rFonts w:ascii="Times New Roman" w:hAnsi="Times New Roman"/>
        </w:rPr>
        <w:t xml:space="preserve">. The </w:t>
      </w:r>
      <w:hyperlink r:id="rId18" w:history="1">
        <w:r w:rsidR="0064018F" w:rsidRPr="00754A70">
          <w:rPr>
            <w:rStyle w:val="Hyperlink"/>
            <w:rFonts w:ascii="Times New Roman" w:hAnsi="Times New Roman"/>
          </w:rPr>
          <w:t>Student Code of Conduct</w:t>
        </w:r>
      </w:hyperlink>
      <w:r w:rsidR="0064018F" w:rsidRPr="0064018F">
        <w:rPr>
          <w:rFonts w:ascii="Times New Roman" w:hAnsi="Times New Roman"/>
        </w:rPr>
        <w:t xml:space="preserve"> and </w:t>
      </w:r>
      <w:hyperlink r:id="rId19" w:history="1">
        <w:r w:rsidR="0064018F" w:rsidRPr="00754A70">
          <w:rPr>
            <w:rStyle w:val="Hyperlink"/>
            <w:rFonts w:ascii="Times New Roman" w:hAnsi="Times New Roman"/>
          </w:rPr>
          <w:t>Problem Resolution Procedure</w:t>
        </w:r>
      </w:hyperlink>
      <w:r w:rsidR="0064018F" w:rsidRPr="00754A70">
        <w:rPr>
          <w:rFonts w:ascii="Times New Roman" w:hAnsi="Times New Roman"/>
        </w:rPr>
        <w:t xml:space="preserve"> </w:t>
      </w:r>
      <w:r w:rsidR="0064018F" w:rsidRPr="0064018F">
        <w:rPr>
          <w:rFonts w:ascii="Times New Roman" w:hAnsi="Times New Roman"/>
        </w:rPr>
        <w:t>describes the investigation, adjudication, and appeal process</w:t>
      </w:r>
      <w:r w:rsidR="00B15128">
        <w:rPr>
          <w:rFonts w:ascii="Times New Roman" w:hAnsi="Times New Roman"/>
        </w:rPr>
        <w:t>es</w:t>
      </w:r>
      <w:r w:rsidR="0064018F" w:rsidRPr="0064018F">
        <w:rPr>
          <w:rFonts w:ascii="Times New Roman" w:hAnsi="Times New Roman"/>
        </w:rPr>
        <w:t xml:space="preserve"> for academic integrity violations.</w:t>
      </w:r>
      <w:r w:rsidR="00EC01EE">
        <w:rPr>
          <w:rFonts w:ascii="Times New Roman" w:hAnsi="Times New Roman"/>
        </w:rPr>
        <w:t xml:space="preserve"> </w:t>
      </w:r>
      <w:r w:rsidR="006E315F">
        <w:rPr>
          <w:rFonts w:ascii="Times New Roman" w:hAnsi="Times New Roman"/>
        </w:rPr>
        <w:t xml:space="preserve">(See also, </w:t>
      </w:r>
      <w:r w:rsidR="009C7242">
        <w:rPr>
          <w:rFonts w:ascii="Times New Roman" w:hAnsi="Times New Roman"/>
        </w:rPr>
        <w:t>2.A.2)</w:t>
      </w:r>
    </w:p>
    <w:p w:rsidR="007D18C1" w:rsidRDefault="007D18C1" w:rsidP="00582A5B">
      <w:pPr>
        <w:kinsoku w:val="0"/>
        <w:overflowPunct w:val="0"/>
        <w:autoSpaceDE w:val="0"/>
        <w:autoSpaceDN w:val="0"/>
        <w:adjustRightInd w:val="0"/>
        <w:spacing w:line="258" w:lineRule="exact"/>
        <w:ind w:left="39"/>
        <w:jc w:val="left"/>
        <w:rPr>
          <w:rFonts w:ascii="Times New Roman" w:hAnsi="Times New Roman"/>
        </w:rPr>
      </w:pPr>
    </w:p>
    <w:p w:rsidR="007D18C1" w:rsidRPr="00F7721B" w:rsidRDefault="007D18C1" w:rsidP="007D18C1">
      <w:pPr>
        <w:kinsoku w:val="0"/>
        <w:overflowPunct w:val="0"/>
        <w:autoSpaceDE w:val="0"/>
        <w:autoSpaceDN w:val="0"/>
        <w:adjustRightInd w:val="0"/>
        <w:spacing w:line="258" w:lineRule="exact"/>
        <w:ind w:left="39"/>
        <w:jc w:val="left"/>
        <w:rPr>
          <w:rFonts w:ascii="Times New Roman" w:hAnsi="Times New Roman"/>
        </w:rPr>
      </w:pPr>
      <w:r w:rsidRPr="00F7721B">
        <w:rPr>
          <w:rFonts w:ascii="Times New Roman" w:hAnsi="Times New Roman"/>
          <w:spacing w:val="-4"/>
          <w:w w:val="95"/>
        </w:rPr>
        <w:t xml:space="preserve">The </w:t>
      </w:r>
      <w:hyperlink r:id="rId20" w:history="1">
        <w:r w:rsidRPr="00F7721B">
          <w:rPr>
            <w:rStyle w:val="Hyperlink"/>
            <w:rFonts w:ascii="Times New Roman" w:hAnsi="Times New Roman"/>
            <w:spacing w:val="-4"/>
            <w:w w:val="95"/>
          </w:rPr>
          <w:t>Barton On</w:t>
        </w:r>
        <w:bookmarkStart w:id="1" w:name="_GoBack"/>
        <w:bookmarkEnd w:id="1"/>
        <w:r w:rsidRPr="00F7721B">
          <w:rPr>
            <w:rStyle w:val="Hyperlink"/>
            <w:rFonts w:ascii="Times New Roman" w:hAnsi="Times New Roman"/>
            <w:spacing w:val="-4"/>
            <w:w w:val="95"/>
          </w:rPr>
          <w:t>l</w:t>
        </w:r>
        <w:r w:rsidRPr="00F7721B">
          <w:rPr>
            <w:rStyle w:val="Hyperlink"/>
            <w:rFonts w:ascii="Times New Roman" w:hAnsi="Times New Roman"/>
            <w:spacing w:val="-4"/>
            <w:w w:val="95"/>
          </w:rPr>
          <w:t>ine orientation</w:t>
        </w:r>
      </w:hyperlink>
      <w:r w:rsidRPr="00F7721B">
        <w:rPr>
          <w:rFonts w:ascii="Times New Roman" w:hAnsi="Times New Roman"/>
          <w:spacing w:val="-4"/>
          <w:w w:val="95"/>
        </w:rPr>
        <w:t xml:space="preserve"> incorporates a section on Academic Integrity (AI). At this time, students enrolled in online courses complete the AI component for each class. The knowledge check at the end of the section reinforces the six Academic Integrity core values.</w:t>
      </w:r>
    </w:p>
    <w:p w:rsidR="007D18C1" w:rsidRPr="00582A5B" w:rsidRDefault="007D18C1" w:rsidP="00582A5B">
      <w:pPr>
        <w:kinsoku w:val="0"/>
        <w:overflowPunct w:val="0"/>
        <w:autoSpaceDE w:val="0"/>
        <w:autoSpaceDN w:val="0"/>
        <w:adjustRightInd w:val="0"/>
        <w:spacing w:line="258" w:lineRule="exact"/>
        <w:ind w:left="39"/>
        <w:jc w:val="left"/>
        <w:rPr>
          <w:rFonts w:ascii="Times New Roman" w:hAnsi="Times New Roman"/>
        </w:rPr>
      </w:pPr>
    </w:p>
    <w:p w:rsidR="0064018F" w:rsidRDefault="0064018F" w:rsidP="00A152F4">
      <w:pPr>
        <w:kinsoku w:val="0"/>
        <w:overflowPunct w:val="0"/>
        <w:autoSpaceDE w:val="0"/>
        <w:autoSpaceDN w:val="0"/>
        <w:adjustRightInd w:val="0"/>
        <w:spacing w:line="258" w:lineRule="exact"/>
        <w:ind w:left="39"/>
        <w:jc w:val="left"/>
        <w:rPr>
          <w:rFonts w:ascii="Times New Roman" w:hAnsi="Times New Roman"/>
          <w:spacing w:val="-4"/>
          <w:w w:val="95"/>
        </w:rPr>
      </w:pPr>
    </w:p>
    <w:p w:rsidR="00BD04DF" w:rsidRDefault="00BD04DF" w:rsidP="00A152F4">
      <w:pPr>
        <w:kinsoku w:val="0"/>
        <w:overflowPunct w:val="0"/>
        <w:autoSpaceDE w:val="0"/>
        <w:autoSpaceDN w:val="0"/>
        <w:adjustRightInd w:val="0"/>
        <w:spacing w:line="258" w:lineRule="exact"/>
        <w:ind w:left="39"/>
        <w:jc w:val="left"/>
        <w:rPr>
          <w:rFonts w:ascii="Times New Roman" w:hAnsi="Times New Roman"/>
          <w:spacing w:val="-4"/>
          <w:w w:val="95"/>
        </w:rPr>
      </w:pPr>
    </w:p>
    <w:sectPr w:rsidR="00BD04DF" w:rsidSect="009B27E8">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B51" w:rsidRDefault="00305B51" w:rsidP="00305B51">
      <w:pPr>
        <w:spacing w:line="240" w:lineRule="auto"/>
      </w:pPr>
      <w:r>
        <w:separator/>
      </w:r>
    </w:p>
  </w:endnote>
  <w:endnote w:type="continuationSeparator" w:id="0">
    <w:p w:rsidR="00305B51" w:rsidRDefault="00305B51" w:rsidP="00305B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51" w:rsidRDefault="00305B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51" w:rsidRDefault="00305B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51" w:rsidRDefault="00305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B51" w:rsidRDefault="00305B51" w:rsidP="00305B51">
      <w:pPr>
        <w:spacing w:line="240" w:lineRule="auto"/>
      </w:pPr>
      <w:r>
        <w:separator/>
      </w:r>
    </w:p>
  </w:footnote>
  <w:footnote w:type="continuationSeparator" w:id="0">
    <w:p w:rsidR="00305B51" w:rsidRDefault="00305B51" w:rsidP="00305B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51" w:rsidRDefault="00305B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51" w:rsidRPr="00305B51" w:rsidRDefault="00305B51" w:rsidP="00305B51">
    <w:pPr>
      <w:pStyle w:val="Header"/>
      <w:jc w:val="left"/>
      <w:rPr>
        <w:rFonts w:ascii="Times New Roman" w:hAnsi="Times New Roman"/>
        <w:b/>
      </w:rPr>
    </w:pPr>
    <w:r>
      <w:rPr>
        <w:rFonts w:ascii="Times New Roman" w:hAnsi="Times New Roman"/>
        <w:b/>
      </w:rPr>
      <w:t>2.</w:t>
    </w:r>
    <w:r w:rsidR="00634943">
      <w:rPr>
        <w:rFonts w:ascii="Times New Roman" w:hAnsi="Times New Roman"/>
        <w:b/>
      </w:rPr>
      <w:t>E.4. The institution enforces policies on academic honesty and integrity.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51" w:rsidRDefault="00305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F79BB"/>
    <w:multiLevelType w:val="hybridMultilevel"/>
    <w:tmpl w:val="7BB09100"/>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 w15:restartNumberingAfterBreak="0">
    <w:nsid w:val="75143F83"/>
    <w:multiLevelType w:val="multilevel"/>
    <w:tmpl w:val="83502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6B2765"/>
    <w:multiLevelType w:val="hybridMultilevel"/>
    <w:tmpl w:val="353E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B51"/>
    <w:rsid w:val="00002FB0"/>
    <w:rsid w:val="00036B1C"/>
    <w:rsid w:val="00055E46"/>
    <w:rsid w:val="00057653"/>
    <w:rsid w:val="00062897"/>
    <w:rsid w:val="00083ECB"/>
    <w:rsid w:val="00097483"/>
    <w:rsid w:val="000B297A"/>
    <w:rsid w:val="00156CE4"/>
    <w:rsid w:val="001673F0"/>
    <w:rsid w:val="001A362D"/>
    <w:rsid w:val="001C4699"/>
    <w:rsid w:val="00203BFD"/>
    <w:rsid w:val="00207317"/>
    <w:rsid w:val="0024048B"/>
    <w:rsid w:val="002915DE"/>
    <w:rsid w:val="0029718A"/>
    <w:rsid w:val="002A6AEB"/>
    <w:rsid w:val="002B24F3"/>
    <w:rsid w:val="00305B51"/>
    <w:rsid w:val="0033013A"/>
    <w:rsid w:val="003379BA"/>
    <w:rsid w:val="003A105F"/>
    <w:rsid w:val="004065A6"/>
    <w:rsid w:val="00410BB9"/>
    <w:rsid w:val="004315CE"/>
    <w:rsid w:val="00442F82"/>
    <w:rsid w:val="00471854"/>
    <w:rsid w:val="00473F2A"/>
    <w:rsid w:val="004778DD"/>
    <w:rsid w:val="00482CD1"/>
    <w:rsid w:val="004C050B"/>
    <w:rsid w:val="004C1CAD"/>
    <w:rsid w:val="004D4E26"/>
    <w:rsid w:val="00500E70"/>
    <w:rsid w:val="0053341E"/>
    <w:rsid w:val="00537A42"/>
    <w:rsid w:val="0057133C"/>
    <w:rsid w:val="00582A5B"/>
    <w:rsid w:val="005856FB"/>
    <w:rsid w:val="005968FE"/>
    <w:rsid w:val="005A21B1"/>
    <w:rsid w:val="005A677B"/>
    <w:rsid w:val="005C66A0"/>
    <w:rsid w:val="005D4252"/>
    <w:rsid w:val="005F262E"/>
    <w:rsid w:val="0060732D"/>
    <w:rsid w:val="00607DB1"/>
    <w:rsid w:val="00610A0C"/>
    <w:rsid w:val="00634943"/>
    <w:rsid w:val="0064018F"/>
    <w:rsid w:val="006407FB"/>
    <w:rsid w:val="00660BE4"/>
    <w:rsid w:val="006620B1"/>
    <w:rsid w:val="006E315F"/>
    <w:rsid w:val="007021F3"/>
    <w:rsid w:val="00744675"/>
    <w:rsid w:val="0075380C"/>
    <w:rsid w:val="00754A70"/>
    <w:rsid w:val="007741DE"/>
    <w:rsid w:val="007A6791"/>
    <w:rsid w:val="007D18C1"/>
    <w:rsid w:val="007E2312"/>
    <w:rsid w:val="007E776C"/>
    <w:rsid w:val="007F2B80"/>
    <w:rsid w:val="00816127"/>
    <w:rsid w:val="008161DE"/>
    <w:rsid w:val="00836048"/>
    <w:rsid w:val="00866B7E"/>
    <w:rsid w:val="00867386"/>
    <w:rsid w:val="0087648C"/>
    <w:rsid w:val="00881CA7"/>
    <w:rsid w:val="00886422"/>
    <w:rsid w:val="008B15A6"/>
    <w:rsid w:val="008B53FE"/>
    <w:rsid w:val="008B6333"/>
    <w:rsid w:val="008F7D7D"/>
    <w:rsid w:val="00945812"/>
    <w:rsid w:val="00972D61"/>
    <w:rsid w:val="009918E8"/>
    <w:rsid w:val="00995030"/>
    <w:rsid w:val="009B27E8"/>
    <w:rsid w:val="009B3075"/>
    <w:rsid w:val="009C3DCD"/>
    <w:rsid w:val="009C7242"/>
    <w:rsid w:val="009D672E"/>
    <w:rsid w:val="009F1682"/>
    <w:rsid w:val="00A152F4"/>
    <w:rsid w:val="00A36605"/>
    <w:rsid w:val="00A56DC1"/>
    <w:rsid w:val="00A64D57"/>
    <w:rsid w:val="00A8352C"/>
    <w:rsid w:val="00AE2348"/>
    <w:rsid w:val="00AE45EA"/>
    <w:rsid w:val="00AE4853"/>
    <w:rsid w:val="00AE5A27"/>
    <w:rsid w:val="00AF0DD7"/>
    <w:rsid w:val="00AF21FD"/>
    <w:rsid w:val="00AF464E"/>
    <w:rsid w:val="00B15128"/>
    <w:rsid w:val="00B20E33"/>
    <w:rsid w:val="00B210D5"/>
    <w:rsid w:val="00B2145D"/>
    <w:rsid w:val="00B6069D"/>
    <w:rsid w:val="00B71C2D"/>
    <w:rsid w:val="00B80383"/>
    <w:rsid w:val="00B90B4A"/>
    <w:rsid w:val="00BB745E"/>
    <w:rsid w:val="00BC1ABE"/>
    <w:rsid w:val="00BD04DF"/>
    <w:rsid w:val="00BE023A"/>
    <w:rsid w:val="00BF0046"/>
    <w:rsid w:val="00BF087E"/>
    <w:rsid w:val="00BF0EEC"/>
    <w:rsid w:val="00BF5E30"/>
    <w:rsid w:val="00C20550"/>
    <w:rsid w:val="00C3426D"/>
    <w:rsid w:val="00C419DB"/>
    <w:rsid w:val="00C41BEE"/>
    <w:rsid w:val="00C66D7A"/>
    <w:rsid w:val="00C7777A"/>
    <w:rsid w:val="00C95D12"/>
    <w:rsid w:val="00CE336D"/>
    <w:rsid w:val="00D03119"/>
    <w:rsid w:val="00D4729C"/>
    <w:rsid w:val="00D90E26"/>
    <w:rsid w:val="00D94F8F"/>
    <w:rsid w:val="00D97400"/>
    <w:rsid w:val="00DE06C7"/>
    <w:rsid w:val="00E045BE"/>
    <w:rsid w:val="00E12A82"/>
    <w:rsid w:val="00E40D82"/>
    <w:rsid w:val="00E5590A"/>
    <w:rsid w:val="00E8439D"/>
    <w:rsid w:val="00EC01EE"/>
    <w:rsid w:val="00ED47BB"/>
    <w:rsid w:val="00F00454"/>
    <w:rsid w:val="00F00D1A"/>
    <w:rsid w:val="00F42BF1"/>
    <w:rsid w:val="00F554C3"/>
    <w:rsid w:val="00F75F52"/>
    <w:rsid w:val="00F8106D"/>
    <w:rsid w:val="00FA1852"/>
    <w:rsid w:val="00FC0928"/>
    <w:rsid w:val="00FE4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0BD3E"/>
  <w15:chartTrackingRefBased/>
  <w15:docId w15:val="{36E44F98-839B-496F-95E6-43CF990B1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C0928"/>
    <w:pPr>
      <w:spacing w:before="100" w:beforeAutospacing="1" w:after="100" w:afterAutospacing="1" w:line="240" w:lineRule="auto"/>
      <w:jc w:val="left"/>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B51"/>
    <w:pPr>
      <w:tabs>
        <w:tab w:val="center" w:pos="4680"/>
        <w:tab w:val="right" w:pos="9360"/>
      </w:tabs>
      <w:spacing w:line="240" w:lineRule="auto"/>
    </w:pPr>
  </w:style>
  <w:style w:type="character" w:customStyle="1" w:styleId="HeaderChar">
    <w:name w:val="Header Char"/>
    <w:basedOn w:val="DefaultParagraphFont"/>
    <w:link w:val="Header"/>
    <w:uiPriority w:val="99"/>
    <w:rsid w:val="00305B51"/>
  </w:style>
  <w:style w:type="paragraph" w:styleId="Footer">
    <w:name w:val="footer"/>
    <w:basedOn w:val="Normal"/>
    <w:link w:val="FooterChar"/>
    <w:uiPriority w:val="99"/>
    <w:unhideWhenUsed/>
    <w:rsid w:val="00305B51"/>
    <w:pPr>
      <w:tabs>
        <w:tab w:val="center" w:pos="4680"/>
        <w:tab w:val="right" w:pos="9360"/>
      </w:tabs>
      <w:spacing w:line="240" w:lineRule="auto"/>
    </w:pPr>
  </w:style>
  <w:style w:type="character" w:customStyle="1" w:styleId="FooterChar">
    <w:name w:val="Footer Char"/>
    <w:basedOn w:val="DefaultParagraphFont"/>
    <w:link w:val="Footer"/>
    <w:uiPriority w:val="99"/>
    <w:rsid w:val="00305B51"/>
  </w:style>
  <w:style w:type="paragraph" w:styleId="BodyText">
    <w:name w:val="Body Text"/>
    <w:basedOn w:val="Normal"/>
    <w:link w:val="BodyTextChar"/>
    <w:uiPriority w:val="1"/>
    <w:qFormat/>
    <w:rsid w:val="007E2312"/>
    <w:pPr>
      <w:autoSpaceDE w:val="0"/>
      <w:autoSpaceDN w:val="0"/>
      <w:adjustRightInd w:val="0"/>
      <w:spacing w:line="240" w:lineRule="auto"/>
      <w:ind w:left="39"/>
      <w:jc w:val="left"/>
    </w:pPr>
    <w:rPr>
      <w:rFonts w:ascii="Times New Roman" w:hAnsi="Times New Roman"/>
      <w:sz w:val="27"/>
      <w:szCs w:val="27"/>
    </w:rPr>
  </w:style>
  <w:style w:type="character" w:customStyle="1" w:styleId="BodyTextChar">
    <w:name w:val="Body Text Char"/>
    <w:basedOn w:val="DefaultParagraphFont"/>
    <w:link w:val="BodyText"/>
    <w:uiPriority w:val="1"/>
    <w:rsid w:val="007E2312"/>
    <w:rPr>
      <w:rFonts w:ascii="Times New Roman" w:hAnsi="Times New Roman"/>
      <w:sz w:val="27"/>
      <w:szCs w:val="27"/>
    </w:rPr>
  </w:style>
  <w:style w:type="character" w:styleId="Hyperlink">
    <w:name w:val="Hyperlink"/>
    <w:basedOn w:val="DefaultParagraphFont"/>
    <w:uiPriority w:val="99"/>
    <w:unhideWhenUsed/>
    <w:rsid w:val="00E8439D"/>
    <w:rPr>
      <w:color w:val="0563C1"/>
      <w:u w:val="single"/>
    </w:rPr>
  </w:style>
  <w:style w:type="paragraph" w:styleId="ListParagraph">
    <w:name w:val="List Paragraph"/>
    <w:basedOn w:val="Normal"/>
    <w:uiPriority w:val="34"/>
    <w:qFormat/>
    <w:rsid w:val="00FC0928"/>
    <w:pPr>
      <w:ind w:left="720"/>
      <w:contextualSpacing/>
    </w:pPr>
  </w:style>
  <w:style w:type="character" w:customStyle="1" w:styleId="Heading1Char">
    <w:name w:val="Heading 1 Char"/>
    <w:basedOn w:val="DefaultParagraphFont"/>
    <w:link w:val="Heading1"/>
    <w:uiPriority w:val="9"/>
    <w:rsid w:val="00FC0928"/>
    <w:rPr>
      <w:rFonts w:ascii="Times New Roman" w:eastAsia="Times New Roman" w:hAnsi="Times New Roman"/>
      <w:b/>
      <w:bCs/>
      <w:kern w:val="36"/>
      <w:sz w:val="48"/>
      <w:szCs w:val="48"/>
    </w:rPr>
  </w:style>
  <w:style w:type="character" w:customStyle="1" w:styleId="field">
    <w:name w:val="field"/>
    <w:basedOn w:val="DefaultParagraphFont"/>
    <w:rsid w:val="00FC0928"/>
  </w:style>
  <w:style w:type="paragraph" w:styleId="NormalWeb">
    <w:name w:val="Normal (Web)"/>
    <w:basedOn w:val="Normal"/>
    <w:uiPriority w:val="99"/>
    <w:semiHidden/>
    <w:unhideWhenUsed/>
    <w:rsid w:val="00FC0928"/>
    <w:pPr>
      <w:spacing w:before="100" w:beforeAutospacing="1" w:after="100" w:afterAutospacing="1" w:line="240" w:lineRule="auto"/>
      <w:jc w:val="left"/>
    </w:pPr>
    <w:rPr>
      <w:rFonts w:ascii="Times New Roman" w:eastAsia="Times New Roman" w:hAnsi="Times New Roman"/>
    </w:rPr>
  </w:style>
  <w:style w:type="character" w:styleId="UnresolvedMention">
    <w:name w:val="Unresolved Mention"/>
    <w:basedOn w:val="DefaultParagraphFont"/>
    <w:uiPriority w:val="99"/>
    <w:semiHidden/>
    <w:unhideWhenUsed/>
    <w:rsid w:val="0029718A"/>
    <w:rPr>
      <w:color w:val="605E5C"/>
      <w:shd w:val="clear" w:color="auto" w:fill="E1DFDD"/>
    </w:rPr>
  </w:style>
  <w:style w:type="character" w:styleId="FollowedHyperlink">
    <w:name w:val="FollowedHyperlink"/>
    <w:basedOn w:val="DefaultParagraphFont"/>
    <w:uiPriority w:val="99"/>
    <w:semiHidden/>
    <w:unhideWhenUsed/>
    <w:rsid w:val="005A67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00980">
      <w:bodyDiv w:val="1"/>
      <w:marLeft w:val="0"/>
      <w:marRight w:val="0"/>
      <w:marTop w:val="0"/>
      <w:marBottom w:val="0"/>
      <w:divBdr>
        <w:top w:val="none" w:sz="0" w:space="0" w:color="auto"/>
        <w:left w:val="none" w:sz="0" w:space="0" w:color="auto"/>
        <w:bottom w:val="none" w:sz="0" w:space="0" w:color="auto"/>
        <w:right w:val="none" w:sz="0" w:space="0" w:color="auto"/>
      </w:divBdr>
      <w:divsChild>
        <w:div w:id="1012297454">
          <w:marLeft w:val="0"/>
          <w:marRight w:val="0"/>
          <w:marTop w:val="0"/>
          <w:marBottom w:val="0"/>
          <w:divBdr>
            <w:top w:val="none" w:sz="0" w:space="0" w:color="auto"/>
            <w:left w:val="none" w:sz="0" w:space="0" w:color="auto"/>
            <w:bottom w:val="none" w:sz="0" w:space="0" w:color="auto"/>
            <w:right w:val="none" w:sz="0" w:space="0" w:color="auto"/>
          </w:divBdr>
          <w:divsChild>
            <w:div w:id="1184439279">
              <w:marLeft w:val="0"/>
              <w:marRight w:val="0"/>
              <w:marTop w:val="0"/>
              <w:marBottom w:val="0"/>
              <w:divBdr>
                <w:top w:val="none" w:sz="0" w:space="0" w:color="auto"/>
                <w:left w:val="none" w:sz="0" w:space="0" w:color="auto"/>
                <w:bottom w:val="none" w:sz="0" w:space="0" w:color="auto"/>
                <w:right w:val="none" w:sz="0" w:space="0" w:color="auto"/>
              </w:divBdr>
            </w:div>
          </w:divsChild>
        </w:div>
        <w:div w:id="1789354672">
          <w:marLeft w:val="0"/>
          <w:marRight w:val="0"/>
          <w:marTop w:val="0"/>
          <w:marBottom w:val="0"/>
          <w:divBdr>
            <w:top w:val="none" w:sz="0" w:space="0" w:color="auto"/>
            <w:left w:val="none" w:sz="0" w:space="0" w:color="auto"/>
            <w:bottom w:val="none" w:sz="0" w:space="0" w:color="auto"/>
            <w:right w:val="none" w:sz="0" w:space="0" w:color="auto"/>
          </w:divBdr>
          <w:divsChild>
            <w:div w:id="1175464502">
              <w:marLeft w:val="0"/>
              <w:marRight w:val="0"/>
              <w:marTop w:val="0"/>
              <w:marBottom w:val="0"/>
              <w:divBdr>
                <w:top w:val="none" w:sz="0" w:space="0" w:color="auto"/>
                <w:left w:val="none" w:sz="0" w:space="0" w:color="auto"/>
                <w:bottom w:val="none" w:sz="0" w:space="0" w:color="auto"/>
                <w:right w:val="none" w:sz="0" w:space="0" w:color="auto"/>
              </w:divBdr>
              <w:divsChild>
                <w:div w:id="733620989">
                  <w:marLeft w:val="0"/>
                  <w:marRight w:val="0"/>
                  <w:marTop w:val="0"/>
                  <w:marBottom w:val="0"/>
                  <w:divBdr>
                    <w:top w:val="none" w:sz="0" w:space="0" w:color="auto"/>
                    <w:left w:val="none" w:sz="0" w:space="0" w:color="auto"/>
                    <w:bottom w:val="none" w:sz="0" w:space="0" w:color="auto"/>
                    <w:right w:val="none" w:sz="0" w:space="0" w:color="auto"/>
                  </w:divBdr>
                  <w:divsChild>
                    <w:div w:id="537398004">
                      <w:marLeft w:val="0"/>
                      <w:marRight w:val="0"/>
                      <w:marTop w:val="0"/>
                      <w:marBottom w:val="0"/>
                      <w:divBdr>
                        <w:top w:val="none" w:sz="0" w:space="0" w:color="auto"/>
                        <w:left w:val="none" w:sz="0" w:space="0" w:color="auto"/>
                        <w:bottom w:val="none" w:sz="0" w:space="0" w:color="auto"/>
                        <w:right w:val="none" w:sz="0" w:space="0" w:color="auto"/>
                      </w:divBdr>
                      <w:divsChild>
                        <w:div w:id="1843277969">
                          <w:marLeft w:val="0"/>
                          <w:marRight w:val="0"/>
                          <w:marTop w:val="0"/>
                          <w:marBottom w:val="0"/>
                          <w:divBdr>
                            <w:top w:val="none" w:sz="0" w:space="0" w:color="auto"/>
                            <w:left w:val="none" w:sz="0" w:space="0" w:color="auto"/>
                            <w:bottom w:val="none" w:sz="0" w:space="0" w:color="auto"/>
                            <w:right w:val="none" w:sz="0" w:space="0" w:color="auto"/>
                          </w:divBdr>
                          <w:divsChild>
                            <w:div w:id="1524325298">
                              <w:marLeft w:val="0"/>
                              <w:marRight w:val="0"/>
                              <w:marTop w:val="0"/>
                              <w:marBottom w:val="0"/>
                              <w:divBdr>
                                <w:top w:val="none" w:sz="0" w:space="0" w:color="auto"/>
                                <w:left w:val="none" w:sz="0" w:space="0" w:color="auto"/>
                                <w:bottom w:val="none" w:sz="0" w:space="0" w:color="auto"/>
                                <w:right w:val="none" w:sz="0" w:space="0" w:color="auto"/>
                              </w:divBdr>
                            </w:div>
                          </w:divsChild>
                        </w:div>
                        <w:div w:id="505822875">
                          <w:marLeft w:val="0"/>
                          <w:marRight w:val="0"/>
                          <w:marTop w:val="0"/>
                          <w:marBottom w:val="0"/>
                          <w:divBdr>
                            <w:top w:val="none" w:sz="0" w:space="0" w:color="auto"/>
                            <w:left w:val="none" w:sz="0" w:space="0" w:color="auto"/>
                            <w:bottom w:val="none" w:sz="0" w:space="0" w:color="auto"/>
                            <w:right w:val="none" w:sz="0" w:space="0" w:color="auto"/>
                          </w:divBdr>
                          <w:divsChild>
                            <w:div w:id="1009017729">
                              <w:marLeft w:val="240"/>
                              <w:marRight w:val="240"/>
                              <w:marTop w:val="0"/>
                              <w:marBottom w:val="0"/>
                              <w:divBdr>
                                <w:top w:val="none" w:sz="0" w:space="0" w:color="auto"/>
                                <w:left w:val="none" w:sz="0" w:space="0" w:color="auto"/>
                                <w:bottom w:val="none" w:sz="0" w:space="0" w:color="auto"/>
                                <w:right w:val="none" w:sz="0" w:space="0" w:color="auto"/>
                              </w:divBdr>
                            </w:div>
                            <w:div w:id="1986351821">
                              <w:marLeft w:val="0"/>
                              <w:marRight w:val="0"/>
                              <w:marTop w:val="0"/>
                              <w:marBottom w:val="0"/>
                              <w:divBdr>
                                <w:top w:val="none" w:sz="0" w:space="0" w:color="auto"/>
                                <w:left w:val="none" w:sz="0" w:space="0" w:color="auto"/>
                                <w:bottom w:val="none" w:sz="0" w:space="0" w:color="auto"/>
                                <w:right w:val="none" w:sz="0" w:space="0" w:color="auto"/>
                              </w:divBdr>
                            </w:div>
                          </w:divsChild>
                        </w:div>
                        <w:div w:id="229847368">
                          <w:marLeft w:val="0"/>
                          <w:marRight w:val="0"/>
                          <w:marTop w:val="0"/>
                          <w:marBottom w:val="0"/>
                          <w:divBdr>
                            <w:top w:val="none" w:sz="0" w:space="0" w:color="auto"/>
                            <w:left w:val="none" w:sz="0" w:space="0" w:color="auto"/>
                            <w:bottom w:val="none" w:sz="0" w:space="0" w:color="auto"/>
                            <w:right w:val="none" w:sz="0" w:space="0" w:color="auto"/>
                          </w:divBdr>
                          <w:divsChild>
                            <w:div w:id="1806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974520">
                  <w:marLeft w:val="0"/>
                  <w:marRight w:val="0"/>
                  <w:marTop w:val="0"/>
                  <w:marBottom w:val="0"/>
                  <w:divBdr>
                    <w:top w:val="none" w:sz="0" w:space="0" w:color="auto"/>
                    <w:left w:val="none" w:sz="0" w:space="0" w:color="auto"/>
                    <w:bottom w:val="none" w:sz="0" w:space="0" w:color="auto"/>
                    <w:right w:val="none" w:sz="0" w:space="0" w:color="auto"/>
                  </w:divBdr>
                  <w:divsChild>
                    <w:div w:id="1182208551">
                      <w:marLeft w:val="0"/>
                      <w:marRight w:val="0"/>
                      <w:marTop w:val="0"/>
                      <w:marBottom w:val="0"/>
                      <w:divBdr>
                        <w:top w:val="none" w:sz="0" w:space="0" w:color="auto"/>
                        <w:left w:val="none" w:sz="0" w:space="0" w:color="auto"/>
                        <w:bottom w:val="none" w:sz="0" w:space="0" w:color="auto"/>
                        <w:right w:val="none" w:sz="0" w:space="0" w:color="auto"/>
                      </w:divBdr>
                      <w:divsChild>
                        <w:div w:id="1839466404">
                          <w:marLeft w:val="0"/>
                          <w:marRight w:val="0"/>
                          <w:marTop w:val="0"/>
                          <w:marBottom w:val="0"/>
                          <w:divBdr>
                            <w:top w:val="none" w:sz="0" w:space="0" w:color="auto"/>
                            <w:left w:val="none" w:sz="0" w:space="0" w:color="auto"/>
                            <w:bottom w:val="none" w:sz="0" w:space="0" w:color="auto"/>
                            <w:right w:val="none" w:sz="0" w:space="0" w:color="auto"/>
                          </w:divBdr>
                          <w:divsChild>
                            <w:div w:id="1100878745">
                              <w:marLeft w:val="0"/>
                              <w:marRight w:val="0"/>
                              <w:marTop w:val="0"/>
                              <w:marBottom w:val="0"/>
                              <w:divBdr>
                                <w:top w:val="none" w:sz="0" w:space="0" w:color="auto"/>
                                <w:left w:val="none" w:sz="0" w:space="0" w:color="auto"/>
                                <w:bottom w:val="none" w:sz="0" w:space="0" w:color="auto"/>
                                <w:right w:val="none" w:sz="0" w:space="0" w:color="auto"/>
                              </w:divBdr>
                            </w:div>
                          </w:divsChild>
                        </w:div>
                        <w:div w:id="567039157">
                          <w:marLeft w:val="0"/>
                          <w:marRight w:val="0"/>
                          <w:marTop w:val="0"/>
                          <w:marBottom w:val="0"/>
                          <w:divBdr>
                            <w:top w:val="none" w:sz="0" w:space="0" w:color="auto"/>
                            <w:left w:val="none" w:sz="0" w:space="0" w:color="auto"/>
                            <w:bottom w:val="none" w:sz="0" w:space="0" w:color="auto"/>
                            <w:right w:val="none" w:sz="0" w:space="0" w:color="auto"/>
                          </w:divBdr>
                          <w:divsChild>
                            <w:div w:id="960696046">
                              <w:marLeft w:val="240"/>
                              <w:marRight w:val="240"/>
                              <w:marTop w:val="0"/>
                              <w:marBottom w:val="0"/>
                              <w:divBdr>
                                <w:top w:val="none" w:sz="0" w:space="0" w:color="auto"/>
                                <w:left w:val="none" w:sz="0" w:space="0" w:color="auto"/>
                                <w:bottom w:val="none" w:sz="0" w:space="0" w:color="auto"/>
                                <w:right w:val="none" w:sz="0" w:space="0" w:color="auto"/>
                              </w:divBdr>
                            </w:div>
                            <w:div w:id="153052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977487">
                  <w:marLeft w:val="0"/>
                  <w:marRight w:val="0"/>
                  <w:marTop w:val="0"/>
                  <w:marBottom w:val="0"/>
                  <w:divBdr>
                    <w:top w:val="none" w:sz="0" w:space="0" w:color="auto"/>
                    <w:left w:val="none" w:sz="0" w:space="0" w:color="auto"/>
                    <w:bottom w:val="none" w:sz="0" w:space="0" w:color="auto"/>
                    <w:right w:val="none" w:sz="0" w:space="0" w:color="auto"/>
                  </w:divBdr>
                  <w:divsChild>
                    <w:div w:id="1339427015">
                      <w:marLeft w:val="0"/>
                      <w:marRight w:val="0"/>
                      <w:marTop w:val="0"/>
                      <w:marBottom w:val="0"/>
                      <w:divBdr>
                        <w:top w:val="none" w:sz="0" w:space="0" w:color="auto"/>
                        <w:left w:val="none" w:sz="0" w:space="0" w:color="auto"/>
                        <w:bottom w:val="none" w:sz="0" w:space="0" w:color="auto"/>
                        <w:right w:val="none" w:sz="0" w:space="0" w:color="auto"/>
                      </w:divBdr>
                      <w:divsChild>
                        <w:div w:id="1941907317">
                          <w:marLeft w:val="0"/>
                          <w:marRight w:val="0"/>
                          <w:marTop w:val="0"/>
                          <w:marBottom w:val="0"/>
                          <w:divBdr>
                            <w:top w:val="none" w:sz="0" w:space="0" w:color="auto"/>
                            <w:left w:val="none" w:sz="0" w:space="0" w:color="auto"/>
                            <w:bottom w:val="none" w:sz="0" w:space="0" w:color="auto"/>
                            <w:right w:val="none" w:sz="0" w:space="0" w:color="auto"/>
                          </w:divBdr>
                          <w:divsChild>
                            <w:div w:id="12476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988441">
      <w:bodyDiv w:val="1"/>
      <w:marLeft w:val="0"/>
      <w:marRight w:val="0"/>
      <w:marTop w:val="0"/>
      <w:marBottom w:val="0"/>
      <w:divBdr>
        <w:top w:val="none" w:sz="0" w:space="0" w:color="auto"/>
        <w:left w:val="none" w:sz="0" w:space="0" w:color="auto"/>
        <w:bottom w:val="none" w:sz="0" w:space="0" w:color="auto"/>
        <w:right w:val="none" w:sz="0" w:space="0" w:color="auto"/>
      </w:divBdr>
    </w:div>
    <w:div w:id="1343894066">
      <w:bodyDiv w:val="1"/>
      <w:marLeft w:val="0"/>
      <w:marRight w:val="0"/>
      <w:marTop w:val="0"/>
      <w:marBottom w:val="0"/>
      <w:divBdr>
        <w:top w:val="none" w:sz="0" w:space="0" w:color="auto"/>
        <w:left w:val="none" w:sz="0" w:space="0" w:color="auto"/>
        <w:bottom w:val="none" w:sz="0" w:space="0" w:color="auto"/>
        <w:right w:val="none" w:sz="0" w:space="0" w:color="auto"/>
      </w:divBdr>
      <w:divsChild>
        <w:div w:id="568350790">
          <w:marLeft w:val="0"/>
          <w:marRight w:val="0"/>
          <w:marTop w:val="0"/>
          <w:marBottom w:val="0"/>
          <w:divBdr>
            <w:top w:val="none" w:sz="0" w:space="0" w:color="auto"/>
            <w:left w:val="none" w:sz="0" w:space="0" w:color="auto"/>
            <w:bottom w:val="none" w:sz="0" w:space="0" w:color="auto"/>
            <w:right w:val="none" w:sz="0" w:space="0" w:color="auto"/>
          </w:divBdr>
          <w:divsChild>
            <w:div w:id="454449870">
              <w:marLeft w:val="0"/>
              <w:marRight w:val="0"/>
              <w:marTop w:val="0"/>
              <w:marBottom w:val="0"/>
              <w:divBdr>
                <w:top w:val="none" w:sz="0" w:space="0" w:color="auto"/>
                <w:left w:val="none" w:sz="0" w:space="0" w:color="auto"/>
                <w:bottom w:val="none" w:sz="0" w:space="0" w:color="auto"/>
                <w:right w:val="none" w:sz="0" w:space="0" w:color="auto"/>
              </w:divBdr>
            </w:div>
          </w:divsChild>
        </w:div>
        <w:div w:id="444691686">
          <w:marLeft w:val="0"/>
          <w:marRight w:val="0"/>
          <w:marTop w:val="0"/>
          <w:marBottom w:val="0"/>
          <w:divBdr>
            <w:top w:val="none" w:sz="0" w:space="0" w:color="auto"/>
            <w:left w:val="none" w:sz="0" w:space="0" w:color="auto"/>
            <w:bottom w:val="none" w:sz="0" w:space="0" w:color="auto"/>
            <w:right w:val="none" w:sz="0" w:space="0" w:color="auto"/>
          </w:divBdr>
          <w:divsChild>
            <w:div w:id="207568404">
              <w:marLeft w:val="0"/>
              <w:marRight w:val="0"/>
              <w:marTop w:val="0"/>
              <w:marBottom w:val="0"/>
              <w:divBdr>
                <w:top w:val="none" w:sz="0" w:space="0" w:color="auto"/>
                <w:left w:val="none" w:sz="0" w:space="0" w:color="auto"/>
                <w:bottom w:val="none" w:sz="0" w:space="0" w:color="auto"/>
                <w:right w:val="none" w:sz="0" w:space="0" w:color="auto"/>
              </w:divBdr>
              <w:divsChild>
                <w:div w:id="1102338345">
                  <w:marLeft w:val="0"/>
                  <w:marRight w:val="0"/>
                  <w:marTop w:val="0"/>
                  <w:marBottom w:val="0"/>
                  <w:divBdr>
                    <w:top w:val="none" w:sz="0" w:space="0" w:color="auto"/>
                    <w:left w:val="none" w:sz="0" w:space="0" w:color="auto"/>
                    <w:bottom w:val="none" w:sz="0" w:space="0" w:color="auto"/>
                    <w:right w:val="none" w:sz="0" w:space="0" w:color="auto"/>
                  </w:divBdr>
                  <w:divsChild>
                    <w:div w:id="980117907">
                      <w:marLeft w:val="0"/>
                      <w:marRight w:val="0"/>
                      <w:marTop w:val="0"/>
                      <w:marBottom w:val="0"/>
                      <w:divBdr>
                        <w:top w:val="none" w:sz="0" w:space="0" w:color="auto"/>
                        <w:left w:val="none" w:sz="0" w:space="0" w:color="auto"/>
                        <w:bottom w:val="none" w:sz="0" w:space="0" w:color="auto"/>
                        <w:right w:val="none" w:sz="0" w:space="0" w:color="auto"/>
                      </w:divBdr>
                      <w:divsChild>
                        <w:div w:id="1346789248">
                          <w:marLeft w:val="0"/>
                          <w:marRight w:val="0"/>
                          <w:marTop w:val="0"/>
                          <w:marBottom w:val="0"/>
                          <w:divBdr>
                            <w:top w:val="none" w:sz="0" w:space="0" w:color="auto"/>
                            <w:left w:val="none" w:sz="0" w:space="0" w:color="auto"/>
                            <w:bottom w:val="none" w:sz="0" w:space="0" w:color="auto"/>
                            <w:right w:val="none" w:sz="0" w:space="0" w:color="auto"/>
                          </w:divBdr>
                          <w:divsChild>
                            <w:div w:id="505705716">
                              <w:marLeft w:val="0"/>
                              <w:marRight w:val="0"/>
                              <w:marTop w:val="0"/>
                              <w:marBottom w:val="0"/>
                              <w:divBdr>
                                <w:top w:val="none" w:sz="0" w:space="0" w:color="auto"/>
                                <w:left w:val="none" w:sz="0" w:space="0" w:color="auto"/>
                                <w:bottom w:val="none" w:sz="0" w:space="0" w:color="auto"/>
                                <w:right w:val="none" w:sz="0" w:space="0" w:color="auto"/>
                              </w:divBdr>
                            </w:div>
                          </w:divsChild>
                        </w:div>
                        <w:div w:id="504252245">
                          <w:marLeft w:val="0"/>
                          <w:marRight w:val="0"/>
                          <w:marTop w:val="0"/>
                          <w:marBottom w:val="0"/>
                          <w:divBdr>
                            <w:top w:val="none" w:sz="0" w:space="0" w:color="auto"/>
                            <w:left w:val="none" w:sz="0" w:space="0" w:color="auto"/>
                            <w:bottom w:val="none" w:sz="0" w:space="0" w:color="auto"/>
                            <w:right w:val="none" w:sz="0" w:space="0" w:color="auto"/>
                          </w:divBdr>
                          <w:divsChild>
                            <w:div w:id="1663777623">
                              <w:marLeft w:val="240"/>
                              <w:marRight w:val="240"/>
                              <w:marTop w:val="0"/>
                              <w:marBottom w:val="0"/>
                              <w:divBdr>
                                <w:top w:val="none" w:sz="0" w:space="0" w:color="auto"/>
                                <w:left w:val="none" w:sz="0" w:space="0" w:color="auto"/>
                                <w:bottom w:val="none" w:sz="0" w:space="0" w:color="auto"/>
                                <w:right w:val="none" w:sz="0" w:space="0" w:color="auto"/>
                              </w:divBdr>
                            </w:div>
                            <w:div w:id="149904131">
                              <w:marLeft w:val="0"/>
                              <w:marRight w:val="0"/>
                              <w:marTop w:val="0"/>
                              <w:marBottom w:val="0"/>
                              <w:divBdr>
                                <w:top w:val="none" w:sz="0" w:space="0" w:color="auto"/>
                                <w:left w:val="none" w:sz="0" w:space="0" w:color="auto"/>
                                <w:bottom w:val="none" w:sz="0" w:space="0" w:color="auto"/>
                                <w:right w:val="none" w:sz="0" w:space="0" w:color="auto"/>
                              </w:divBdr>
                            </w:div>
                          </w:divsChild>
                        </w:div>
                        <w:div w:id="431439568">
                          <w:marLeft w:val="0"/>
                          <w:marRight w:val="0"/>
                          <w:marTop w:val="0"/>
                          <w:marBottom w:val="0"/>
                          <w:divBdr>
                            <w:top w:val="none" w:sz="0" w:space="0" w:color="auto"/>
                            <w:left w:val="none" w:sz="0" w:space="0" w:color="auto"/>
                            <w:bottom w:val="none" w:sz="0" w:space="0" w:color="auto"/>
                            <w:right w:val="none" w:sz="0" w:space="0" w:color="auto"/>
                          </w:divBdr>
                          <w:divsChild>
                            <w:div w:id="7929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839890">
                  <w:marLeft w:val="0"/>
                  <w:marRight w:val="0"/>
                  <w:marTop w:val="0"/>
                  <w:marBottom w:val="0"/>
                  <w:divBdr>
                    <w:top w:val="none" w:sz="0" w:space="0" w:color="auto"/>
                    <w:left w:val="none" w:sz="0" w:space="0" w:color="auto"/>
                    <w:bottom w:val="none" w:sz="0" w:space="0" w:color="auto"/>
                    <w:right w:val="none" w:sz="0" w:space="0" w:color="auto"/>
                  </w:divBdr>
                  <w:divsChild>
                    <w:div w:id="1903758596">
                      <w:marLeft w:val="0"/>
                      <w:marRight w:val="0"/>
                      <w:marTop w:val="0"/>
                      <w:marBottom w:val="0"/>
                      <w:divBdr>
                        <w:top w:val="none" w:sz="0" w:space="0" w:color="auto"/>
                        <w:left w:val="none" w:sz="0" w:space="0" w:color="auto"/>
                        <w:bottom w:val="none" w:sz="0" w:space="0" w:color="auto"/>
                        <w:right w:val="none" w:sz="0" w:space="0" w:color="auto"/>
                      </w:divBdr>
                      <w:divsChild>
                        <w:div w:id="2041322677">
                          <w:marLeft w:val="0"/>
                          <w:marRight w:val="0"/>
                          <w:marTop w:val="0"/>
                          <w:marBottom w:val="0"/>
                          <w:divBdr>
                            <w:top w:val="none" w:sz="0" w:space="0" w:color="auto"/>
                            <w:left w:val="none" w:sz="0" w:space="0" w:color="auto"/>
                            <w:bottom w:val="none" w:sz="0" w:space="0" w:color="auto"/>
                            <w:right w:val="none" w:sz="0" w:space="0" w:color="auto"/>
                          </w:divBdr>
                          <w:divsChild>
                            <w:div w:id="426073097">
                              <w:marLeft w:val="0"/>
                              <w:marRight w:val="0"/>
                              <w:marTop w:val="0"/>
                              <w:marBottom w:val="0"/>
                              <w:divBdr>
                                <w:top w:val="none" w:sz="0" w:space="0" w:color="auto"/>
                                <w:left w:val="none" w:sz="0" w:space="0" w:color="auto"/>
                                <w:bottom w:val="none" w:sz="0" w:space="0" w:color="auto"/>
                                <w:right w:val="none" w:sz="0" w:space="0" w:color="auto"/>
                              </w:divBdr>
                            </w:div>
                          </w:divsChild>
                        </w:div>
                        <w:div w:id="1317102078">
                          <w:marLeft w:val="0"/>
                          <w:marRight w:val="0"/>
                          <w:marTop w:val="0"/>
                          <w:marBottom w:val="0"/>
                          <w:divBdr>
                            <w:top w:val="none" w:sz="0" w:space="0" w:color="auto"/>
                            <w:left w:val="none" w:sz="0" w:space="0" w:color="auto"/>
                            <w:bottom w:val="none" w:sz="0" w:space="0" w:color="auto"/>
                            <w:right w:val="none" w:sz="0" w:space="0" w:color="auto"/>
                          </w:divBdr>
                          <w:divsChild>
                            <w:div w:id="1641808400">
                              <w:marLeft w:val="240"/>
                              <w:marRight w:val="240"/>
                              <w:marTop w:val="0"/>
                              <w:marBottom w:val="0"/>
                              <w:divBdr>
                                <w:top w:val="none" w:sz="0" w:space="0" w:color="auto"/>
                                <w:left w:val="none" w:sz="0" w:space="0" w:color="auto"/>
                                <w:bottom w:val="none" w:sz="0" w:space="0" w:color="auto"/>
                                <w:right w:val="none" w:sz="0" w:space="0" w:color="auto"/>
                              </w:divBdr>
                            </w:div>
                            <w:div w:id="48517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973624">
                  <w:marLeft w:val="0"/>
                  <w:marRight w:val="0"/>
                  <w:marTop w:val="0"/>
                  <w:marBottom w:val="0"/>
                  <w:divBdr>
                    <w:top w:val="none" w:sz="0" w:space="0" w:color="auto"/>
                    <w:left w:val="none" w:sz="0" w:space="0" w:color="auto"/>
                    <w:bottom w:val="none" w:sz="0" w:space="0" w:color="auto"/>
                    <w:right w:val="none" w:sz="0" w:space="0" w:color="auto"/>
                  </w:divBdr>
                  <w:divsChild>
                    <w:div w:id="824012603">
                      <w:marLeft w:val="0"/>
                      <w:marRight w:val="0"/>
                      <w:marTop w:val="0"/>
                      <w:marBottom w:val="0"/>
                      <w:divBdr>
                        <w:top w:val="none" w:sz="0" w:space="0" w:color="auto"/>
                        <w:left w:val="none" w:sz="0" w:space="0" w:color="auto"/>
                        <w:bottom w:val="none" w:sz="0" w:space="0" w:color="auto"/>
                        <w:right w:val="none" w:sz="0" w:space="0" w:color="auto"/>
                      </w:divBdr>
                      <w:divsChild>
                        <w:div w:id="178011138">
                          <w:marLeft w:val="0"/>
                          <w:marRight w:val="0"/>
                          <w:marTop w:val="0"/>
                          <w:marBottom w:val="0"/>
                          <w:divBdr>
                            <w:top w:val="none" w:sz="0" w:space="0" w:color="auto"/>
                            <w:left w:val="none" w:sz="0" w:space="0" w:color="auto"/>
                            <w:bottom w:val="none" w:sz="0" w:space="0" w:color="auto"/>
                            <w:right w:val="none" w:sz="0" w:space="0" w:color="auto"/>
                          </w:divBdr>
                          <w:divsChild>
                            <w:div w:id="198130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415410">
      <w:bodyDiv w:val="1"/>
      <w:marLeft w:val="0"/>
      <w:marRight w:val="0"/>
      <w:marTop w:val="0"/>
      <w:marBottom w:val="0"/>
      <w:divBdr>
        <w:top w:val="none" w:sz="0" w:space="0" w:color="auto"/>
        <w:left w:val="none" w:sz="0" w:space="0" w:color="auto"/>
        <w:bottom w:val="none" w:sz="0" w:space="0" w:color="auto"/>
        <w:right w:val="none" w:sz="0" w:space="0" w:color="auto"/>
      </w:divBdr>
    </w:div>
    <w:div w:id="1549605540">
      <w:bodyDiv w:val="1"/>
      <w:marLeft w:val="0"/>
      <w:marRight w:val="0"/>
      <w:marTop w:val="0"/>
      <w:marBottom w:val="0"/>
      <w:divBdr>
        <w:top w:val="none" w:sz="0" w:space="0" w:color="auto"/>
        <w:left w:val="none" w:sz="0" w:space="0" w:color="auto"/>
        <w:bottom w:val="none" w:sz="0" w:space="0" w:color="auto"/>
        <w:right w:val="none" w:sz="0" w:space="0" w:color="auto"/>
      </w:divBdr>
      <w:divsChild>
        <w:div w:id="576864282">
          <w:marLeft w:val="0"/>
          <w:marRight w:val="0"/>
          <w:marTop w:val="0"/>
          <w:marBottom w:val="0"/>
          <w:divBdr>
            <w:top w:val="none" w:sz="0" w:space="0" w:color="auto"/>
            <w:left w:val="none" w:sz="0" w:space="0" w:color="auto"/>
            <w:bottom w:val="none" w:sz="0" w:space="0" w:color="auto"/>
            <w:right w:val="none" w:sz="0" w:space="0" w:color="auto"/>
          </w:divBdr>
          <w:divsChild>
            <w:div w:id="1815248325">
              <w:marLeft w:val="0"/>
              <w:marRight w:val="0"/>
              <w:marTop w:val="0"/>
              <w:marBottom w:val="0"/>
              <w:divBdr>
                <w:top w:val="none" w:sz="0" w:space="0" w:color="auto"/>
                <w:left w:val="none" w:sz="0" w:space="0" w:color="auto"/>
                <w:bottom w:val="none" w:sz="0" w:space="0" w:color="auto"/>
                <w:right w:val="none" w:sz="0" w:space="0" w:color="auto"/>
              </w:divBdr>
              <w:divsChild>
                <w:div w:id="949551923">
                  <w:marLeft w:val="0"/>
                  <w:marRight w:val="0"/>
                  <w:marTop w:val="0"/>
                  <w:marBottom w:val="0"/>
                  <w:divBdr>
                    <w:top w:val="none" w:sz="0" w:space="0" w:color="auto"/>
                    <w:left w:val="none" w:sz="0" w:space="0" w:color="auto"/>
                    <w:bottom w:val="none" w:sz="0" w:space="0" w:color="auto"/>
                    <w:right w:val="none" w:sz="0" w:space="0" w:color="auto"/>
                  </w:divBdr>
                  <w:divsChild>
                    <w:div w:id="889539320">
                      <w:marLeft w:val="0"/>
                      <w:marRight w:val="0"/>
                      <w:marTop w:val="0"/>
                      <w:marBottom w:val="0"/>
                      <w:divBdr>
                        <w:top w:val="none" w:sz="0" w:space="0" w:color="auto"/>
                        <w:left w:val="none" w:sz="0" w:space="0" w:color="auto"/>
                        <w:bottom w:val="none" w:sz="0" w:space="0" w:color="auto"/>
                        <w:right w:val="none" w:sz="0" w:space="0" w:color="auto"/>
                      </w:divBdr>
                    </w:div>
                  </w:divsChild>
                </w:div>
                <w:div w:id="1898541654">
                  <w:marLeft w:val="0"/>
                  <w:marRight w:val="0"/>
                  <w:marTop w:val="0"/>
                  <w:marBottom w:val="0"/>
                  <w:divBdr>
                    <w:top w:val="none" w:sz="0" w:space="0" w:color="auto"/>
                    <w:left w:val="none" w:sz="0" w:space="0" w:color="auto"/>
                    <w:bottom w:val="none" w:sz="0" w:space="0" w:color="auto"/>
                    <w:right w:val="none" w:sz="0" w:space="0" w:color="auto"/>
                  </w:divBdr>
                  <w:divsChild>
                    <w:div w:id="1169754190">
                      <w:marLeft w:val="240"/>
                      <w:marRight w:val="240"/>
                      <w:marTop w:val="0"/>
                      <w:marBottom w:val="0"/>
                      <w:divBdr>
                        <w:top w:val="none" w:sz="0" w:space="0" w:color="auto"/>
                        <w:left w:val="none" w:sz="0" w:space="0" w:color="auto"/>
                        <w:bottom w:val="none" w:sz="0" w:space="0" w:color="auto"/>
                        <w:right w:val="none" w:sz="0" w:space="0" w:color="auto"/>
                      </w:divBdr>
                    </w:div>
                    <w:div w:id="672806588">
                      <w:marLeft w:val="0"/>
                      <w:marRight w:val="0"/>
                      <w:marTop w:val="0"/>
                      <w:marBottom w:val="0"/>
                      <w:divBdr>
                        <w:top w:val="none" w:sz="0" w:space="0" w:color="auto"/>
                        <w:left w:val="none" w:sz="0" w:space="0" w:color="auto"/>
                        <w:bottom w:val="none" w:sz="0" w:space="0" w:color="auto"/>
                        <w:right w:val="none" w:sz="0" w:space="0" w:color="auto"/>
                      </w:divBdr>
                    </w:div>
                  </w:divsChild>
                </w:div>
                <w:div w:id="272634684">
                  <w:marLeft w:val="0"/>
                  <w:marRight w:val="0"/>
                  <w:marTop w:val="0"/>
                  <w:marBottom w:val="0"/>
                  <w:divBdr>
                    <w:top w:val="none" w:sz="0" w:space="0" w:color="auto"/>
                    <w:left w:val="none" w:sz="0" w:space="0" w:color="auto"/>
                    <w:bottom w:val="none" w:sz="0" w:space="0" w:color="auto"/>
                    <w:right w:val="none" w:sz="0" w:space="0" w:color="auto"/>
                  </w:divBdr>
                  <w:divsChild>
                    <w:div w:id="1785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62884">
          <w:marLeft w:val="0"/>
          <w:marRight w:val="0"/>
          <w:marTop w:val="0"/>
          <w:marBottom w:val="0"/>
          <w:divBdr>
            <w:top w:val="none" w:sz="0" w:space="0" w:color="auto"/>
            <w:left w:val="none" w:sz="0" w:space="0" w:color="auto"/>
            <w:bottom w:val="none" w:sz="0" w:space="0" w:color="auto"/>
            <w:right w:val="none" w:sz="0" w:space="0" w:color="auto"/>
          </w:divBdr>
          <w:divsChild>
            <w:div w:id="1036853979">
              <w:marLeft w:val="0"/>
              <w:marRight w:val="0"/>
              <w:marTop w:val="0"/>
              <w:marBottom w:val="0"/>
              <w:divBdr>
                <w:top w:val="none" w:sz="0" w:space="0" w:color="auto"/>
                <w:left w:val="none" w:sz="0" w:space="0" w:color="auto"/>
                <w:bottom w:val="none" w:sz="0" w:space="0" w:color="auto"/>
                <w:right w:val="none" w:sz="0" w:space="0" w:color="auto"/>
              </w:divBdr>
              <w:divsChild>
                <w:div w:id="904796453">
                  <w:marLeft w:val="0"/>
                  <w:marRight w:val="0"/>
                  <w:marTop w:val="0"/>
                  <w:marBottom w:val="0"/>
                  <w:divBdr>
                    <w:top w:val="none" w:sz="0" w:space="0" w:color="auto"/>
                    <w:left w:val="none" w:sz="0" w:space="0" w:color="auto"/>
                    <w:bottom w:val="none" w:sz="0" w:space="0" w:color="auto"/>
                    <w:right w:val="none" w:sz="0" w:space="0" w:color="auto"/>
                  </w:divBdr>
                  <w:divsChild>
                    <w:div w:id="803935972">
                      <w:marLeft w:val="0"/>
                      <w:marRight w:val="0"/>
                      <w:marTop w:val="0"/>
                      <w:marBottom w:val="0"/>
                      <w:divBdr>
                        <w:top w:val="none" w:sz="0" w:space="0" w:color="auto"/>
                        <w:left w:val="none" w:sz="0" w:space="0" w:color="auto"/>
                        <w:bottom w:val="none" w:sz="0" w:space="0" w:color="auto"/>
                        <w:right w:val="none" w:sz="0" w:space="0" w:color="auto"/>
                      </w:divBdr>
                    </w:div>
                  </w:divsChild>
                </w:div>
                <w:div w:id="1111123109">
                  <w:marLeft w:val="0"/>
                  <w:marRight w:val="0"/>
                  <w:marTop w:val="0"/>
                  <w:marBottom w:val="0"/>
                  <w:divBdr>
                    <w:top w:val="none" w:sz="0" w:space="0" w:color="auto"/>
                    <w:left w:val="none" w:sz="0" w:space="0" w:color="auto"/>
                    <w:bottom w:val="none" w:sz="0" w:space="0" w:color="auto"/>
                    <w:right w:val="none" w:sz="0" w:space="0" w:color="auto"/>
                  </w:divBdr>
                  <w:divsChild>
                    <w:div w:id="1113136514">
                      <w:marLeft w:val="240"/>
                      <w:marRight w:val="240"/>
                      <w:marTop w:val="0"/>
                      <w:marBottom w:val="0"/>
                      <w:divBdr>
                        <w:top w:val="none" w:sz="0" w:space="0" w:color="auto"/>
                        <w:left w:val="none" w:sz="0" w:space="0" w:color="auto"/>
                        <w:bottom w:val="none" w:sz="0" w:space="0" w:color="auto"/>
                        <w:right w:val="none" w:sz="0" w:space="0" w:color="auto"/>
                      </w:divBdr>
                    </w:div>
                    <w:div w:id="43525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62226">
          <w:marLeft w:val="0"/>
          <w:marRight w:val="0"/>
          <w:marTop w:val="0"/>
          <w:marBottom w:val="0"/>
          <w:divBdr>
            <w:top w:val="none" w:sz="0" w:space="0" w:color="auto"/>
            <w:left w:val="none" w:sz="0" w:space="0" w:color="auto"/>
            <w:bottom w:val="none" w:sz="0" w:space="0" w:color="auto"/>
            <w:right w:val="none" w:sz="0" w:space="0" w:color="auto"/>
          </w:divBdr>
          <w:divsChild>
            <w:div w:id="2137869498">
              <w:marLeft w:val="0"/>
              <w:marRight w:val="0"/>
              <w:marTop w:val="0"/>
              <w:marBottom w:val="0"/>
              <w:divBdr>
                <w:top w:val="none" w:sz="0" w:space="0" w:color="auto"/>
                <w:left w:val="none" w:sz="0" w:space="0" w:color="auto"/>
                <w:bottom w:val="none" w:sz="0" w:space="0" w:color="auto"/>
                <w:right w:val="none" w:sz="0" w:space="0" w:color="auto"/>
              </w:divBdr>
              <w:divsChild>
                <w:div w:id="136648065">
                  <w:marLeft w:val="0"/>
                  <w:marRight w:val="0"/>
                  <w:marTop w:val="0"/>
                  <w:marBottom w:val="0"/>
                  <w:divBdr>
                    <w:top w:val="none" w:sz="0" w:space="0" w:color="auto"/>
                    <w:left w:val="none" w:sz="0" w:space="0" w:color="auto"/>
                    <w:bottom w:val="none" w:sz="0" w:space="0" w:color="auto"/>
                    <w:right w:val="none" w:sz="0" w:space="0" w:color="auto"/>
                  </w:divBdr>
                  <w:divsChild>
                    <w:div w:id="12412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bartonccc.edu/accreditation/2022%20CRITERION%202/2.E%20EVIDENCE%20UPLOADED/2.E.4/2.E.4%20VPI_AI%20Council%20Accomplishments.pdf" TargetMode="External"/><Relationship Id="rId13" Type="http://schemas.openxmlformats.org/officeDocument/2006/relationships/hyperlink" Target="https://docs.bartonccc.edu/accreditation/2022%20CRITERION%202/2.E%20EVIDENCE%20UPLOADED/2.E.4/2.E.4%20VPI_AI%20Core%20Value%20Responsibility.pdf" TargetMode="External"/><Relationship Id="rId18" Type="http://schemas.openxmlformats.org/officeDocument/2006/relationships/hyperlink" Target="https://docs.bartonccc.edu/accreditation/2022%20CRITERION%202/2.E%20EVIDENCE%20UPLOADED/2.E.4/2.E.4%20VPSS_Student%20Code%20of%20Conduct.pdf"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docs.bartonccc.edu/accreditation/2022%20CRITERION%202/2.E%20EVIDENCE%20UPLOADED/2.E.4/2.E.4%20VPI_Academic%20Integrity%20Policy%20and%20Procedures.pdf" TargetMode="External"/><Relationship Id="rId12" Type="http://schemas.openxmlformats.org/officeDocument/2006/relationships/hyperlink" Target="https://docs.bartonccc.edu/accreditation/2022%20CRITERION%202/2.E%20EVIDENCE%20UPLOADED/2.E.4/2.E.4%20VPI_AI%20Core%20Value%20Respect.pdf" TargetMode="External"/><Relationship Id="rId17" Type="http://schemas.openxmlformats.org/officeDocument/2006/relationships/hyperlink" Target="https://docs.bartonccc.edu/accreditation/2022%20CRITERION%202/2.E%20EVIDENCE%20UPLOADED/2.E.4/2.E.4%20VPI_Barton%20Community%20College%20XF%20Form.pdf"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docs.bartonccc.edu/accreditation/2022%20CRITERION%202/2.E%20EVIDENCE%20UPLOADED/2.E.4/2.E.4%20VPI_Academic%20Integrity%20Flowchart.pdf" TargetMode="External"/><Relationship Id="rId20" Type="http://schemas.openxmlformats.org/officeDocument/2006/relationships/hyperlink" Target="https://docs.bartonccc.edu/accreditation/2022%20CRITERION%202/2.E%20EVIDENCE%20UPLOADED/2.E.3/2.E.3%20VPI_Barton%20Online%20Orientatio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bartonccc.edu/accreditation/2022%20CRITERION%202/2.E%20EVIDENCE%20UPLOADED/2.E.4/2.E.4%20VPI_AI%20Core%20Value%20Trust.pdf"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docs.bartonccc.edu/accreditation/2022%20CRITERION%202/2.E%20EVIDENCE%20UPLOADED/2.E.4/2.E.4%20VPI_AI%20Core%20Value%20Courage.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docs.bartonccc.edu/accreditation/2022%20CRITERION%202/2.E%20EVIDENCE%20UPLOADED/2.E.4/2.E.4%20VPI_AI%20Core%20Value%20Honesty.pdf" TargetMode="External"/><Relationship Id="rId19" Type="http://schemas.openxmlformats.org/officeDocument/2006/relationships/hyperlink" Target="https://docs.bartonccc.edu/accreditation/2022%20CRITERION%202/2.E%20EVIDENCE%20UPLOADED/2.E.4/2.E.4%20VPI_2615%20Problem%20Resolution%20(Student).pdf" TargetMode="External"/><Relationship Id="rId4" Type="http://schemas.openxmlformats.org/officeDocument/2006/relationships/webSettings" Target="webSettings.xml"/><Relationship Id="rId9" Type="http://schemas.openxmlformats.org/officeDocument/2006/relationships/hyperlink" Target="https://docs.bartonccc.edu/accreditation/2022%20CRITERION%202/2.E%20EVIDENCE%20UPLOADED/2.E.4/2.E.4%20VPI_Academic%20Value%20Statement%20and%20Honor%20Code.pdf" TargetMode="External"/><Relationship Id="rId14" Type="http://schemas.openxmlformats.org/officeDocument/2006/relationships/hyperlink" Target="https://docs.bartonccc.edu/accreditation/2022%20CRITERION%202/2.E%20EVIDENCE%20UPLOADED/2.E.4/2.E.4%20VPI_AI%20Core%20Value%20Fairness.pdf"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Barton Community College</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Oshiro, Cathie</dc:creator>
  <cp:keywords/>
  <dc:description/>
  <cp:lastModifiedBy>Oshiro, Cathie</cp:lastModifiedBy>
  <cp:revision>4</cp:revision>
  <dcterms:created xsi:type="dcterms:W3CDTF">2022-07-13T13:53:00Z</dcterms:created>
  <dcterms:modified xsi:type="dcterms:W3CDTF">2022-07-13T18:17:00Z</dcterms:modified>
</cp:coreProperties>
</file>