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1F41" w14:textId="77777777" w:rsidR="00E2550A" w:rsidRDefault="000315D3">
      <w:r w:rsidRPr="00E2550A">
        <w:rPr>
          <w:b/>
          <w:u w:val="single"/>
        </w:rPr>
        <w:t>NOTICE</w:t>
      </w:r>
      <w:r>
        <w:t>:</w:t>
      </w:r>
      <w:r w:rsidR="00E2550A">
        <w:t xml:space="preserve">  Class material contained within the “Air Load Planners Disk” is for </w:t>
      </w:r>
      <w:r w:rsidR="00E2550A" w:rsidRPr="00E2550A">
        <w:rPr>
          <w:u w:val="single"/>
        </w:rPr>
        <w:t>reference only</w:t>
      </w:r>
      <w:r w:rsidR="00E2550A">
        <w:t xml:space="preserve">.  Please visit the AMC Affiliation SharePoint for links to current regulations, guides, and directives. </w:t>
      </w:r>
      <w:hyperlink r:id="rId7" w:history="1">
        <w:r w:rsidR="00E2550A" w:rsidRPr="008348FD">
          <w:rPr>
            <w:rStyle w:val="Hyperlink"/>
          </w:rPr>
          <w:t>https://cs.eis.af.mil/a3/mm/affiliation/default.aspx</w:t>
        </w:r>
      </w:hyperlink>
      <w:r w:rsidR="00E2550A">
        <w:t xml:space="preserve"> </w:t>
      </w:r>
    </w:p>
    <w:p w14:paraId="35FC1F42" w14:textId="77777777" w:rsidR="000315D3" w:rsidRDefault="000315D3" w:rsidP="00915BB4">
      <w:pPr>
        <w:spacing w:after="0"/>
        <w:rPr>
          <w:rFonts w:cstheme="minorHAnsi"/>
        </w:rPr>
      </w:pPr>
      <w:r w:rsidRPr="000315D3">
        <w:rPr>
          <w:rFonts w:cstheme="minorHAnsi"/>
          <w:b/>
          <w:u w:val="single"/>
        </w:rPr>
        <w:t>DISCLOSURE NOTICE</w:t>
      </w:r>
      <w:r w:rsidRPr="000315D3">
        <w:rPr>
          <w:rFonts w:cstheme="minorHAnsi"/>
        </w:rPr>
        <w:t>: This information is furnished upon the condition that it will not be released to another nation without the specific</w:t>
      </w:r>
      <w:r>
        <w:rPr>
          <w:rFonts w:cstheme="minorHAnsi"/>
        </w:rPr>
        <w:t xml:space="preserve"> </w:t>
      </w:r>
      <w:r w:rsidRPr="000315D3">
        <w:rPr>
          <w:rFonts w:cstheme="minorHAnsi"/>
        </w:rPr>
        <w:t>authority of the Department of the Air Force of the United States, that it will be used for military purposes only, that individual or corporate rights</w:t>
      </w:r>
      <w:r>
        <w:rPr>
          <w:rFonts w:cstheme="minorHAnsi"/>
        </w:rPr>
        <w:t xml:space="preserve"> </w:t>
      </w:r>
      <w:r w:rsidRPr="000315D3">
        <w:rPr>
          <w:rFonts w:cstheme="minorHAnsi"/>
        </w:rPr>
        <w:t>originating in the information, whether patented or not, will be respected, that the recipient will report promptly to the United States, any known</w:t>
      </w:r>
      <w:r>
        <w:rPr>
          <w:rFonts w:cstheme="minorHAnsi"/>
        </w:rPr>
        <w:t xml:space="preserve"> </w:t>
      </w:r>
      <w:r w:rsidRPr="000315D3">
        <w:rPr>
          <w:rFonts w:cstheme="minorHAnsi"/>
        </w:rPr>
        <w:t>or suspected compromise, and that the information will be provided substantially the same degree of security afforded it by the Department of</w:t>
      </w:r>
      <w:r>
        <w:rPr>
          <w:rFonts w:cstheme="minorHAnsi"/>
        </w:rPr>
        <w:t xml:space="preserve"> </w:t>
      </w:r>
      <w:r w:rsidRPr="000315D3">
        <w:rPr>
          <w:rFonts w:cstheme="minorHAnsi"/>
        </w:rPr>
        <w:t>Defense of the United States. Also, regardless of any other markings on the document, it will not be downgraded or declassified without written</w:t>
      </w:r>
      <w:r>
        <w:rPr>
          <w:rFonts w:cstheme="minorHAnsi"/>
        </w:rPr>
        <w:t xml:space="preserve"> </w:t>
      </w:r>
      <w:r w:rsidRPr="000315D3">
        <w:rPr>
          <w:rFonts w:cstheme="minorHAnsi"/>
        </w:rPr>
        <w:t>approval of the originating United States agency.</w:t>
      </w:r>
    </w:p>
    <w:p w14:paraId="35FC1F43" w14:textId="77777777" w:rsidR="00915BB4" w:rsidRPr="000315D3" w:rsidRDefault="00915BB4" w:rsidP="00915BB4">
      <w:pPr>
        <w:spacing w:after="0"/>
        <w:rPr>
          <w:rFonts w:cstheme="minorHAnsi"/>
        </w:rPr>
      </w:pPr>
    </w:p>
    <w:p w14:paraId="35FC1F44" w14:textId="77777777" w:rsidR="00000000" w:rsidRDefault="000315D3" w:rsidP="00915BB4">
      <w:pPr>
        <w:autoSpaceDE w:val="0"/>
        <w:autoSpaceDN w:val="0"/>
        <w:adjustRightInd w:val="0"/>
        <w:spacing w:after="0"/>
        <w:rPr>
          <w:rFonts w:cstheme="minorHAnsi"/>
        </w:rPr>
      </w:pPr>
      <w:r w:rsidRPr="000315D3">
        <w:rPr>
          <w:rFonts w:cstheme="minorHAnsi"/>
          <w:b/>
          <w:u w:val="single"/>
        </w:rPr>
        <w:t>DISTRIBUTION STATEMENT</w:t>
      </w:r>
      <w:r w:rsidRPr="000315D3">
        <w:rPr>
          <w:rFonts w:cstheme="minorHAnsi"/>
        </w:rPr>
        <w:t xml:space="preserve">: Distribution authorized to the Department of Defense (DoD) and US DoD contractors only (Administrative or Operational Use) (15 June 2007). Questions concerning technical content shall be referred to 730 ACSSS/EN, 235 Byron St Suite 19A, Robins AFB, GA 31098-1670. </w:t>
      </w:r>
    </w:p>
    <w:p w14:paraId="35FC1F45" w14:textId="77777777" w:rsidR="000315D3" w:rsidRDefault="000315D3" w:rsidP="00915BB4">
      <w:pPr>
        <w:autoSpaceDE w:val="0"/>
        <w:autoSpaceDN w:val="0"/>
        <w:adjustRightInd w:val="0"/>
        <w:spacing w:after="0"/>
        <w:rPr>
          <w:rFonts w:cstheme="minorHAnsi"/>
        </w:rPr>
      </w:pPr>
    </w:p>
    <w:p w14:paraId="35FC1F46" w14:textId="77777777" w:rsidR="000315D3" w:rsidRPr="000315D3" w:rsidRDefault="000315D3" w:rsidP="00915BB4">
      <w:pPr>
        <w:autoSpaceDE w:val="0"/>
        <w:autoSpaceDN w:val="0"/>
        <w:adjustRightInd w:val="0"/>
        <w:spacing w:after="0"/>
        <w:rPr>
          <w:rFonts w:cstheme="minorHAnsi"/>
          <w:sz w:val="32"/>
        </w:rPr>
      </w:pPr>
      <w:r w:rsidRPr="000315D3">
        <w:rPr>
          <w:rFonts w:cstheme="minorHAnsi"/>
          <w:b/>
          <w:szCs w:val="16"/>
          <w:u w:val="single"/>
        </w:rPr>
        <w:t>WARNING</w:t>
      </w:r>
      <w:r w:rsidRPr="000315D3">
        <w:rPr>
          <w:rFonts w:cstheme="minorHAnsi"/>
          <w:szCs w:val="16"/>
        </w:rPr>
        <w:t xml:space="preserve">: This document contains technical data whose export is restricted by the Arms Export Control Act (Title 22, U.S.C., Sec 2751, </w:t>
      </w:r>
      <w:r w:rsidRPr="000315D3">
        <w:rPr>
          <w:rFonts w:cstheme="minorHAnsi"/>
          <w:szCs w:val="16"/>
          <w:u w:val="single"/>
        </w:rPr>
        <w:t>et seq</w:t>
      </w:r>
      <w:r w:rsidRPr="000315D3">
        <w:rPr>
          <w:rFonts w:cstheme="minorHAnsi"/>
          <w:szCs w:val="16"/>
        </w:rPr>
        <w:t xml:space="preserve">.) or the Export Administration Act of 1979, as amended, Title 50, U.S.C., App. 2401 et seq. </w:t>
      </w:r>
      <w:r w:rsidRPr="000315D3">
        <w:rPr>
          <w:rFonts w:cstheme="minorHAnsi"/>
          <w:szCs w:val="16"/>
          <w:u w:val="single"/>
        </w:rPr>
        <w:t>Violations of these export laws are subject to severe criminal penalties</w:t>
      </w:r>
      <w:r w:rsidRPr="000315D3">
        <w:rPr>
          <w:rFonts w:cstheme="minorHAnsi"/>
          <w:szCs w:val="16"/>
        </w:rPr>
        <w:t>. Disseminate in accordance with provisions of DoD Directive 5230.25.</w:t>
      </w:r>
    </w:p>
    <w:sectPr w:rsidR="000315D3" w:rsidRPr="000315D3" w:rsidSect="002B5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3545"/>
    <w:rsid w:val="000315D3"/>
    <w:rsid w:val="002B5064"/>
    <w:rsid w:val="002B64FF"/>
    <w:rsid w:val="00443545"/>
    <w:rsid w:val="00805DF7"/>
    <w:rsid w:val="00915BB4"/>
    <w:rsid w:val="00A0143E"/>
    <w:rsid w:val="00D36C29"/>
    <w:rsid w:val="00D73F20"/>
    <w:rsid w:val="00E2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1F41"/>
  <w15:docId w15:val="{AF95AAB3-5B97-409B-86EB-A23EB6C7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55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s.eis.af.mil/a3/mm/affiliation/default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lcf76f155ced4ddcb4097134ff3c332f xmlns="d8128fb5-b2aa-4370-b779-a99192b9c4f6">
      <Terms xmlns="http://schemas.microsoft.com/office/infopath/2007/PartnerControls"/>
    </lcf76f155ced4ddcb4097134ff3c332f>
    <TaxCatchAll xmlns="b1047aa5-79d6-44ed-a112-e5ff645cb675" xsi:nil="true"/>
    <SharedWithUsers xmlns="b1047aa5-79d6-44ed-a112-e5ff645cb675">
      <UserInfo>
        <DisplayName/>
        <AccountId xsi:nil="true"/>
        <AccountType/>
      </UserInfo>
    </SharedWithUsers>
    <MediaLengthInSeconds xmlns="d8128fb5-b2aa-4370-b779-a99192b9c4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26FFC824C3B41B38E045623CEAAC8" ma:contentTypeVersion="14" ma:contentTypeDescription="Create a new document." ma:contentTypeScope="" ma:versionID="8fa8f4a95632f0fb650b1278137f82b7">
  <xsd:schema xmlns:xsd="http://www.w3.org/2001/XMLSchema" xmlns:xs="http://www.w3.org/2001/XMLSchema" xmlns:p="http://schemas.microsoft.com/office/2006/metadata/properties" xmlns:ns2="d8128fb5-b2aa-4370-b779-a99192b9c4f6" xmlns:ns3="b1047aa5-79d6-44ed-a112-e5ff645cb675" targetNamespace="http://schemas.microsoft.com/office/2006/metadata/properties" ma:root="true" ma:fieldsID="44dd6bd82dd3aa19e233ba0906df1559" ns2:_="" ns3:_="">
    <xsd:import namespace="d8128fb5-b2aa-4370-b779-a99192b9c4f6"/>
    <xsd:import namespace="b1047aa5-79d6-44ed-a112-e5ff645c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28fb5-b2aa-4370-b779-a99192b9c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47aa5-79d6-44ed-a112-e5ff645cb67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e0d72f-d61f-40a9-8189-327ad610cf7d}" ma:internalName="TaxCatchAll" ma:showField="CatchAllData" ma:web="b1047aa5-79d6-44ed-a112-e5ff645c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94137-EAED-4F58-9713-EE5DC6A56BA9}">
  <ds:schemaRefs>
    <ds:schemaRef ds:uri="http://schemas.microsoft.com/office/2006/metadata/properties"/>
    <ds:schemaRef ds:uri="d8128fb5-b2aa-4370-b779-a99192b9c4f6"/>
    <ds:schemaRef ds:uri="http://schemas.microsoft.com/office/infopath/2007/PartnerControls"/>
    <ds:schemaRef ds:uri="b1047aa5-79d6-44ed-a112-e5ff645cb675"/>
  </ds:schemaRefs>
</ds:datastoreItem>
</file>

<file path=customXml/itemProps2.xml><?xml version="1.0" encoding="utf-8"?>
<ds:datastoreItem xmlns:ds="http://schemas.openxmlformats.org/officeDocument/2006/customXml" ds:itemID="{71FB1C39-5BEB-4828-A575-6D4B6E98A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28fb5-b2aa-4370-b779-a99192b9c4f6"/>
    <ds:schemaRef ds:uri="b1047aa5-79d6-44ed-a112-e5ff645cb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572B1B-CF70-4BA3-BFA6-6EACD0C03B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1496</Characters>
  <Application>Microsoft Office Word</Application>
  <DocSecurity>0</DocSecurity>
  <Lines>12</Lines>
  <Paragraphs>3</Paragraphs>
  <ScaleCrop>false</ScaleCrop>
  <Company>U.S Air Force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LANGLEY, JAYDE D MSgt USAF AMC A3/A3CM</dc:creator>
  <cp:lastModifiedBy>BERTINI, MATTHEW A SSgt USAF AMC 423 TRS/DOLA</cp:lastModifiedBy>
  <cp:revision>3</cp:revision>
  <dcterms:created xsi:type="dcterms:W3CDTF">2013-12-03T21:29:00Z</dcterms:created>
  <dcterms:modified xsi:type="dcterms:W3CDTF">2024-10-09T15:41:00Z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0x01010004A26FFC824C3B41B38E045623CEAAC8</vt:lpwstr>
  </property>
  <property fmtid="{D5CDD505-2E9C-101B-9397-08002B2CF9AE}" pid="3" name="Order">
    <vt:r8>2616100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