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EMERGENCY Procedures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Loss of Video Signal</w:t>
      </w:r>
    </w:p>
    <w:p w:rsidR="00000000" w:rsidDel="00000000" w:rsidP="00000000" w:rsidRDefault="00000000" w:rsidRPr="00000000" w14:paraId="00000003">
      <w:pPr>
        <w:ind w:left="720" w:firstLine="0"/>
        <w:rPr/>
      </w:pPr>
      <w:r w:rsidDel="00000000" w:rsidR="00000000" w:rsidRPr="00000000">
        <w:rPr>
          <w:rtl w:val="0"/>
        </w:rPr>
        <w:t xml:space="preserve">Level pitch </w:t>
      </w:r>
    </w:p>
    <w:p w:rsidR="00000000" w:rsidDel="00000000" w:rsidP="00000000" w:rsidRDefault="00000000" w:rsidRPr="00000000" w14:paraId="00000004">
      <w:pPr>
        <w:ind w:left="720" w:firstLine="0"/>
        <w:rPr/>
      </w:pPr>
      <w:r w:rsidDel="00000000" w:rsidR="00000000" w:rsidRPr="00000000">
        <w:rPr>
          <w:rtl w:val="0"/>
        </w:rPr>
        <w:t xml:space="preserve">Switch to angle mode and release right stick inputs</w:t>
      </w:r>
    </w:p>
    <w:p w:rsidR="00000000" w:rsidDel="00000000" w:rsidP="00000000" w:rsidRDefault="00000000" w:rsidRPr="00000000" w14:paraId="00000005">
      <w:pPr>
        <w:ind w:left="720" w:firstLine="0"/>
        <w:rPr/>
      </w:pPr>
      <w:r w:rsidDel="00000000" w:rsidR="00000000" w:rsidRPr="00000000">
        <w:rPr>
          <w:rtl w:val="0"/>
        </w:rPr>
        <w:t xml:space="preserve">Increase throttle to climb</w:t>
      </w:r>
    </w:p>
    <w:p w:rsidR="00000000" w:rsidDel="00000000" w:rsidP="00000000" w:rsidRDefault="00000000" w:rsidRPr="00000000" w14:paraId="00000006">
      <w:pPr>
        <w:ind w:left="720" w:firstLine="0"/>
        <w:rPr/>
      </w:pPr>
      <w:r w:rsidDel="00000000" w:rsidR="00000000" w:rsidRPr="00000000">
        <w:rPr>
          <w:rtl w:val="0"/>
        </w:rPr>
        <w:t xml:space="preserve">Maintain throttle increase for a ‘six-thousand’ count or until video is regained</w:t>
      </w:r>
    </w:p>
    <w:p w:rsidR="00000000" w:rsidDel="00000000" w:rsidP="00000000" w:rsidRDefault="00000000" w:rsidRPr="00000000" w14:paraId="00000007">
      <w:pPr>
        <w:ind w:left="720" w:firstLine="0"/>
        <w:rPr/>
      </w:pPr>
      <w:r w:rsidDel="00000000" w:rsidR="00000000" w:rsidRPr="00000000">
        <w:rPr>
          <w:rtl w:val="0"/>
        </w:rPr>
        <w:t xml:space="preserve">If video is regained, reorient yourself and check battery voltage</w:t>
      </w:r>
    </w:p>
    <w:p w:rsidR="00000000" w:rsidDel="00000000" w:rsidP="00000000" w:rsidRDefault="00000000" w:rsidRPr="00000000" w14:paraId="00000008">
      <w:pPr>
        <w:ind w:left="720" w:firstLine="0"/>
        <w:rPr/>
      </w:pPr>
      <w:r w:rsidDel="00000000" w:rsidR="00000000" w:rsidRPr="00000000">
        <w:rPr>
          <w:rtl w:val="0"/>
        </w:rPr>
        <w:t xml:space="preserve">Continue mission</w:t>
      </w:r>
    </w:p>
    <w:p w:rsidR="00000000" w:rsidDel="00000000" w:rsidP="00000000" w:rsidRDefault="00000000" w:rsidRPr="00000000" w14:paraId="00000009">
      <w:pPr>
        <w:ind w:left="720" w:firstLine="720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If video is not regained </w:t>
      </w:r>
    </w:p>
    <w:p w:rsidR="00000000" w:rsidDel="00000000" w:rsidP="00000000" w:rsidRDefault="00000000" w:rsidRPr="00000000" w14:paraId="0000000A">
      <w:pPr>
        <w:ind w:left="720" w:firstLine="0"/>
        <w:rPr/>
      </w:pPr>
      <w:r w:rsidDel="00000000" w:rsidR="00000000" w:rsidRPr="00000000">
        <w:rPr>
          <w:rtl w:val="0"/>
        </w:rPr>
        <w:t xml:space="preserve">Activate failsafe</w:t>
      </w:r>
    </w:p>
    <w:p w:rsidR="00000000" w:rsidDel="00000000" w:rsidP="00000000" w:rsidRDefault="00000000" w:rsidRPr="00000000" w14:paraId="0000000B">
      <w:pPr>
        <w:ind w:left="720" w:firstLine="0"/>
        <w:rPr/>
      </w:pPr>
      <w:r w:rsidDel="00000000" w:rsidR="00000000" w:rsidRPr="00000000">
        <w:rPr>
          <w:rtl w:val="0"/>
        </w:rPr>
        <w:t xml:space="preserve">Annotate aircrafts last known position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Loss of flight control / RX signal</w:t>
      </w:r>
    </w:p>
    <w:p w:rsidR="00000000" w:rsidDel="00000000" w:rsidP="00000000" w:rsidRDefault="00000000" w:rsidRPr="00000000" w14:paraId="0000000E">
      <w:pPr>
        <w:ind w:left="720" w:firstLine="0"/>
        <w:rPr/>
      </w:pPr>
      <w:r w:rsidDel="00000000" w:rsidR="00000000" w:rsidRPr="00000000">
        <w:rPr>
          <w:rtl w:val="0"/>
        </w:rPr>
        <w:t xml:space="preserve">Switch to angle mode</w:t>
      </w:r>
    </w:p>
    <w:p w:rsidR="00000000" w:rsidDel="00000000" w:rsidP="00000000" w:rsidRDefault="00000000" w:rsidRPr="00000000" w14:paraId="0000000F">
      <w:pPr>
        <w:ind w:left="720" w:firstLine="0"/>
        <w:rPr/>
      </w:pPr>
      <w:r w:rsidDel="00000000" w:rsidR="00000000" w:rsidRPr="00000000">
        <w:rPr>
          <w:rtl w:val="0"/>
        </w:rPr>
        <w:t xml:space="preserve">Input left and right roll inputs until RX is regained</w:t>
      </w:r>
    </w:p>
    <w:p w:rsidR="00000000" w:rsidDel="00000000" w:rsidP="00000000" w:rsidRDefault="00000000" w:rsidRPr="00000000" w14:paraId="00000010">
      <w:pPr>
        <w:ind w:left="720" w:firstLine="720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If control is not regained</w:t>
      </w:r>
    </w:p>
    <w:p w:rsidR="00000000" w:rsidDel="00000000" w:rsidP="00000000" w:rsidRDefault="00000000" w:rsidRPr="00000000" w14:paraId="00000011">
      <w:pPr>
        <w:ind w:left="720" w:firstLine="0"/>
        <w:rPr/>
      </w:pPr>
      <w:r w:rsidDel="00000000" w:rsidR="00000000" w:rsidRPr="00000000">
        <w:rPr>
          <w:rtl w:val="0"/>
        </w:rPr>
        <w:t xml:space="preserve">Activate failsafe</w:t>
      </w:r>
    </w:p>
    <w:p w:rsidR="00000000" w:rsidDel="00000000" w:rsidP="00000000" w:rsidRDefault="00000000" w:rsidRPr="00000000" w14:paraId="00000012">
      <w:pPr>
        <w:ind w:left="720" w:firstLine="0"/>
        <w:rPr/>
      </w:pPr>
      <w:r w:rsidDel="00000000" w:rsidR="00000000" w:rsidRPr="00000000">
        <w:rPr>
          <w:rtl w:val="0"/>
        </w:rPr>
        <w:t xml:space="preserve">Annotate aircrafts last known position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Loss of situational awareness</w:t>
      </w:r>
    </w:p>
    <w:p w:rsidR="00000000" w:rsidDel="00000000" w:rsidP="00000000" w:rsidRDefault="00000000" w:rsidRPr="00000000" w14:paraId="00000015">
      <w:pPr>
        <w:ind w:left="720" w:firstLine="0"/>
        <w:rPr/>
      </w:pPr>
      <w:r w:rsidDel="00000000" w:rsidR="00000000" w:rsidRPr="00000000">
        <w:rPr>
          <w:rtl w:val="0"/>
        </w:rPr>
        <w:t xml:space="preserve">Angle mode</w:t>
      </w:r>
    </w:p>
    <w:p w:rsidR="00000000" w:rsidDel="00000000" w:rsidP="00000000" w:rsidRDefault="00000000" w:rsidRPr="00000000" w14:paraId="00000016">
      <w:pPr>
        <w:ind w:left="720" w:firstLine="0"/>
        <w:rPr/>
      </w:pPr>
      <w:r w:rsidDel="00000000" w:rsidR="00000000" w:rsidRPr="00000000">
        <w:rPr>
          <w:rtl w:val="0"/>
        </w:rPr>
        <w:t xml:space="preserve">Increase altitude</w:t>
      </w:r>
    </w:p>
    <w:p w:rsidR="00000000" w:rsidDel="00000000" w:rsidP="00000000" w:rsidRDefault="00000000" w:rsidRPr="00000000" w14:paraId="00000017">
      <w:pPr>
        <w:ind w:left="720" w:firstLine="0"/>
        <w:rPr/>
      </w:pPr>
      <w:r w:rsidDel="00000000" w:rsidR="00000000" w:rsidRPr="00000000">
        <w:rPr>
          <w:rtl w:val="0"/>
        </w:rPr>
        <w:t xml:space="preserve">Identify terrain features to reorient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Interrupted flight control or video in a tactical environment (denied, degraded, disrupted space operational environment [D3SOE])</w:t>
      </w:r>
    </w:p>
    <w:p w:rsidR="00000000" w:rsidDel="00000000" w:rsidP="00000000" w:rsidRDefault="00000000" w:rsidRPr="00000000" w14:paraId="0000001A">
      <w:pPr>
        <w:ind w:left="720" w:firstLine="0"/>
        <w:rPr/>
      </w:pPr>
      <w:r w:rsidDel="00000000" w:rsidR="00000000" w:rsidRPr="00000000">
        <w:rPr>
          <w:rtl w:val="0"/>
        </w:rPr>
        <w:t xml:space="preserve">Upon RX loss noted, input left and right Roll commands</w:t>
      </w:r>
    </w:p>
    <w:p w:rsidR="00000000" w:rsidDel="00000000" w:rsidP="00000000" w:rsidRDefault="00000000" w:rsidRPr="00000000" w14:paraId="0000001B">
      <w:pPr>
        <w:ind w:left="720" w:firstLine="0"/>
        <w:rPr>
          <w:i w:val="1"/>
          <w:iCs w:val="1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i w:val="1"/>
          <w:iCs w:val="1"/>
          <w:rtl w:val="0"/>
        </w:rPr>
        <w:t xml:space="preserve">Upon RX recovery</w:t>
      </w:r>
    </w:p>
    <w:p w:rsidR="00000000" w:rsidDel="00000000" w:rsidP="00000000" w:rsidRDefault="00000000" w:rsidRPr="00000000" w14:paraId="0000001C">
      <w:pPr>
        <w:ind w:left="720" w:firstLine="0"/>
        <w:rPr/>
      </w:pPr>
      <w:r w:rsidDel="00000000" w:rsidR="00000000" w:rsidRPr="00000000">
        <w:rPr>
          <w:rtl w:val="0"/>
        </w:rPr>
        <w:t xml:space="preserve">Maintain altitude and utilize a clover leaf maneuver every 400m in an attempt to locate signal jammers</w:t>
      </w:r>
    </w:p>
    <w:p w:rsidR="00000000" w:rsidDel="00000000" w:rsidP="00000000" w:rsidRDefault="00000000" w:rsidRPr="00000000" w14:paraId="0000001D">
      <w:pPr>
        <w:ind w:left="720" w:firstLine="0"/>
        <w:rPr/>
      </w:pPr>
      <w:r w:rsidDel="00000000" w:rsidR="00000000" w:rsidRPr="00000000">
        <w:rPr>
          <w:rtl w:val="0"/>
        </w:rPr>
        <w:t xml:space="preserve">If unable to identify a route, but signal jammer can be identified, apply knowledge of antenna theory to exploit gaps in jamming antenna</w:t>
      </w:r>
    </w:p>
    <w:p w:rsidR="00000000" w:rsidDel="00000000" w:rsidP="00000000" w:rsidRDefault="00000000" w:rsidRPr="00000000" w14:paraId="0000001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INSERT BETAFLIGHT FAILSAFE SNIPS. TRAINING IS LAND IN PLACE AND TACTICAL IS FORWARD FLIGHT.</w:t>
      </w:r>
    </w:p>
    <w:p w:rsidR="00000000" w:rsidDel="00000000" w:rsidP="00000000" w:rsidRDefault="00000000" w:rsidRPr="00000000" w14:paraId="00000020">
      <w:pPr>
        <w:ind w:left="720" w:firstLine="0"/>
        <w:rPr/>
      </w:pPr>
      <w:r w:rsidDel="00000000" w:rsidR="00000000" w:rsidRPr="00000000">
        <w:rPr>
          <w:highlight w:val="yellow"/>
          <w:rtl w:val="0"/>
        </w:rPr>
        <w:t xml:space="preserve">INSERT ANTENNA THEORY PICTURES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12700</wp:posOffset>
            </wp:positionV>
            <wp:extent cx="5943600" cy="3431540"/>
            <wp:effectExtent b="0" l="0" r="0" t="0"/>
            <wp:wrapNone/>
            <wp:docPr descr="Table&#10;&#10;AI-generated content may be incorrect." id="1" name="image4.png"/>
            <a:graphic>
              <a:graphicData uri="http://schemas.openxmlformats.org/drawingml/2006/picture">
                <pic:pic>
                  <pic:nvPicPr>
                    <pic:cNvPr descr="Table&#10;&#10;AI-generated content may be incorrect."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15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1691639</wp:posOffset>
            </wp:positionV>
            <wp:extent cx="6858000" cy="5097145"/>
            <wp:effectExtent b="0" l="0" r="0" t="0"/>
            <wp:wrapNone/>
            <wp:docPr descr="Table&#10;&#10;AI-generated content may be incorrect." id="5" name="image1.png"/>
            <a:graphic>
              <a:graphicData uri="http://schemas.openxmlformats.org/drawingml/2006/picture">
                <pic:pic>
                  <pic:nvPicPr>
                    <pic:cNvPr descr="Table&#10;&#10;AI-generated content may be incorrect.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971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-38099</wp:posOffset>
            </wp:positionH>
            <wp:positionV relativeFrom="paragraph">
              <wp:posOffset>711835</wp:posOffset>
            </wp:positionV>
            <wp:extent cx="6858000" cy="5120640"/>
            <wp:effectExtent b="0" l="0" r="0" t="0"/>
            <wp:wrapNone/>
            <wp:docPr descr="Table&#10;&#10;AI-generated content may be incorrect." id="4" name="image3.png"/>
            <a:graphic>
              <a:graphicData uri="http://schemas.openxmlformats.org/drawingml/2006/picture">
                <pic:pic>
                  <pic:nvPicPr>
                    <pic:cNvPr descr="Table&#10;&#10;AI-generated content may be incorrect.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206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914400</wp:posOffset>
            </wp:positionH>
            <wp:positionV relativeFrom="paragraph">
              <wp:posOffset>6295867</wp:posOffset>
            </wp:positionV>
            <wp:extent cx="5029200" cy="2512737"/>
            <wp:effectExtent b="0" l="0" r="0" t="0"/>
            <wp:wrapNone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127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398037</wp:posOffset>
            </wp:positionH>
            <wp:positionV relativeFrom="paragraph">
              <wp:posOffset>16510</wp:posOffset>
            </wp:positionV>
            <wp:extent cx="6061925" cy="3794077"/>
            <wp:effectExtent b="0" l="0" r="0" t="0"/>
            <wp:wrapNone/>
            <wp:docPr descr="A drone with blue propellers&#10;&#10;Description automatically generated" id="3" name="image5.png"/>
            <a:graphic>
              <a:graphicData uri="http://schemas.openxmlformats.org/drawingml/2006/picture">
                <pic:pic>
                  <pic:nvPicPr>
                    <pic:cNvPr descr="A drone with blue propellers&#10;&#10;Description automatically generated" id="0" name="image5.png"/>
                    <pic:cNvPicPr preferRelativeResize="0"/>
                  </pic:nvPicPr>
                  <pic:blipFill>
                    <a:blip r:embed="rId10"/>
                    <a:srcRect b="3461" l="1770" r="0" t="4627"/>
                    <a:stretch>
                      <a:fillRect/>
                    </a:stretch>
                  </pic:blipFill>
                  <pic:spPr>
                    <a:xfrm>
                      <a:off x="0" y="0"/>
                      <a:ext cx="6061925" cy="37940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1008697</wp:posOffset>
            </wp:positionH>
            <wp:positionV relativeFrom="paragraph">
              <wp:posOffset>3961129</wp:posOffset>
            </wp:positionV>
            <wp:extent cx="4840605" cy="4840605"/>
            <wp:effectExtent b="0" l="0" r="0" t="0"/>
            <wp:wrapNone/>
            <wp:docPr descr="Premium Vector | Fpv drone racing freestyle rc drone parts diagram pro  sport flight system hobby toys isometric" id="2" name="image2.jpg"/>
            <a:graphic>
              <a:graphicData uri="http://schemas.openxmlformats.org/drawingml/2006/picture">
                <pic:pic>
                  <pic:nvPicPr>
                    <pic:cNvPr descr="Premium Vector | Fpv drone racing freestyle rc drone parts diagram pro  sport flight system hobby toys isometric"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48406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5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0x01010018E3EFE25AFE4244A707A4A343941ACA</vt:lpwstr>
  </property>
  <property fmtid="{D5CDD505-2E9C-101B-9397-08002B2CF9AE}" pid="3" name="MediaServiceImageTags">
    <vt:lpwstr>MediaServiceImageTags</vt:lpwstr>
  </property>
</Properties>
</file>