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327F" w:rsidRPr="00F7131A" w:rsidRDefault="003E327F" w:rsidP="0098453D">
      <w:pPr>
        <w:pStyle w:val="CompanyName"/>
        <w:jc w:val="left"/>
        <w:rPr>
          <w:rFonts w:ascii="Arial" w:hAnsi="Arial" w:cs="Arial"/>
          <w:b w:val="0"/>
          <w:sz w:val="24"/>
          <w:szCs w:val="24"/>
        </w:rPr>
      </w:pPr>
      <w:r w:rsidRPr="00F7131A">
        <w:rPr>
          <w:rFonts w:ascii="Arial" w:hAnsi="Arial" w:cs="Arial"/>
          <w:b w:val="0"/>
          <w:sz w:val="24"/>
          <w:szCs w:val="24"/>
        </w:rPr>
        <w:t>AFZN-</w:t>
      </w:r>
      <w:r w:rsidR="00044A5E">
        <w:rPr>
          <w:rFonts w:ascii="Arial" w:hAnsi="Arial" w:cs="Arial"/>
          <w:b w:val="0"/>
          <w:sz w:val="24"/>
          <w:szCs w:val="24"/>
        </w:rPr>
        <w:t>ABC-D</w:t>
      </w:r>
      <w:r w:rsidR="004554A2" w:rsidRPr="00F7131A">
        <w:rPr>
          <w:rFonts w:ascii="Arial" w:hAnsi="Arial" w:cs="Arial"/>
          <w:b w:val="0"/>
          <w:sz w:val="24"/>
          <w:szCs w:val="24"/>
        </w:rPr>
        <w:tab/>
      </w:r>
      <w:r w:rsidR="004554A2" w:rsidRPr="00F7131A">
        <w:rPr>
          <w:rFonts w:ascii="Arial" w:hAnsi="Arial" w:cs="Arial"/>
          <w:b w:val="0"/>
          <w:sz w:val="24"/>
          <w:szCs w:val="24"/>
        </w:rPr>
        <w:tab/>
      </w:r>
      <w:r w:rsidR="004554A2" w:rsidRPr="00F7131A">
        <w:rPr>
          <w:rFonts w:ascii="Arial" w:hAnsi="Arial" w:cs="Arial"/>
          <w:b w:val="0"/>
          <w:sz w:val="24"/>
          <w:szCs w:val="24"/>
        </w:rPr>
        <w:tab/>
      </w:r>
      <w:r w:rsidR="004554A2" w:rsidRPr="00F7131A">
        <w:rPr>
          <w:rFonts w:ascii="Arial" w:hAnsi="Arial" w:cs="Arial"/>
          <w:b w:val="0"/>
          <w:sz w:val="24"/>
          <w:szCs w:val="24"/>
        </w:rPr>
        <w:tab/>
      </w:r>
      <w:r w:rsidR="004554A2" w:rsidRPr="00F7131A">
        <w:rPr>
          <w:rFonts w:ascii="Arial" w:hAnsi="Arial" w:cs="Arial"/>
          <w:b w:val="0"/>
          <w:sz w:val="24"/>
          <w:szCs w:val="24"/>
        </w:rPr>
        <w:tab/>
      </w:r>
      <w:r w:rsidR="004554A2" w:rsidRPr="00F7131A">
        <w:rPr>
          <w:rFonts w:ascii="Arial" w:hAnsi="Arial" w:cs="Arial"/>
          <w:b w:val="0"/>
          <w:sz w:val="24"/>
          <w:szCs w:val="24"/>
        </w:rPr>
        <w:tab/>
      </w:r>
      <w:r w:rsidR="004554A2" w:rsidRPr="00F7131A">
        <w:rPr>
          <w:rFonts w:ascii="Arial" w:hAnsi="Arial" w:cs="Arial"/>
          <w:b w:val="0"/>
          <w:sz w:val="24"/>
          <w:szCs w:val="24"/>
        </w:rPr>
        <w:tab/>
      </w:r>
      <w:r w:rsidR="004554A2" w:rsidRPr="00F7131A">
        <w:rPr>
          <w:rFonts w:ascii="Arial" w:hAnsi="Arial" w:cs="Arial"/>
          <w:b w:val="0"/>
          <w:sz w:val="24"/>
          <w:szCs w:val="24"/>
        </w:rPr>
        <w:tab/>
      </w:r>
      <w:r w:rsidR="004554A2" w:rsidRPr="00F7131A">
        <w:rPr>
          <w:rFonts w:ascii="Arial" w:hAnsi="Arial" w:cs="Arial"/>
          <w:b w:val="0"/>
          <w:sz w:val="24"/>
          <w:szCs w:val="24"/>
        </w:rPr>
        <w:tab/>
      </w:r>
      <w:r w:rsidR="004554A2" w:rsidRPr="00F7131A">
        <w:rPr>
          <w:rFonts w:ascii="Arial" w:hAnsi="Arial" w:cs="Arial"/>
          <w:b w:val="0"/>
          <w:sz w:val="24"/>
          <w:szCs w:val="24"/>
        </w:rPr>
        <w:tab/>
      </w:r>
    </w:p>
    <w:p w:rsidR="003E327F" w:rsidRPr="00F7131A" w:rsidRDefault="003E327F" w:rsidP="008E0DB9">
      <w:pPr>
        <w:pStyle w:val="CompanyName"/>
        <w:jc w:val="left"/>
        <w:rPr>
          <w:rFonts w:ascii="Arial" w:hAnsi="Arial" w:cs="Arial"/>
          <w:b w:val="0"/>
          <w:sz w:val="24"/>
          <w:szCs w:val="24"/>
        </w:rPr>
      </w:pPr>
    </w:p>
    <w:p w:rsidR="003E327F" w:rsidRPr="00F7131A" w:rsidRDefault="003E327F" w:rsidP="003E327F">
      <w:pPr>
        <w:spacing w:after="0" w:line="240" w:lineRule="auto"/>
        <w:ind w:left="-187"/>
        <w:rPr>
          <w:rFonts w:ascii="Arial" w:eastAsia="Times New Roman" w:hAnsi="Arial" w:cs="Arial"/>
          <w:sz w:val="24"/>
          <w:szCs w:val="24"/>
        </w:rPr>
      </w:pPr>
      <w:r w:rsidRPr="00F7131A">
        <w:rPr>
          <w:rFonts w:ascii="Arial" w:eastAsia="Times New Roman" w:hAnsi="Arial" w:cs="Arial"/>
          <w:sz w:val="24"/>
          <w:szCs w:val="24"/>
        </w:rPr>
        <w:t xml:space="preserve">SUBJECT:  </w:t>
      </w:r>
      <w:bookmarkStart w:id="0" w:name="OLE_LINK5"/>
      <w:bookmarkStart w:id="1" w:name="OLE_LINK6"/>
      <w:r w:rsidR="007B0BFF" w:rsidRPr="00F7131A">
        <w:rPr>
          <w:rFonts w:ascii="Arial" w:eastAsia="Times New Roman" w:hAnsi="Arial" w:cs="Arial"/>
          <w:sz w:val="24"/>
          <w:szCs w:val="24"/>
        </w:rPr>
        <w:t>Annex F</w:t>
      </w:r>
      <w:r w:rsidR="002A1540" w:rsidRPr="00F7131A">
        <w:rPr>
          <w:rFonts w:ascii="Arial" w:eastAsia="Times New Roman" w:hAnsi="Arial" w:cs="Arial"/>
          <w:sz w:val="24"/>
          <w:szCs w:val="24"/>
        </w:rPr>
        <w:t xml:space="preserve"> to </w:t>
      </w:r>
      <w:r w:rsidR="00044A5E">
        <w:rPr>
          <w:rFonts w:ascii="Arial" w:eastAsia="Times New Roman" w:hAnsi="Arial" w:cs="Arial"/>
          <w:sz w:val="24"/>
          <w:szCs w:val="24"/>
        </w:rPr>
        <w:t>X-XX BN</w:t>
      </w:r>
      <w:r w:rsidR="00F23610" w:rsidRPr="00F7131A">
        <w:rPr>
          <w:rFonts w:ascii="Arial" w:eastAsia="Times New Roman" w:hAnsi="Arial" w:cs="Arial"/>
          <w:sz w:val="24"/>
          <w:szCs w:val="24"/>
        </w:rPr>
        <w:t xml:space="preserve">, </w:t>
      </w:r>
      <w:r w:rsidR="00044A5E">
        <w:rPr>
          <w:rFonts w:ascii="Arial" w:eastAsia="Times New Roman" w:hAnsi="Arial" w:cs="Arial"/>
          <w:sz w:val="24"/>
          <w:szCs w:val="24"/>
        </w:rPr>
        <w:t>#</w:t>
      </w:r>
      <w:r w:rsidR="00F23610" w:rsidRPr="00F7131A">
        <w:rPr>
          <w:rFonts w:ascii="Arial" w:eastAsia="Times New Roman" w:hAnsi="Arial" w:cs="Arial"/>
          <w:sz w:val="24"/>
          <w:szCs w:val="24"/>
        </w:rPr>
        <w:t>ABCT, 1ID Physical Security Plan</w:t>
      </w:r>
    </w:p>
    <w:bookmarkEnd w:id="0"/>
    <w:bookmarkEnd w:id="1"/>
    <w:p w:rsidR="003E327F" w:rsidRPr="00F7131A" w:rsidRDefault="003E327F" w:rsidP="00546ECD">
      <w:pPr>
        <w:pStyle w:val="BodyText"/>
        <w:rPr>
          <w:rFonts w:ascii="Arial" w:hAnsi="Arial" w:cs="Arial"/>
          <w:szCs w:val="24"/>
        </w:rPr>
      </w:pPr>
    </w:p>
    <w:p w:rsidR="00CF2A0D" w:rsidRPr="00F7131A" w:rsidRDefault="00CF2A0D" w:rsidP="003E327F">
      <w:pPr>
        <w:pStyle w:val="BodyText"/>
        <w:ind w:left="-230"/>
        <w:rPr>
          <w:rFonts w:ascii="Arial" w:hAnsi="Arial" w:cs="Arial"/>
          <w:szCs w:val="24"/>
        </w:rPr>
      </w:pPr>
    </w:p>
    <w:p w:rsidR="004554A2" w:rsidRPr="00F7131A" w:rsidRDefault="007B0BFF" w:rsidP="004554A2">
      <w:pPr>
        <w:spacing w:after="0" w:line="240" w:lineRule="auto"/>
        <w:jc w:val="center"/>
        <w:rPr>
          <w:rFonts w:ascii="Arial" w:eastAsia="Times New Roman" w:hAnsi="Arial" w:cs="Arial"/>
          <w:b/>
          <w:sz w:val="24"/>
          <w:szCs w:val="24"/>
          <w:u w:val="single"/>
        </w:rPr>
      </w:pPr>
      <w:r w:rsidRPr="00F7131A">
        <w:rPr>
          <w:rFonts w:ascii="Arial" w:eastAsia="Times New Roman" w:hAnsi="Arial" w:cs="Arial"/>
          <w:b/>
          <w:sz w:val="24"/>
          <w:szCs w:val="24"/>
          <w:u w:val="single"/>
        </w:rPr>
        <w:t>ANNEX F</w:t>
      </w:r>
      <w:r w:rsidR="007C75AA" w:rsidRPr="00F7131A">
        <w:rPr>
          <w:rFonts w:ascii="Arial" w:eastAsia="Times New Roman" w:hAnsi="Arial" w:cs="Arial"/>
          <w:b/>
          <w:sz w:val="24"/>
          <w:szCs w:val="24"/>
          <w:u w:val="single"/>
        </w:rPr>
        <w:t xml:space="preserve"> - </w:t>
      </w:r>
      <w:r w:rsidRPr="00F7131A">
        <w:rPr>
          <w:rFonts w:ascii="Arial" w:eastAsia="Times New Roman" w:hAnsi="Arial" w:cs="Arial"/>
          <w:b/>
          <w:sz w:val="24"/>
          <w:szCs w:val="24"/>
          <w:u w:val="single"/>
        </w:rPr>
        <w:t>CRIME PREVENTION</w:t>
      </w:r>
      <w:r w:rsidR="007C75AA" w:rsidRPr="00F7131A">
        <w:rPr>
          <w:rFonts w:ascii="Arial" w:eastAsia="Times New Roman" w:hAnsi="Arial" w:cs="Arial"/>
          <w:b/>
          <w:sz w:val="24"/>
          <w:szCs w:val="24"/>
          <w:u w:val="single"/>
        </w:rPr>
        <w:t xml:space="preserve"> PLAN</w:t>
      </w:r>
    </w:p>
    <w:p w:rsidR="004554A2" w:rsidRPr="00F7131A" w:rsidRDefault="004554A2" w:rsidP="004554A2">
      <w:pPr>
        <w:pStyle w:val="Header"/>
        <w:rPr>
          <w:rFonts w:ascii="Arial" w:hAnsi="Arial" w:cs="Arial"/>
          <w:sz w:val="24"/>
          <w:szCs w:val="24"/>
        </w:rPr>
      </w:pPr>
    </w:p>
    <w:p w:rsidR="00C52F43" w:rsidRPr="00F7131A" w:rsidRDefault="00C52F43" w:rsidP="004554A2">
      <w:pPr>
        <w:pStyle w:val="Header"/>
        <w:rPr>
          <w:rFonts w:ascii="Arial" w:hAnsi="Arial" w:cs="Arial"/>
          <w:sz w:val="24"/>
          <w:szCs w:val="24"/>
        </w:rPr>
      </w:pPr>
    </w:p>
    <w:p w:rsidR="0098453D" w:rsidRPr="006C61E1" w:rsidRDefault="0098453D" w:rsidP="0098453D">
      <w:pPr>
        <w:spacing w:line="240" w:lineRule="auto"/>
        <w:contextualSpacing/>
        <w:rPr>
          <w:rFonts w:ascii="Arial" w:hAnsi="Arial" w:cs="Arial"/>
          <w:b/>
          <w:sz w:val="24"/>
          <w:szCs w:val="24"/>
        </w:rPr>
      </w:pPr>
      <w:r w:rsidRPr="006C61E1">
        <w:rPr>
          <w:rFonts w:ascii="Arial" w:hAnsi="Arial" w:cs="Arial"/>
          <w:b/>
          <w:sz w:val="24"/>
          <w:szCs w:val="24"/>
        </w:rPr>
        <w:t>TABLE OF CON</w:t>
      </w:r>
      <w:bookmarkStart w:id="2" w:name="_GoBack"/>
      <w:bookmarkEnd w:id="2"/>
      <w:r w:rsidRPr="006C61E1">
        <w:rPr>
          <w:rFonts w:ascii="Arial" w:hAnsi="Arial" w:cs="Arial"/>
          <w:b/>
          <w:sz w:val="24"/>
          <w:szCs w:val="24"/>
        </w:rPr>
        <w:t>TENTS</w:t>
      </w:r>
    </w:p>
    <w:p w:rsidR="0098453D" w:rsidRPr="006C61E1" w:rsidRDefault="0098453D" w:rsidP="0098453D">
      <w:pPr>
        <w:spacing w:line="240" w:lineRule="auto"/>
        <w:contextualSpacing/>
        <w:rPr>
          <w:rFonts w:ascii="Arial" w:hAnsi="Arial" w:cs="Arial"/>
          <w:b/>
          <w:sz w:val="24"/>
          <w:szCs w:val="24"/>
        </w:rPr>
      </w:pPr>
    </w:p>
    <w:p w:rsidR="0098453D" w:rsidRPr="006C61E1" w:rsidRDefault="0098453D" w:rsidP="0098453D">
      <w:pPr>
        <w:spacing w:line="240" w:lineRule="auto"/>
        <w:contextualSpacing/>
        <w:rPr>
          <w:rFonts w:ascii="Arial" w:hAnsi="Arial" w:cs="Arial"/>
          <w:b/>
          <w:sz w:val="24"/>
          <w:szCs w:val="24"/>
        </w:rPr>
      </w:pPr>
      <w:r w:rsidRPr="006C61E1">
        <w:rPr>
          <w:rFonts w:ascii="Arial" w:hAnsi="Arial" w:cs="Arial"/>
          <w:b/>
          <w:sz w:val="24"/>
          <w:szCs w:val="24"/>
        </w:rPr>
        <w:t>Chapter 1</w:t>
      </w:r>
    </w:p>
    <w:p w:rsidR="0098453D" w:rsidRPr="006C61E1" w:rsidRDefault="0098453D" w:rsidP="0098453D">
      <w:pPr>
        <w:spacing w:line="240" w:lineRule="auto"/>
        <w:contextualSpacing/>
        <w:rPr>
          <w:rFonts w:ascii="Arial" w:hAnsi="Arial" w:cs="Arial"/>
          <w:b/>
          <w:sz w:val="24"/>
          <w:szCs w:val="24"/>
        </w:rPr>
      </w:pPr>
      <w:r w:rsidRPr="006C61E1">
        <w:rPr>
          <w:rFonts w:ascii="Arial" w:hAnsi="Arial" w:cs="Arial"/>
          <w:b/>
          <w:sz w:val="24"/>
          <w:szCs w:val="24"/>
        </w:rPr>
        <w:t xml:space="preserve">GENERAL </w:t>
      </w:r>
      <w:r w:rsidRPr="006C61E1">
        <w:rPr>
          <w:rFonts w:ascii="Arial" w:hAnsi="Arial" w:cs="Arial"/>
          <w:b/>
          <w:sz w:val="24"/>
          <w:szCs w:val="24"/>
        </w:rPr>
        <w:tab/>
      </w:r>
      <w:r w:rsidRPr="006C61E1">
        <w:rPr>
          <w:rFonts w:ascii="Arial" w:hAnsi="Arial" w:cs="Arial"/>
          <w:b/>
          <w:sz w:val="24"/>
          <w:szCs w:val="24"/>
        </w:rPr>
        <w:tab/>
      </w:r>
      <w:r w:rsidRPr="006C61E1">
        <w:rPr>
          <w:rFonts w:ascii="Arial" w:hAnsi="Arial" w:cs="Arial"/>
          <w:b/>
          <w:sz w:val="24"/>
          <w:szCs w:val="24"/>
        </w:rPr>
        <w:tab/>
      </w:r>
      <w:r w:rsidRPr="006C61E1">
        <w:rPr>
          <w:rFonts w:ascii="Arial" w:hAnsi="Arial" w:cs="Arial"/>
          <w:b/>
          <w:sz w:val="24"/>
          <w:szCs w:val="24"/>
        </w:rPr>
        <w:tab/>
      </w:r>
      <w:r w:rsidRPr="006C61E1">
        <w:rPr>
          <w:rFonts w:ascii="Arial" w:hAnsi="Arial" w:cs="Arial"/>
          <w:b/>
          <w:sz w:val="24"/>
          <w:szCs w:val="24"/>
        </w:rPr>
        <w:tab/>
      </w:r>
      <w:r w:rsidRPr="006C61E1">
        <w:rPr>
          <w:rFonts w:ascii="Arial" w:hAnsi="Arial" w:cs="Arial"/>
          <w:b/>
          <w:sz w:val="24"/>
          <w:szCs w:val="24"/>
        </w:rPr>
        <w:tab/>
      </w:r>
      <w:r w:rsidRPr="006C61E1">
        <w:rPr>
          <w:rFonts w:ascii="Arial" w:hAnsi="Arial" w:cs="Arial"/>
          <w:b/>
          <w:sz w:val="24"/>
          <w:szCs w:val="24"/>
        </w:rPr>
        <w:tab/>
      </w:r>
      <w:r w:rsidRPr="006C61E1">
        <w:rPr>
          <w:rFonts w:ascii="Arial" w:hAnsi="Arial" w:cs="Arial"/>
          <w:b/>
          <w:sz w:val="24"/>
          <w:szCs w:val="24"/>
        </w:rPr>
        <w:tab/>
      </w:r>
      <w:r w:rsidRPr="006C61E1">
        <w:rPr>
          <w:rFonts w:ascii="Arial" w:hAnsi="Arial" w:cs="Arial"/>
          <w:b/>
          <w:sz w:val="24"/>
          <w:szCs w:val="24"/>
        </w:rPr>
        <w:tab/>
      </w:r>
      <w:r w:rsidRPr="006C61E1">
        <w:rPr>
          <w:rFonts w:ascii="Arial" w:hAnsi="Arial" w:cs="Arial"/>
          <w:b/>
          <w:sz w:val="24"/>
          <w:szCs w:val="24"/>
        </w:rPr>
        <w:tab/>
      </w:r>
      <w:r w:rsidRPr="006C61E1">
        <w:rPr>
          <w:rFonts w:ascii="Arial" w:hAnsi="Arial" w:cs="Arial"/>
          <w:b/>
          <w:sz w:val="24"/>
          <w:szCs w:val="24"/>
        </w:rPr>
        <w:tab/>
      </w:r>
      <w:r w:rsidRPr="006C61E1">
        <w:rPr>
          <w:rFonts w:ascii="Arial" w:hAnsi="Arial" w:cs="Arial"/>
          <w:b/>
          <w:sz w:val="24"/>
          <w:szCs w:val="24"/>
        </w:rPr>
        <w:tab/>
      </w:r>
      <w:r w:rsidRPr="006C61E1">
        <w:rPr>
          <w:rFonts w:ascii="Arial" w:hAnsi="Arial" w:cs="Arial"/>
          <w:b/>
          <w:sz w:val="24"/>
          <w:szCs w:val="24"/>
        </w:rPr>
        <w:tab/>
      </w:r>
      <w:r w:rsidRPr="006C61E1">
        <w:rPr>
          <w:rFonts w:ascii="Arial" w:hAnsi="Arial" w:cs="Arial"/>
          <w:b/>
          <w:sz w:val="24"/>
          <w:szCs w:val="24"/>
        </w:rPr>
        <w:tab/>
      </w:r>
      <w:r w:rsidRPr="006C61E1">
        <w:rPr>
          <w:rFonts w:ascii="Arial" w:hAnsi="Arial" w:cs="Arial"/>
          <w:b/>
          <w:sz w:val="24"/>
          <w:szCs w:val="24"/>
        </w:rPr>
        <w:tab/>
      </w:r>
      <w:r w:rsidRPr="006C61E1">
        <w:rPr>
          <w:rFonts w:ascii="Arial" w:hAnsi="Arial" w:cs="Arial"/>
          <w:b/>
          <w:sz w:val="24"/>
          <w:szCs w:val="24"/>
        </w:rPr>
        <w:tab/>
      </w:r>
      <w:r w:rsidRPr="006C61E1">
        <w:rPr>
          <w:rFonts w:ascii="Arial" w:hAnsi="Arial" w:cs="Arial"/>
          <w:b/>
          <w:sz w:val="24"/>
          <w:szCs w:val="24"/>
        </w:rPr>
        <w:tab/>
      </w:r>
      <w:r w:rsidRPr="006C61E1">
        <w:rPr>
          <w:rFonts w:ascii="Arial" w:hAnsi="Arial" w:cs="Arial"/>
          <w:b/>
          <w:sz w:val="24"/>
          <w:szCs w:val="24"/>
        </w:rPr>
        <w:tab/>
      </w:r>
      <w:r w:rsidRPr="006C61E1">
        <w:rPr>
          <w:rFonts w:ascii="Arial" w:hAnsi="Arial" w:cs="Arial"/>
          <w:b/>
          <w:sz w:val="24"/>
          <w:szCs w:val="24"/>
        </w:rPr>
        <w:tab/>
      </w:r>
    </w:p>
    <w:p w:rsidR="0098453D" w:rsidRPr="006C61E1" w:rsidRDefault="0098453D" w:rsidP="0098453D">
      <w:pPr>
        <w:spacing w:line="240" w:lineRule="auto"/>
        <w:contextualSpacing/>
        <w:rPr>
          <w:rFonts w:ascii="Arial" w:hAnsi="Arial" w:cs="Arial"/>
          <w:b/>
          <w:sz w:val="24"/>
          <w:szCs w:val="24"/>
        </w:rPr>
      </w:pPr>
      <w:r w:rsidRPr="006C61E1">
        <w:rPr>
          <w:rFonts w:ascii="Arial" w:hAnsi="Arial" w:cs="Arial"/>
          <w:b/>
          <w:sz w:val="24"/>
          <w:szCs w:val="24"/>
        </w:rPr>
        <w:tab/>
        <w:t xml:space="preserve">1-1. Purpose </w:t>
      </w:r>
    </w:p>
    <w:p w:rsidR="0098453D" w:rsidRPr="006C61E1" w:rsidRDefault="0098453D" w:rsidP="0098453D">
      <w:pPr>
        <w:spacing w:line="240" w:lineRule="auto"/>
        <w:contextualSpacing/>
        <w:rPr>
          <w:rFonts w:ascii="Arial" w:hAnsi="Arial" w:cs="Arial"/>
          <w:b/>
          <w:sz w:val="24"/>
          <w:szCs w:val="24"/>
        </w:rPr>
      </w:pPr>
      <w:r w:rsidRPr="006C61E1">
        <w:rPr>
          <w:rFonts w:ascii="Arial" w:hAnsi="Arial" w:cs="Arial"/>
          <w:b/>
          <w:sz w:val="24"/>
          <w:szCs w:val="24"/>
        </w:rPr>
        <w:tab/>
        <w:t>1-2. Scope</w:t>
      </w:r>
    </w:p>
    <w:p w:rsidR="0098453D" w:rsidRPr="006C61E1" w:rsidRDefault="0098453D" w:rsidP="0098453D">
      <w:pPr>
        <w:spacing w:line="240" w:lineRule="auto"/>
        <w:contextualSpacing/>
        <w:rPr>
          <w:rFonts w:ascii="Arial" w:hAnsi="Arial" w:cs="Arial"/>
          <w:b/>
          <w:sz w:val="24"/>
          <w:szCs w:val="24"/>
        </w:rPr>
      </w:pPr>
      <w:r w:rsidRPr="006C61E1">
        <w:rPr>
          <w:rFonts w:ascii="Arial" w:hAnsi="Arial" w:cs="Arial"/>
          <w:b/>
          <w:sz w:val="24"/>
          <w:szCs w:val="24"/>
        </w:rPr>
        <w:tab/>
        <w:t xml:space="preserve">1-3. References </w:t>
      </w:r>
    </w:p>
    <w:p w:rsidR="0098453D" w:rsidRPr="006C61E1" w:rsidRDefault="0098453D" w:rsidP="0098453D">
      <w:pPr>
        <w:spacing w:line="240" w:lineRule="auto"/>
        <w:contextualSpacing/>
        <w:rPr>
          <w:rFonts w:ascii="Arial" w:hAnsi="Arial" w:cs="Arial"/>
          <w:b/>
          <w:sz w:val="24"/>
          <w:szCs w:val="24"/>
        </w:rPr>
      </w:pPr>
      <w:r w:rsidRPr="006C61E1">
        <w:rPr>
          <w:rFonts w:ascii="Arial" w:hAnsi="Arial" w:cs="Arial"/>
          <w:b/>
          <w:sz w:val="24"/>
          <w:szCs w:val="24"/>
        </w:rPr>
        <w:tab/>
        <w:t xml:space="preserve">1-4. Responsibilities </w:t>
      </w:r>
    </w:p>
    <w:p w:rsidR="0098453D" w:rsidRPr="006C61E1" w:rsidRDefault="0098453D" w:rsidP="0098453D">
      <w:pPr>
        <w:spacing w:line="240" w:lineRule="auto"/>
        <w:contextualSpacing/>
        <w:rPr>
          <w:rFonts w:ascii="Arial" w:hAnsi="Arial" w:cs="Arial"/>
          <w:b/>
          <w:sz w:val="24"/>
          <w:szCs w:val="24"/>
        </w:rPr>
      </w:pPr>
      <w:r w:rsidRPr="006C61E1">
        <w:rPr>
          <w:rFonts w:ascii="Arial" w:hAnsi="Arial" w:cs="Arial"/>
          <w:b/>
          <w:sz w:val="24"/>
          <w:szCs w:val="24"/>
        </w:rPr>
        <w:tab/>
        <w:t xml:space="preserve">1-5. Appointment Orders </w:t>
      </w:r>
    </w:p>
    <w:p w:rsidR="0098453D" w:rsidRPr="006C61E1" w:rsidRDefault="0098453D" w:rsidP="0098453D">
      <w:pPr>
        <w:spacing w:line="240" w:lineRule="auto"/>
        <w:contextualSpacing/>
        <w:rPr>
          <w:rFonts w:ascii="Arial" w:hAnsi="Arial" w:cs="Arial"/>
          <w:b/>
          <w:sz w:val="24"/>
          <w:szCs w:val="24"/>
        </w:rPr>
      </w:pPr>
      <w:r w:rsidRPr="006C61E1">
        <w:rPr>
          <w:rFonts w:ascii="Arial" w:hAnsi="Arial" w:cs="Arial"/>
          <w:b/>
          <w:sz w:val="24"/>
          <w:szCs w:val="24"/>
        </w:rPr>
        <w:tab/>
        <w:t>1-6. Inspections</w:t>
      </w:r>
    </w:p>
    <w:p w:rsidR="0098453D" w:rsidRPr="006C61E1" w:rsidRDefault="0098453D" w:rsidP="0098453D">
      <w:pPr>
        <w:spacing w:line="240" w:lineRule="auto"/>
        <w:contextualSpacing/>
        <w:rPr>
          <w:rFonts w:ascii="Arial" w:hAnsi="Arial" w:cs="Arial"/>
          <w:b/>
          <w:sz w:val="24"/>
          <w:szCs w:val="24"/>
        </w:rPr>
      </w:pPr>
    </w:p>
    <w:p w:rsidR="0098453D" w:rsidRPr="006C61E1" w:rsidRDefault="0098453D" w:rsidP="0098453D">
      <w:pPr>
        <w:spacing w:line="240" w:lineRule="auto"/>
        <w:contextualSpacing/>
        <w:rPr>
          <w:rFonts w:ascii="Arial" w:hAnsi="Arial" w:cs="Arial"/>
          <w:b/>
          <w:sz w:val="24"/>
          <w:szCs w:val="24"/>
        </w:rPr>
      </w:pPr>
      <w:r w:rsidRPr="006C61E1">
        <w:rPr>
          <w:rFonts w:ascii="Arial" w:hAnsi="Arial" w:cs="Arial"/>
          <w:b/>
          <w:sz w:val="24"/>
          <w:szCs w:val="24"/>
        </w:rPr>
        <w:t xml:space="preserve">Chapter 2 </w:t>
      </w:r>
    </w:p>
    <w:p w:rsidR="0098453D" w:rsidRDefault="0098453D" w:rsidP="0098453D">
      <w:pPr>
        <w:spacing w:line="240" w:lineRule="auto"/>
        <w:contextualSpacing/>
        <w:rPr>
          <w:rFonts w:ascii="Arial" w:hAnsi="Arial" w:cs="Arial"/>
          <w:b/>
          <w:sz w:val="24"/>
          <w:szCs w:val="24"/>
        </w:rPr>
      </w:pPr>
      <w:r w:rsidRPr="006C61E1">
        <w:rPr>
          <w:rFonts w:ascii="Arial" w:hAnsi="Arial" w:cs="Arial"/>
          <w:b/>
          <w:sz w:val="24"/>
          <w:szCs w:val="24"/>
        </w:rPr>
        <w:t xml:space="preserve">SECURITY </w:t>
      </w:r>
      <w:r>
        <w:rPr>
          <w:rFonts w:ascii="Arial" w:hAnsi="Arial" w:cs="Arial"/>
          <w:b/>
          <w:sz w:val="24"/>
          <w:szCs w:val="24"/>
        </w:rPr>
        <w:t xml:space="preserve">MEASURES </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p>
    <w:p w:rsidR="0098453D" w:rsidRPr="006C61E1" w:rsidRDefault="0098453D" w:rsidP="0098453D">
      <w:pPr>
        <w:spacing w:line="240" w:lineRule="auto"/>
        <w:contextualSpacing/>
        <w:rPr>
          <w:rFonts w:ascii="Arial" w:hAnsi="Arial" w:cs="Arial"/>
          <w:b/>
          <w:sz w:val="24"/>
          <w:szCs w:val="24"/>
        </w:rPr>
      </w:pPr>
      <w:r w:rsidRPr="006C61E1">
        <w:rPr>
          <w:rFonts w:ascii="Arial" w:hAnsi="Arial" w:cs="Arial"/>
          <w:b/>
          <w:sz w:val="24"/>
          <w:szCs w:val="24"/>
        </w:rPr>
        <w:tab/>
        <w:t>2-1. Personal Property</w:t>
      </w:r>
    </w:p>
    <w:p w:rsidR="0098453D" w:rsidRPr="006C61E1" w:rsidRDefault="0098453D" w:rsidP="0098453D">
      <w:pPr>
        <w:spacing w:line="240" w:lineRule="auto"/>
        <w:contextualSpacing/>
        <w:rPr>
          <w:rFonts w:ascii="Arial" w:hAnsi="Arial" w:cs="Arial"/>
          <w:b/>
          <w:sz w:val="24"/>
          <w:szCs w:val="24"/>
        </w:rPr>
      </w:pPr>
      <w:r w:rsidRPr="006C61E1">
        <w:rPr>
          <w:rFonts w:ascii="Arial" w:hAnsi="Arial" w:cs="Arial"/>
          <w:b/>
          <w:sz w:val="24"/>
          <w:szCs w:val="24"/>
        </w:rPr>
        <w:tab/>
        <w:t>2-2. COF Areas/Offices/Communal Work Spaces</w:t>
      </w:r>
    </w:p>
    <w:p w:rsidR="0098453D" w:rsidRPr="006C61E1" w:rsidRDefault="0098453D" w:rsidP="0098453D">
      <w:pPr>
        <w:spacing w:line="240" w:lineRule="auto"/>
        <w:contextualSpacing/>
        <w:rPr>
          <w:rFonts w:ascii="Arial" w:hAnsi="Arial" w:cs="Arial"/>
          <w:b/>
          <w:sz w:val="24"/>
          <w:szCs w:val="24"/>
        </w:rPr>
      </w:pPr>
      <w:r w:rsidRPr="006C61E1">
        <w:rPr>
          <w:rFonts w:ascii="Arial" w:hAnsi="Arial" w:cs="Arial"/>
          <w:b/>
          <w:sz w:val="24"/>
          <w:szCs w:val="24"/>
        </w:rPr>
        <w:tab/>
        <w:t>2-3. TA-50</w:t>
      </w:r>
    </w:p>
    <w:p w:rsidR="0098453D" w:rsidRPr="006C61E1" w:rsidRDefault="0098453D" w:rsidP="0098453D">
      <w:pPr>
        <w:spacing w:line="240" w:lineRule="auto"/>
        <w:contextualSpacing/>
        <w:rPr>
          <w:rFonts w:ascii="Arial" w:hAnsi="Arial" w:cs="Arial"/>
          <w:b/>
          <w:sz w:val="24"/>
          <w:szCs w:val="24"/>
        </w:rPr>
      </w:pPr>
      <w:r w:rsidRPr="006C61E1">
        <w:rPr>
          <w:rFonts w:ascii="Arial" w:hAnsi="Arial" w:cs="Arial"/>
          <w:b/>
          <w:sz w:val="24"/>
          <w:szCs w:val="24"/>
        </w:rPr>
        <w:tab/>
        <w:t xml:space="preserve">2-4. Access and Visitor Control Information </w:t>
      </w:r>
    </w:p>
    <w:p w:rsidR="0098453D" w:rsidRPr="006C61E1" w:rsidRDefault="0098453D" w:rsidP="0098453D">
      <w:pPr>
        <w:spacing w:line="240" w:lineRule="auto"/>
        <w:contextualSpacing/>
        <w:rPr>
          <w:rFonts w:ascii="Arial" w:hAnsi="Arial" w:cs="Arial"/>
          <w:b/>
          <w:sz w:val="24"/>
          <w:szCs w:val="24"/>
        </w:rPr>
      </w:pPr>
      <w:r w:rsidRPr="006C61E1">
        <w:rPr>
          <w:rFonts w:ascii="Arial" w:hAnsi="Arial" w:cs="Arial"/>
          <w:b/>
          <w:sz w:val="24"/>
          <w:szCs w:val="24"/>
        </w:rPr>
        <w:tab/>
        <w:t>2-5. Key Control</w:t>
      </w:r>
    </w:p>
    <w:p w:rsidR="0098453D" w:rsidRPr="006C61E1" w:rsidRDefault="0098453D" w:rsidP="0098453D">
      <w:pPr>
        <w:spacing w:line="240" w:lineRule="auto"/>
        <w:contextualSpacing/>
        <w:rPr>
          <w:rFonts w:ascii="Arial" w:hAnsi="Arial" w:cs="Arial"/>
          <w:b/>
          <w:sz w:val="24"/>
          <w:szCs w:val="24"/>
        </w:rPr>
      </w:pPr>
      <w:r w:rsidRPr="006C61E1">
        <w:rPr>
          <w:rFonts w:ascii="Arial" w:hAnsi="Arial" w:cs="Arial"/>
          <w:b/>
          <w:sz w:val="24"/>
          <w:szCs w:val="24"/>
        </w:rPr>
        <w:tab/>
        <w:t xml:space="preserve">2-6. Personally Owned Firearms </w:t>
      </w:r>
    </w:p>
    <w:p w:rsidR="0098453D" w:rsidRPr="006C61E1" w:rsidRDefault="0098453D" w:rsidP="0098453D">
      <w:pPr>
        <w:spacing w:line="240" w:lineRule="auto"/>
        <w:contextualSpacing/>
        <w:rPr>
          <w:rFonts w:ascii="Arial" w:hAnsi="Arial" w:cs="Arial"/>
          <w:b/>
          <w:sz w:val="24"/>
          <w:szCs w:val="24"/>
        </w:rPr>
      </w:pPr>
    </w:p>
    <w:p w:rsidR="0098453D" w:rsidRPr="006C61E1" w:rsidRDefault="0098453D" w:rsidP="0098453D">
      <w:pPr>
        <w:spacing w:line="240" w:lineRule="auto"/>
        <w:contextualSpacing/>
        <w:rPr>
          <w:rFonts w:ascii="Arial" w:hAnsi="Arial" w:cs="Arial"/>
          <w:b/>
          <w:sz w:val="24"/>
          <w:szCs w:val="24"/>
        </w:rPr>
      </w:pPr>
    </w:p>
    <w:p w:rsidR="0098453D" w:rsidRPr="006C61E1" w:rsidRDefault="0098453D" w:rsidP="0098453D">
      <w:pPr>
        <w:spacing w:line="240" w:lineRule="auto"/>
        <w:contextualSpacing/>
        <w:rPr>
          <w:rFonts w:ascii="Arial" w:hAnsi="Arial" w:cs="Arial"/>
          <w:b/>
          <w:sz w:val="24"/>
          <w:szCs w:val="24"/>
        </w:rPr>
      </w:pPr>
      <w:r w:rsidRPr="006C61E1">
        <w:rPr>
          <w:rFonts w:ascii="Arial" w:hAnsi="Arial" w:cs="Arial"/>
          <w:b/>
          <w:sz w:val="24"/>
          <w:szCs w:val="24"/>
        </w:rPr>
        <w:t>Chapter 1</w:t>
      </w:r>
    </w:p>
    <w:p w:rsidR="0098453D" w:rsidRPr="006C61E1" w:rsidRDefault="0098453D" w:rsidP="0098453D">
      <w:pPr>
        <w:spacing w:line="240" w:lineRule="auto"/>
        <w:contextualSpacing/>
        <w:rPr>
          <w:rFonts w:ascii="Arial" w:hAnsi="Arial" w:cs="Arial"/>
          <w:b/>
          <w:sz w:val="24"/>
          <w:szCs w:val="24"/>
        </w:rPr>
      </w:pPr>
      <w:r w:rsidRPr="006C61E1">
        <w:rPr>
          <w:rFonts w:ascii="Arial" w:hAnsi="Arial" w:cs="Arial"/>
          <w:b/>
          <w:sz w:val="24"/>
          <w:szCs w:val="24"/>
        </w:rPr>
        <w:t>GENERAL</w:t>
      </w:r>
    </w:p>
    <w:p w:rsidR="0098453D" w:rsidRPr="006C61E1" w:rsidRDefault="0098453D" w:rsidP="0098453D">
      <w:pPr>
        <w:spacing w:line="240" w:lineRule="auto"/>
        <w:contextualSpacing/>
        <w:rPr>
          <w:rFonts w:ascii="Arial" w:hAnsi="Arial" w:cs="Arial"/>
          <w:b/>
          <w:sz w:val="24"/>
          <w:szCs w:val="24"/>
        </w:rPr>
      </w:pPr>
    </w:p>
    <w:p w:rsidR="0098453D" w:rsidRPr="006C61E1" w:rsidRDefault="0098453D" w:rsidP="0098453D">
      <w:pPr>
        <w:spacing w:line="240" w:lineRule="auto"/>
        <w:contextualSpacing/>
        <w:rPr>
          <w:rFonts w:ascii="Arial" w:hAnsi="Arial" w:cs="Arial"/>
          <w:b/>
          <w:sz w:val="24"/>
          <w:szCs w:val="24"/>
        </w:rPr>
      </w:pPr>
      <w:r w:rsidRPr="006C61E1">
        <w:rPr>
          <w:rFonts w:ascii="Arial" w:hAnsi="Arial" w:cs="Arial"/>
          <w:b/>
          <w:sz w:val="24"/>
          <w:szCs w:val="24"/>
        </w:rPr>
        <w:t>1-1. Purpose</w:t>
      </w:r>
    </w:p>
    <w:p w:rsidR="0098453D" w:rsidRPr="006C61E1" w:rsidRDefault="0098453D" w:rsidP="0098453D">
      <w:pPr>
        <w:spacing w:line="240" w:lineRule="auto"/>
        <w:contextualSpacing/>
        <w:rPr>
          <w:rFonts w:ascii="Arial" w:hAnsi="Arial" w:cs="Arial"/>
          <w:b/>
          <w:sz w:val="24"/>
          <w:szCs w:val="24"/>
        </w:rPr>
      </w:pPr>
    </w:p>
    <w:p w:rsidR="0098453D" w:rsidRPr="006C61E1" w:rsidRDefault="0098453D" w:rsidP="0098453D">
      <w:pPr>
        <w:spacing w:line="240" w:lineRule="auto"/>
        <w:ind w:firstLine="270"/>
        <w:contextualSpacing/>
        <w:rPr>
          <w:rFonts w:ascii="Arial" w:hAnsi="Arial" w:cs="Arial"/>
          <w:sz w:val="24"/>
          <w:szCs w:val="24"/>
        </w:rPr>
      </w:pPr>
      <w:r w:rsidRPr="006C61E1">
        <w:rPr>
          <w:rFonts w:ascii="Arial" w:hAnsi="Arial" w:cs="Arial"/>
          <w:sz w:val="24"/>
          <w:szCs w:val="24"/>
        </w:rPr>
        <w:tab/>
        <w:t>a. Purpose. To outline policies, procedures and responsibilities of the unit crime prevention program and to enhance the unit’s readiness posture. The unit crime prevention program is a command responsibility and is set up to create a secure living and working environment and to establish a better quality of life for all soldiers and their family members.  Its goals are in support of the Physical Security Program.</w:t>
      </w:r>
    </w:p>
    <w:p w:rsidR="0098453D" w:rsidRDefault="0098453D" w:rsidP="0098453D">
      <w:pPr>
        <w:spacing w:line="240" w:lineRule="auto"/>
        <w:contextualSpacing/>
        <w:rPr>
          <w:rFonts w:ascii="Arial" w:hAnsi="Arial" w:cs="Arial"/>
          <w:sz w:val="24"/>
          <w:szCs w:val="24"/>
        </w:rPr>
      </w:pPr>
    </w:p>
    <w:p w:rsidR="0098453D" w:rsidRDefault="0098453D" w:rsidP="0098453D">
      <w:pPr>
        <w:spacing w:line="240" w:lineRule="auto"/>
        <w:contextualSpacing/>
        <w:rPr>
          <w:rFonts w:ascii="Arial" w:hAnsi="Arial" w:cs="Arial"/>
          <w:sz w:val="24"/>
          <w:szCs w:val="24"/>
        </w:rPr>
      </w:pPr>
    </w:p>
    <w:p w:rsidR="0098453D" w:rsidRDefault="0098453D" w:rsidP="0098453D">
      <w:pPr>
        <w:spacing w:line="240" w:lineRule="auto"/>
        <w:contextualSpacing/>
        <w:rPr>
          <w:rFonts w:ascii="Arial" w:hAnsi="Arial" w:cs="Arial"/>
          <w:sz w:val="24"/>
          <w:szCs w:val="24"/>
        </w:rPr>
      </w:pPr>
    </w:p>
    <w:p w:rsidR="0098453D" w:rsidRDefault="0098453D" w:rsidP="0098453D">
      <w:pPr>
        <w:spacing w:line="240" w:lineRule="auto"/>
        <w:contextualSpacing/>
        <w:rPr>
          <w:rFonts w:ascii="Arial" w:hAnsi="Arial" w:cs="Arial"/>
          <w:sz w:val="24"/>
          <w:szCs w:val="24"/>
        </w:rPr>
      </w:pPr>
    </w:p>
    <w:p w:rsidR="0098453D" w:rsidRPr="006C61E1" w:rsidRDefault="0098453D" w:rsidP="0098453D">
      <w:pPr>
        <w:spacing w:line="240" w:lineRule="auto"/>
        <w:contextualSpacing/>
        <w:rPr>
          <w:rFonts w:ascii="Arial" w:hAnsi="Arial" w:cs="Arial"/>
          <w:b/>
          <w:sz w:val="24"/>
          <w:szCs w:val="24"/>
        </w:rPr>
      </w:pPr>
      <w:r w:rsidRPr="006C61E1">
        <w:rPr>
          <w:rFonts w:ascii="Arial" w:hAnsi="Arial" w:cs="Arial"/>
          <w:b/>
          <w:sz w:val="24"/>
          <w:szCs w:val="24"/>
        </w:rPr>
        <w:lastRenderedPageBreak/>
        <w:t>1-2. Scope</w:t>
      </w:r>
    </w:p>
    <w:p w:rsidR="0098453D" w:rsidRPr="006C61E1" w:rsidRDefault="0098453D" w:rsidP="0098453D">
      <w:pPr>
        <w:spacing w:line="240" w:lineRule="auto"/>
        <w:contextualSpacing/>
        <w:rPr>
          <w:rFonts w:ascii="Arial" w:hAnsi="Arial" w:cs="Arial"/>
          <w:b/>
          <w:sz w:val="24"/>
          <w:szCs w:val="24"/>
        </w:rPr>
      </w:pPr>
    </w:p>
    <w:p w:rsidR="0098453D" w:rsidRPr="006C61E1" w:rsidRDefault="0098453D" w:rsidP="0098453D">
      <w:pPr>
        <w:spacing w:line="240" w:lineRule="auto"/>
        <w:ind w:firstLine="360"/>
        <w:contextualSpacing/>
        <w:rPr>
          <w:rFonts w:ascii="Arial" w:hAnsi="Arial" w:cs="Arial"/>
          <w:sz w:val="24"/>
          <w:szCs w:val="24"/>
        </w:rPr>
      </w:pPr>
      <w:r w:rsidRPr="006C61E1">
        <w:rPr>
          <w:rFonts w:ascii="Arial" w:hAnsi="Arial" w:cs="Arial"/>
          <w:sz w:val="24"/>
          <w:szCs w:val="24"/>
        </w:rPr>
        <w:t>a. This SOP is meant to establish proactive measures to prevent, deter, reduce, or eliminate criminal incidents. Statistics for the unit need to be maintained for the chain of command to understand the criminal trend and measures to be taken to decrease the amount of incidents.</w:t>
      </w:r>
    </w:p>
    <w:p w:rsidR="0098453D" w:rsidRPr="006C61E1" w:rsidRDefault="0098453D" w:rsidP="0098453D">
      <w:pPr>
        <w:spacing w:line="240" w:lineRule="auto"/>
        <w:contextualSpacing/>
        <w:rPr>
          <w:rFonts w:ascii="Arial" w:hAnsi="Arial" w:cs="Arial"/>
          <w:sz w:val="24"/>
          <w:szCs w:val="24"/>
        </w:rPr>
      </w:pPr>
    </w:p>
    <w:p w:rsidR="0098453D" w:rsidRPr="006C61E1" w:rsidRDefault="0098453D" w:rsidP="0098453D">
      <w:pPr>
        <w:spacing w:line="240" w:lineRule="auto"/>
        <w:contextualSpacing/>
        <w:rPr>
          <w:rFonts w:ascii="Arial" w:hAnsi="Arial" w:cs="Arial"/>
          <w:b/>
          <w:sz w:val="24"/>
          <w:szCs w:val="24"/>
        </w:rPr>
      </w:pPr>
      <w:r w:rsidRPr="006C61E1">
        <w:rPr>
          <w:rFonts w:ascii="Arial" w:hAnsi="Arial" w:cs="Arial"/>
          <w:b/>
          <w:sz w:val="24"/>
          <w:szCs w:val="24"/>
        </w:rPr>
        <w:t xml:space="preserve">1-3. References </w:t>
      </w:r>
    </w:p>
    <w:p w:rsidR="0098453D" w:rsidRPr="006C61E1" w:rsidRDefault="0098453D" w:rsidP="0098453D">
      <w:pPr>
        <w:pStyle w:val="ListParagraph"/>
        <w:numPr>
          <w:ilvl w:val="0"/>
          <w:numId w:val="7"/>
        </w:numPr>
        <w:spacing w:after="160" w:line="240" w:lineRule="auto"/>
        <w:rPr>
          <w:rFonts w:ascii="Arial" w:hAnsi="Arial" w:cs="Arial"/>
          <w:sz w:val="24"/>
          <w:szCs w:val="24"/>
        </w:rPr>
      </w:pPr>
      <w:r w:rsidRPr="006C61E1">
        <w:rPr>
          <w:rFonts w:ascii="Arial" w:hAnsi="Arial" w:cs="Arial"/>
          <w:sz w:val="24"/>
          <w:szCs w:val="24"/>
        </w:rPr>
        <w:t xml:space="preserve">AR 190-13, </w:t>
      </w:r>
      <w:proofErr w:type="gramStart"/>
      <w:r w:rsidRPr="006C61E1">
        <w:rPr>
          <w:rFonts w:ascii="Arial" w:hAnsi="Arial" w:cs="Arial"/>
          <w:sz w:val="24"/>
          <w:szCs w:val="24"/>
        </w:rPr>
        <w:t>The</w:t>
      </w:r>
      <w:proofErr w:type="gramEnd"/>
      <w:r w:rsidRPr="006C61E1">
        <w:rPr>
          <w:rFonts w:ascii="Arial" w:hAnsi="Arial" w:cs="Arial"/>
          <w:sz w:val="24"/>
          <w:szCs w:val="24"/>
        </w:rPr>
        <w:t xml:space="preserve"> Army Physical Security Program. </w:t>
      </w:r>
    </w:p>
    <w:p w:rsidR="0098453D" w:rsidRPr="0098453D" w:rsidRDefault="0098453D" w:rsidP="0098453D">
      <w:pPr>
        <w:pStyle w:val="ListParagraph"/>
        <w:numPr>
          <w:ilvl w:val="0"/>
          <w:numId w:val="7"/>
        </w:numPr>
        <w:spacing w:after="160" w:line="240" w:lineRule="auto"/>
        <w:rPr>
          <w:rFonts w:ascii="Arial" w:hAnsi="Arial" w:cs="Arial"/>
          <w:sz w:val="24"/>
          <w:szCs w:val="24"/>
        </w:rPr>
      </w:pPr>
      <w:r w:rsidRPr="006C61E1">
        <w:rPr>
          <w:rFonts w:ascii="Arial" w:hAnsi="Arial" w:cs="Arial"/>
          <w:sz w:val="24"/>
          <w:szCs w:val="24"/>
        </w:rPr>
        <w:t>1</w:t>
      </w:r>
      <w:r w:rsidRPr="006C61E1">
        <w:rPr>
          <w:rFonts w:ascii="Arial" w:hAnsi="Arial" w:cs="Arial"/>
          <w:sz w:val="24"/>
          <w:szCs w:val="24"/>
          <w:vertAlign w:val="superscript"/>
        </w:rPr>
        <w:t>st</w:t>
      </w:r>
      <w:r w:rsidRPr="006C61E1">
        <w:rPr>
          <w:rFonts w:ascii="Arial" w:hAnsi="Arial" w:cs="Arial"/>
          <w:sz w:val="24"/>
          <w:szCs w:val="24"/>
        </w:rPr>
        <w:t xml:space="preserve"> Infantry Division Physical Security Plan 29 March 2017</w:t>
      </w:r>
    </w:p>
    <w:p w:rsidR="0098453D" w:rsidRPr="006C61E1" w:rsidRDefault="0098453D" w:rsidP="0098453D">
      <w:pPr>
        <w:spacing w:line="240" w:lineRule="auto"/>
        <w:contextualSpacing/>
        <w:rPr>
          <w:rFonts w:ascii="Arial" w:hAnsi="Arial" w:cs="Arial"/>
          <w:b/>
          <w:sz w:val="24"/>
          <w:szCs w:val="24"/>
        </w:rPr>
      </w:pPr>
    </w:p>
    <w:p w:rsidR="0098453D" w:rsidRPr="006C61E1" w:rsidRDefault="0098453D" w:rsidP="0098453D">
      <w:pPr>
        <w:spacing w:line="240" w:lineRule="auto"/>
        <w:contextualSpacing/>
        <w:rPr>
          <w:rFonts w:ascii="Arial" w:hAnsi="Arial" w:cs="Arial"/>
          <w:b/>
          <w:sz w:val="24"/>
          <w:szCs w:val="24"/>
        </w:rPr>
      </w:pPr>
      <w:r w:rsidRPr="006C61E1">
        <w:rPr>
          <w:rFonts w:ascii="Arial" w:hAnsi="Arial" w:cs="Arial"/>
          <w:b/>
          <w:sz w:val="24"/>
          <w:szCs w:val="24"/>
        </w:rPr>
        <w:t xml:space="preserve">1-4. Responsibilities </w:t>
      </w:r>
    </w:p>
    <w:p w:rsidR="0098453D" w:rsidRPr="006C61E1" w:rsidRDefault="0098453D" w:rsidP="0098453D">
      <w:pPr>
        <w:spacing w:line="240" w:lineRule="auto"/>
        <w:contextualSpacing/>
        <w:rPr>
          <w:rFonts w:ascii="Arial" w:hAnsi="Arial" w:cs="Arial"/>
          <w:b/>
          <w:sz w:val="24"/>
          <w:szCs w:val="24"/>
        </w:rPr>
      </w:pPr>
      <w:r w:rsidRPr="006C61E1">
        <w:rPr>
          <w:rFonts w:ascii="Arial" w:hAnsi="Arial" w:cs="Arial"/>
          <w:sz w:val="24"/>
          <w:szCs w:val="24"/>
        </w:rPr>
        <w:t xml:space="preserve">     </w:t>
      </w:r>
    </w:p>
    <w:p w:rsidR="0098453D" w:rsidRPr="006C61E1" w:rsidRDefault="0098453D" w:rsidP="0098453D">
      <w:pPr>
        <w:spacing w:line="240" w:lineRule="auto"/>
        <w:ind w:firstLine="360"/>
        <w:contextualSpacing/>
        <w:rPr>
          <w:rFonts w:ascii="Arial" w:hAnsi="Arial" w:cs="Arial"/>
          <w:sz w:val="24"/>
          <w:szCs w:val="24"/>
        </w:rPr>
      </w:pPr>
      <w:proofErr w:type="gramStart"/>
      <w:r w:rsidRPr="006C61E1">
        <w:rPr>
          <w:rFonts w:ascii="Arial" w:hAnsi="Arial" w:cs="Arial"/>
          <w:sz w:val="24"/>
          <w:szCs w:val="24"/>
        </w:rPr>
        <w:t>a</w:t>
      </w:r>
      <w:proofErr w:type="gramEnd"/>
      <w:r w:rsidRPr="006C61E1">
        <w:rPr>
          <w:rFonts w:ascii="Arial" w:hAnsi="Arial" w:cs="Arial"/>
          <w:sz w:val="24"/>
          <w:szCs w:val="24"/>
        </w:rPr>
        <w:t xml:space="preserve">. Battalion Crime Prevention Officer/NCO </w:t>
      </w:r>
    </w:p>
    <w:p w:rsidR="0098453D" w:rsidRPr="006C61E1" w:rsidRDefault="0098453D" w:rsidP="0098453D">
      <w:pPr>
        <w:spacing w:line="240" w:lineRule="auto"/>
        <w:ind w:left="720" w:hanging="360"/>
        <w:contextualSpacing/>
        <w:rPr>
          <w:rFonts w:ascii="Arial" w:hAnsi="Arial" w:cs="Arial"/>
          <w:sz w:val="24"/>
          <w:szCs w:val="24"/>
        </w:rPr>
      </w:pPr>
      <w:r w:rsidRPr="006C61E1">
        <w:rPr>
          <w:rFonts w:ascii="Arial" w:hAnsi="Arial" w:cs="Arial"/>
          <w:sz w:val="24"/>
          <w:szCs w:val="24"/>
        </w:rPr>
        <w:t xml:space="preserve">(1) Maintain statistics on the following to identify and disrupt patterns within their units: </w:t>
      </w:r>
    </w:p>
    <w:p w:rsidR="0098453D" w:rsidRPr="006C61E1" w:rsidRDefault="0098453D" w:rsidP="0098453D">
      <w:pPr>
        <w:spacing w:line="240" w:lineRule="auto"/>
        <w:ind w:left="720" w:hanging="270"/>
        <w:contextualSpacing/>
        <w:rPr>
          <w:rFonts w:ascii="Arial" w:hAnsi="Arial" w:cs="Arial"/>
          <w:sz w:val="24"/>
          <w:szCs w:val="24"/>
        </w:rPr>
      </w:pPr>
      <w:r w:rsidRPr="006C61E1">
        <w:rPr>
          <w:rFonts w:ascii="Arial" w:hAnsi="Arial" w:cs="Arial"/>
          <w:sz w:val="24"/>
          <w:szCs w:val="24"/>
        </w:rPr>
        <w:t>(a) Barracks larcenies</w:t>
      </w:r>
    </w:p>
    <w:p w:rsidR="0098453D" w:rsidRPr="006C61E1" w:rsidRDefault="0098453D" w:rsidP="0098453D">
      <w:pPr>
        <w:spacing w:line="240" w:lineRule="auto"/>
        <w:ind w:left="720" w:hanging="270"/>
        <w:contextualSpacing/>
        <w:rPr>
          <w:rFonts w:ascii="Arial" w:hAnsi="Arial" w:cs="Arial"/>
          <w:sz w:val="24"/>
          <w:szCs w:val="24"/>
        </w:rPr>
      </w:pPr>
      <w:r w:rsidRPr="006C61E1">
        <w:rPr>
          <w:rFonts w:ascii="Arial" w:hAnsi="Arial" w:cs="Arial"/>
          <w:sz w:val="24"/>
          <w:szCs w:val="24"/>
        </w:rPr>
        <w:t>(b) Unsecured property (personal and government)</w:t>
      </w:r>
    </w:p>
    <w:p w:rsidR="0098453D" w:rsidRPr="006C61E1" w:rsidRDefault="0098453D" w:rsidP="0098453D">
      <w:pPr>
        <w:spacing w:line="240" w:lineRule="auto"/>
        <w:ind w:left="720" w:hanging="270"/>
        <w:contextualSpacing/>
        <w:rPr>
          <w:rFonts w:ascii="Arial" w:hAnsi="Arial" w:cs="Arial"/>
          <w:sz w:val="24"/>
          <w:szCs w:val="24"/>
        </w:rPr>
      </w:pPr>
      <w:r w:rsidRPr="006C61E1">
        <w:rPr>
          <w:rFonts w:ascii="Arial" w:hAnsi="Arial" w:cs="Arial"/>
          <w:sz w:val="24"/>
          <w:szCs w:val="24"/>
        </w:rPr>
        <w:t xml:space="preserve">(c) Theft of government and personal property. </w:t>
      </w:r>
    </w:p>
    <w:p w:rsidR="0098453D" w:rsidRPr="006C61E1" w:rsidRDefault="0098453D" w:rsidP="0098453D">
      <w:pPr>
        <w:spacing w:line="240" w:lineRule="auto"/>
        <w:ind w:left="720" w:hanging="270"/>
        <w:contextualSpacing/>
        <w:rPr>
          <w:rFonts w:ascii="Arial" w:hAnsi="Arial" w:cs="Arial"/>
          <w:sz w:val="24"/>
          <w:szCs w:val="24"/>
        </w:rPr>
      </w:pPr>
      <w:r w:rsidRPr="006C61E1">
        <w:rPr>
          <w:rFonts w:ascii="Arial" w:hAnsi="Arial" w:cs="Arial"/>
          <w:sz w:val="24"/>
          <w:szCs w:val="24"/>
        </w:rPr>
        <w:t>(d) Vehicle break in</w:t>
      </w:r>
    </w:p>
    <w:p w:rsidR="0098453D" w:rsidRPr="006C61E1" w:rsidRDefault="0098453D" w:rsidP="0098453D">
      <w:pPr>
        <w:spacing w:line="240" w:lineRule="auto"/>
        <w:ind w:left="720" w:hanging="270"/>
        <w:contextualSpacing/>
        <w:rPr>
          <w:rFonts w:ascii="Arial" w:hAnsi="Arial" w:cs="Arial"/>
          <w:sz w:val="24"/>
          <w:szCs w:val="24"/>
        </w:rPr>
      </w:pPr>
      <w:r w:rsidRPr="006C61E1">
        <w:rPr>
          <w:rFonts w:ascii="Arial" w:hAnsi="Arial" w:cs="Arial"/>
          <w:sz w:val="24"/>
          <w:szCs w:val="24"/>
        </w:rPr>
        <w:t>(e) Positive urinalysis</w:t>
      </w:r>
    </w:p>
    <w:p w:rsidR="0098453D" w:rsidRPr="006C61E1" w:rsidRDefault="0098453D" w:rsidP="0098453D">
      <w:pPr>
        <w:spacing w:line="240" w:lineRule="auto"/>
        <w:ind w:firstLine="360"/>
        <w:contextualSpacing/>
        <w:rPr>
          <w:rFonts w:ascii="Arial" w:hAnsi="Arial" w:cs="Arial"/>
          <w:sz w:val="24"/>
          <w:szCs w:val="24"/>
        </w:rPr>
      </w:pPr>
      <w:r w:rsidRPr="006C61E1">
        <w:rPr>
          <w:rFonts w:ascii="Arial" w:hAnsi="Arial" w:cs="Arial"/>
          <w:sz w:val="24"/>
          <w:szCs w:val="24"/>
        </w:rPr>
        <w:t xml:space="preserve">(2) Attend monthly Brigade crime prevention brief to ensure the chain of command is informed about the unit crime activity  </w:t>
      </w:r>
    </w:p>
    <w:p w:rsidR="0098453D" w:rsidRPr="006C61E1" w:rsidRDefault="0098453D" w:rsidP="0098453D">
      <w:pPr>
        <w:spacing w:line="240" w:lineRule="auto"/>
        <w:ind w:firstLine="180"/>
        <w:contextualSpacing/>
        <w:rPr>
          <w:rFonts w:ascii="Arial" w:hAnsi="Arial" w:cs="Arial"/>
          <w:sz w:val="24"/>
          <w:szCs w:val="24"/>
        </w:rPr>
      </w:pPr>
      <w:r w:rsidRPr="006C61E1">
        <w:rPr>
          <w:rFonts w:ascii="Arial" w:hAnsi="Arial" w:cs="Arial"/>
          <w:sz w:val="24"/>
          <w:szCs w:val="24"/>
        </w:rPr>
        <w:tab/>
        <w:t>(3) Conduct monthly Battalion crime prevention brief with companies to ensure the chain of command is informed about the unit crime activity.  This brief can be part of the weekly training meeting.</w:t>
      </w:r>
    </w:p>
    <w:p w:rsidR="0098453D" w:rsidRPr="006C61E1" w:rsidRDefault="0098453D" w:rsidP="0098453D">
      <w:pPr>
        <w:spacing w:line="240" w:lineRule="auto"/>
        <w:ind w:firstLine="360"/>
        <w:contextualSpacing/>
        <w:rPr>
          <w:rFonts w:ascii="Arial" w:hAnsi="Arial" w:cs="Arial"/>
          <w:sz w:val="24"/>
          <w:szCs w:val="24"/>
        </w:rPr>
      </w:pPr>
      <w:r w:rsidRPr="006C61E1">
        <w:rPr>
          <w:rFonts w:ascii="Arial" w:hAnsi="Arial" w:cs="Arial"/>
          <w:sz w:val="24"/>
          <w:szCs w:val="24"/>
        </w:rPr>
        <w:t>(4) Review Battalion Crime Prevention SOP at a minimum, annually</w:t>
      </w:r>
    </w:p>
    <w:p w:rsidR="0098453D" w:rsidRPr="006C61E1" w:rsidRDefault="0098453D" w:rsidP="0098453D">
      <w:pPr>
        <w:tabs>
          <w:tab w:val="left" w:pos="810"/>
        </w:tabs>
        <w:spacing w:line="240" w:lineRule="auto"/>
        <w:ind w:left="720" w:hanging="90"/>
        <w:contextualSpacing/>
        <w:rPr>
          <w:rFonts w:ascii="Arial" w:hAnsi="Arial" w:cs="Arial"/>
          <w:sz w:val="24"/>
          <w:szCs w:val="24"/>
        </w:rPr>
      </w:pPr>
      <w:r w:rsidRPr="006C61E1">
        <w:rPr>
          <w:rFonts w:ascii="Arial" w:hAnsi="Arial" w:cs="Arial"/>
          <w:sz w:val="24"/>
          <w:szCs w:val="24"/>
        </w:rPr>
        <w:t xml:space="preserve"> </w:t>
      </w:r>
    </w:p>
    <w:p w:rsidR="0098453D" w:rsidRPr="006C61E1" w:rsidRDefault="0098453D" w:rsidP="0098453D">
      <w:pPr>
        <w:tabs>
          <w:tab w:val="left" w:pos="810"/>
        </w:tabs>
        <w:spacing w:line="240" w:lineRule="auto"/>
        <w:ind w:left="720" w:hanging="360"/>
        <w:contextualSpacing/>
        <w:rPr>
          <w:rFonts w:ascii="Arial" w:hAnsi="Arial" w:cs="Arial"/>
          <w:sz w:val="24"/>
          <w:szCs w:val="24"/>
        </w:rPr>
      </w:pPr>
      <w:proofErr w:type="gramStart"/>
      <w:r w:rsidRPr="006C61E1">
        <w:rPr>
          <w:rFonts w:ascii="Arial" w:hAnsi="Arial" w:cs="Arial"/>
          <w:sz w:val="24"/>
          <w:szCs w:val="24"/>
        </w:rPr>
        <w:t>b</w:t>
      </w:r>
      <w:proofErr w:type="gramEnd"/>
      <w:r w:rsidRPr="006C61E1">
        <w:rPr>
          <w:rFonts w:ascii="Arial" w:hAnsi="Arial" w:cs="Arial"/>
          <w:sz w:val="24"/>
          <w:szCs w:val="24"/>
        </w:rPr>
        <w:t>. Company Crime Prevention Officer/NCO</w:t>
      </w:r>
    </w:p>
    <w:p w:rsidR="0098453D" w:rsidRPr="006C61E1" w:rsidRDefault="0098453D" w:rsidP="0098453D">
      <w:pPr>
        <w:spacing w:line="240" w:lineRule="auto"/>
        <w:ind w:left="630" w:hanging="270"/>
        <w:contextualSpacing/>
        <w:rPr>
          <w:rFonts w:ascii="Arial" w:hAnsi="Arial" w:cs="Arial"/>
          <w:sz w:val="24"/>
          <w:szCs w:val="24"/>
        </w:rPr>
      </w:pPr>
      <w:r w:rsidRPr="006C61E1">
        <w:rPr>
          <w:rFonts w:ascii="Arial" w:hAnsi="Arial" w:cs="Arial"/>
          <w:sz w:val="24"/>
          <w:szCs w:val="24"/>
        </w:rPr>
        <w:t xml:space="preserve">(1) Maintain statistics on the following to identify and disrupt patterns within their units: </w:t>
      </w:r>
    </w:p>
    <w:p w:rsidR="0098453D" w:rsidRPr="006C61E1" w:rsidRDefault="0098453D" w:rsidP="0098453D">
      <w:pPr>
        <w:tabs>
          <w:tab w:val="left" w:pos="810"/>
        </w:tabs>
        <w:spacing w:line="240" w:lineRule="auto"/>
        <w:ind w:left="720" w:hanging="270"/>
        <w:contextualSpacing/>
        <w:rPr>
          <w:rFonts w:ascii="Arial" w:hAnsi="Arial" w:cs="Arial"/>
          <w:sz w:val="24"/>
          <w:szCs w:val="24"/>
        </w:rPr>
      </w:pPr>
      <w:r w:rsidRPr="006C61E1">
        <w:rPr>
          <w:rFonts w:ascii="Arial" w:hAnsi="Arial" w:cs="Arial"/>
          <w:sz w:val="24"/>
          <w:szCs w:val="24"/>
        </w:rPr>
        <w:t>(a) Barracks larcenies</w:t>
      </w:r>
    </w:p>
    <w:p w:rsidR="0098453D" w:rsidRPr="006C61E1" w:rsidRDefault="0098453D" w:rsidP="0098453D">
      <w:pPr>
        <w:tabs>
          <w:tab w:val="left" w:pos="810"/>
        </w:tabs>
        <w:spacing w:line="240" w:lineRule="auto"/>
        <w:ind w:left="720" w:hanging="270"/>
        <w:contextualSpacing/>
        <w:rPr>
          <w:rFonts w:ascii="Arial" w:hAnsi="Arial" w:cs="Arial"/>
          <w:sz w:val="24"/>
          <w:szCs w:val="24"/>
        </w:rPr>
      </w:pPr>
      <w:r w:rsidRPr="006C61E1">
        <w:rPr>
          <w:rFonts w:ascii="Arial" w:hAnsi="Arial" w:cs="Arial"/>
          <w:sz w:val="24"/>
          <w:szCs w:val="24"/>
        </w:rPr>
        <w:t>(b) Unsecured property (personal and government)</w:t>
      </w:r>
    </w:p>
    <w:p w:rsidR="0098453D" w:rsidRPr="006C61E1" w:rsidRDefault="0098453D" w:rsidP="0098453D">
      <w:pPr>
        <w:tabs>
          <w:tab w:val="left" w:pos="810"/>
        </w:tabs>
        <w:spacing w:line="240" w:lineRule="auto"/>
        <w:ind w:left="720" w:hanging="270"/>
        <w:contextualSpacing/>
        <w:rPr>
          <w:rFonts w:ascii="Arial" w:hAnsi="Arial" w:cs="Arial"/>
          <w:sz w:val="24"/>
          <w:szCs w:val="24"/>
        </w:rPr>
      </w:pPr>
      <w:r w:rsidRPr="006C61E1">
        <w:rPr>
          <w:rFonts w:ascii="Arial" w:hAnsi="Arial" w:cs="Arial"/>
          <w:sz w:val="24"/>
          <w:szCs w:val="24"/>
        </w:rPr>
        <w:t xml:space="preserve">(c) Theft of government and personal property. </w:t>
      </w:r>
    </w:p>
    <w:p w:rsidR="0098453D" w:rsidRPr="006C61E1" w:rsidRDefault="0098453D" w:rsidP="0098453D">
      <w:pPr>
        <w:tabs>
          <w:tab w:val="left" w:pos="810"/>
        </w:tabs>
        <w:spacing w:line="240" w:lineRule="auto"/>
        <w:ind w:left="720" w:hanging="270"/>
        <w:contextualSpacing/>
        <w:rPr>
          <w:rFonts w:ascii="Arial" w:hAnsi="Arial" w:cs="Arial"/>
          <w:sz w:val="24"/>
          <w:szCs w:val="24"/>
        </w:rPr>
      </w:pPr>
      <w:r w:rsidRPr="006C61E1">
        <w:rPr>
          <w:rFonts w:ascii="Arial" w:hAnsi="Arial" w:cs="Arial"/>
          <w:sz w:val="24"/>
          <w:szCs w:val="24"/>
        </w:rPr>
        <w:t>(d) Vehicle break in</w:t>
      </w:r>
    </w:p>
    <w:p w:rsidR="0098453D" w:rsidRPr="006C61E1" w:rsidRDefault="0098453D" w:rsidP="0098453D">
      <w:pPr>
        <w:tabs>
          <w:tab w:val="left" w:pos="810"/>
        </w:tabs>
        <w:spacing w:line="240" w:lineRule="auto"/>
        <w:ind w:left="720" w:hanging="270"/>
        <w:contextualSpacing/>
        <w:rPr>
          <w:rFonts w:ascii="Arial" w:hAnsi="Arial" w:cs="Arial"/>
          <w:sz w:val="24"/>
          <w:szCs w:val="24"/>
        </w:rPr>
      </w:pPr>
      <w:r w:rsidRPr="006C61E1">
        <w:rPr>
          <w:rFonts w:ascii="Arial" w:hAnsi="Arial" w:cs="Arial"/>
          <w:sz w:val="24"/>
          <w:szCs w:val="24"/>
        </w:rPr>
        <w:t>(e) Positive urinalysis</w:t>
      </w:r>
    </w:p>
    <w:p w:rsidR="0098453D" w:rsidRPr="006C61E1" w:rsidRDefault="0098453D" w:rsidP="0098453D">
      <w:pPr>
        <w:tabs>
          <w:tab w:val="left" w:pos="810"/>
        </w:tabs>
        <w:spacing w:line="240" w:lineRule="auto"/>
        <w:ind w:firstLine="360"/>
        <w:contextualSpacing/>
        <w:rPr>
          <w:rFonts w:ascii="Arial" w:hAnsi="Arial" w:cs="Arial"/>
          <w:sz w:val="24"/>
          <w:szCs w:val="24"/>
        </w:rPr>
      </w:pPr>
      <w:r w:rsidRPr="006C61E1">
        <w:rPr>
          <w:rFonts w:ascii="Arial" w:hAnsi="Arial" w:cs="Arial"/>
          <w:sz w:val="24"/>
          <w:szCs w:val="24"/>
        </w:rPr>
        <w:t xml:space="preserve">(2) Attend monthly Battalion crime prevention brief with companies to ensure the chain of command is informed about the unit crime activity  </w:t>
      </w:r>
    </w:p>
    <w:p w:rsidR="0098453D" w:rsidRPr="006C61E1" w:rsidRDefault="0098453D" w:rsidP="0098453D">
      <w:pPr>
        <w:spacing w:line="240" w:lineRule="auto"/>
        <w:contextualSpacing/>
        <w:rPr>
          <w:rFonts w:ascii="Arial" w:hAnsi="Arial" w:cs="Arial"/>
          <w:b/>
          <w:sz w:val="24"/>
          <w:szCs w:val="24"/>
        </w:rPr>
      </w:pPr>
    </w:p>
    <w:p w:rsidR="0098453D" w:rsidRPr="006C61E1" w:rsidRDefault="0098453D" w:rsidP="0098453D">
      <w:pPr>
        <w:spacing w:line="240" w:lineRule="auto"/>
        <w:contextualSpacing/>
        <w:rPr>
          <w:rFonts w:ascii="Arial" w:hAnsi="Arial" w:cs="Arial"/>
          <w:b/>
          <w:sz w:val="24"/>
          <w:szCs w:val="24"/>
        </w:rPr>
      </w:pPr>
    </w:p>
    <w:p w:rsidR="007550A9" w:rsidRDefault="007550A9" w:rsidP="0098453D">
      <w:pPr>
        <w:spacing w:line="240" w:lineRule="auto"/>
        <w:contextualSpacing/>
        <w:rPr>
          <w:rFonts w:ascii="Arial" w:hAnsi="Arial" w:cs="Arial"/>
          <w:b/>
          <w:sz w:val="24"/>
          <w:szCs w:val="24"/>
        </w:rPr>
      </w:pPr>
    </w:p>
    <w:p w:rsidR="007550A9" w:rsidRDefault="007550A9" w:rsidP="0098453D">
      <w:pPr>
        <w:spacing w:line="240" w:lineRule="auto"/>
        <w:contextualSpacing/>
        <w:rPr>
          <w:rFonts w:ascii="Arial" w:hAnsi="Arial" w:cs="Arial"/>
          <w:b/>
          <w:sz w:val="24"/>
          <w:szCs w:val="24"/>
        </w:rPr>
      </w:pPr>
    </w:p>
    <w:p w:rsidR="007550A9" w:rsidRDefault="007550A9" w:rsidP="0098453D">
      <w:pPr>
        <w:spacing w:line="240" w:lineRule="auto"/>
        <w:contextualSpacing/>
        <w:rPr>
          <w:rFonts w:ascii="Arial" w:hAnsi="Arial" w:cs="Arial"/>
          <w:b/>
          <w:sz w:val="24"/>
          <w:szCs w:val="24"/>
        </w:rPr>
      </w:pPr>
    </w:p>
    <w:p w:rsidR="0098453D" w:rsidRPr="006C61E1" w:rsidRDefault="0098453D" w:rsidP="0098453D">
      <w:pPr>
        <w:spacing w:line="240" w:lineRule="auto"/>
        <w:contextualSpacing/>
        <w:rPr>
          <w:rFonts w:ascii="Arial" w:hAnsi="Arial" w:cs="Arial"/>
          <w:b/>
          <w:sz w:val="24"/>
          <w:szCs w:val="24"/>
        </w:rPr>
      </w:pPr>
      <w:r w:rsidRPr="006C61E1">
        <w:rPr>
          <w:rFonts w:ascii="Arial" w:hAnsi="Arial" w:cs="Arial"/>
          <w:b/>
          <w:sz w:val="24"/>
          <w:szCs w:val="24"/>
        </w:rPr>
        <w:lastRenderedPageBreak/>
        <w:t>1-5. Appointment Orders</w:t>
      </w:r>
    </w:p>
    <w:p w:rsidR="0098453D" w:rsidRPr="006C61E1" w:rsidRDefault="0098453D" w:rsidP="0098453D">
      <w:pPr>
        <w:spacing w:line="240" w:lineRule="auto"/>
        <w:contextualSpacing/>
        <w:rPr>
          <w:rFonts w:ascii="Arial" w:hAnsi="Arial" w:cs="Arial"/>
          <w:sz w:val="24"/>
          <w:szCs w:val="24"/>
        </w:rPr>
      </w:pPr>
      <w:r w:rsidRPr="006C61E1">
        <w:rPr>
          <w:rFonts w:ascii="Arial" w:hAnsi="Arial" w:cs="Arial"/>
          <w:sz w:val="24"/>
          <w:szCs w:val="24"/>
        </w:rPr>
        <w:tab/>
      </w:r>
    </w:p>
    <w:p w:rsidR="0098453D" w:rsidRPr="006C61E1" w:rsidRDefault="0098453D" w:rsidP="0098453D">
      <w:pPr>
        <w:spacing w:line="240" w:lineRule="auto"/>
        <w:ind w:firstLine="360"/>
        <w:contextualSpacing/>
        <w:rPr>
          <w:rFonts w:ascii="Arial" w:hAnsi="Arial" w:cs="Arial"/>
          <w:sz w:val="24"/>
          <w:szCs w:val="24"/>
        </w:rPr>
      </w:pPr>
      <w:r w:rsidRPr="006C61E1">
        <w:rPr>
          <w:rFonts w:ascii="Arial" w:hAnsi="Arial" w:cs="Arial"/>
          <w:sz w:val="24"/>
          <w:szCs w:val="24"/>
        </w:rPr>
        <w:t>a. The Battalion and each Company, will appoint in writing a Crime Prevention Officer or Noncommissioned Officer (NCO).  See Appendix A for appointment orders memo.  This information must be maintained at the unit level for inspection purposes.  Officers appointed should be O1 – O3; NCOs should be E5 – E7.  This position may serve as an additional duty.  Once the Crime Prevention personnel have been identified units must provide the name of the Officer or NCO to the Division PMO OPS NCO; at (785) 240-</w:t>
      </w:r>
      <w:r w:rsidR="00044A5E">
        <w:rPr>
          <w:rFonts w:ascii="Arial" w:hAnsi="Arial" w:cs="Arial"/>
          <w:sz w:val="24"/>
          <w:szCs w:val="24"/>
        </w:rPr>
        <w:t>1234</w:t>
      </w:r>
      <w:r w:rsidRPr="006C61E1">
        <w:rPr>
          <w:rFonts w:ascii="Arial" w:hAnsi="Arial" w:cs="Arial"/>
          <w:sz w:val="24"/>
          <w:szCs w:val="24"/>
        </w:rPr>
        <w:t>.  The OPS NCO will keep the Soldiers name on file until PCS or ETS from the unit.  This will ensure an open line of communication between companies, battalions, brigades, and division for any assistance.</w:t>
      </w:r>
    </w:p>
    <w:p w:rsidR="0098453D" w:rsidRPr="006C61E1" w:rsidRDefault="0098453D" w:rsidP="0098453D">
      <w:pPr>
        <w:spacing w:line="240" w:lineRule="auto"/>
        <w:contextualSpacing/>
        <w:rPr>
          <w:rFonts w:ascii="Arial" w:hAnsi="Arial" w:cs="Arial"/>
          <w:sz w:val="24"/>
          <w:szCs w:val="24"/>
        </w:rPr>
      </w:pPr>
    </w:p>
    <w:p w:rsidR="0098453D" w:rsidRPr="006C61E1" w:rsidRDefault="0098453D" w:rsidP="0098453D">
      <w:pPr>
        <w:spacing w:line="240" w:lineRule="auto"/>
        <w:contextualSpacing/>
        <w:rPr>
          <w:rFonts w:ascii="Arial" w:hAnsi="Arial" w:cs="Arial"/>
          <w:b/>
          <w:sz w:val="24"/>
          <w:szCs w:val="24"/>
        </w:rPr>
      </w:pPr>
      <w:r w:rsidRPr="006C61E1">
        <w:rPr>
          <w:rFonts w:ascii="Arial" w:hAnsi="Arial" w:cs="Arial"/>
          <w:b/>
          <w:sz w:val="24"/>
          <w:szCs w:val="24"/>
        </w:rPr>
        <w:t>1-6. Inspections</w:t>
      </w:r>
    </w:p>
    <w:p w:rsidR="0098453D" w:rsidRPr="006C61E1" w:rsidRDefault="0098453D" w:rsidP="0098453D">
      <w:pPr>
        <w:spacing w:line="240" w:lineRule="auto"/>
        <w:contextualSpacing/>
        <w:rPr>
          <w:rFonts w:ascii="Arial" w:hAnsi="Arial" w:cs="Arial"/>
          <w:sz w:val="24"/>
          <w:szCs w:val="24"/>
        </w:rPr>
      </w:pPr>
      <w:r w:rsidRPr="006C61E1">
        <w:rPr>
          <w:rFonts w:ascii="Arial" w:hAnsi="Arial" w:cs="Arial"/>
          <w:sz w:val="24"/>
          <w:szCs w:val="24"/>
        </w:rPr>
        <w:tab/>
      </w:r>
    </w:p>
    <w:p w:rsidR="0098453D" w:rsidRPr="006C61E1" w:rsidRDefault="0098453D" w:rsidP="0098453D">
      <w:pPr>
        <w:spacing w:line="240" w:lineRule="auto"/>
        <w:ind w:firstLine="360"/>
        <w:contextualSpacing/>
        <w:rPr>
          <w:rFonts w:ascii="Arial" w:hAnsi="Arial" w:cs="Arial"/>
          <w:sz w:val="24"/>
          <w:szCs w:val="24"/>
        </w:rPr>
      </w:pPr>
      <w:r w:rsidRPr="006C61E1">
        <w:rPr>
          <w:rFonts w:ascii="Arial" w:hAnsi="Arial" w:cs="Arial"/>
          <w:sz w:val="24"/>
          <w:szCs w:val="24"/>
        </w:rPr>
        <w:t xml:space="preserve">a. Unit crime prevention program SOPs and appointment orders will be inspected during the physical security OIP inspection.  There are no separate crime prevention program inspections.      </w:t>
      </w:r>
    </w:p>
    <w:p w:rsidR="0098453D" w:rsidRPr="006C61E1" w:rsidRDefault="0098453D" w:rsidP="0098453D">
      <w:pPr>
        <w:spacing w:line="240" w:lineRule="auto"/>
        <w:contextualSpacing/>
        <w:rPr>
          <w:rFonts w:ascii="Arial" w:hAnsi="Arial" w:cs="Arial"/>
          <w:sz w:val="24"/>
          <w:szCs w:val="24"/>
        </w:rPr>
      </w:pPr>
    </w:p>
    <w:p w:rsidR="0098453D" w:rsidRPr="006C61E1" w:rsidRDefault="0098453D" w:rsidP="0098453D">
      <w:pPr>
        <w:spacing w:line="240" w:lineRule="auto"/>
        <w:contextualSpacing/>
        <w:rPr>
          <w:rFonts w:ascii="Arial" w:hAnsi="Arial" w:cs="Arial"/>
          <w:b/>
          <w:sz w:val="24"/>
          <w:szCs w:val="24"/>
        </w:rPr>
      </w:pPr>
    </w:p>
    <w:p w:rsidR="0098453D" w:rsidRPr="006C61E1" w:rsidRDefault="0098453D" w:rsidP="0098453D">
      <w:pPr>
        <w:spacing w:line="240" w:lineRule="auto"/>
        <w:contextualSpacing/>
        <w:rPr>
          <w:rFonts w:ascii="Arial" w:hAnsi="Arial" w:cs="Arial"/>
          <w:b/>
          <w:sz w:val="24"/>
          <w:szCs w:val="24"/>
        </w:rPr>
      </w:pPr>
      <w:r w:rsidRPr="006C61E1">
        <w:rPr>
          <w:rFonts w:ascii="Arial" w:hAnsi="Arial" w:cs="Arial"/>
          <w:b/>
          <w:sz w:val="24"/>
          <w:szCs w:val="24"/>
        </w:rPr>
        <w:t xml:space="preserve">Chapter 2 </w:t>
      </w:r>
    </w:p>
    <w:p w:rsidR="0098453D" w:rsidRPr="006C61E1" w:rsidRDefault="0098453D" w:rsidP="0098453D">
      <w:pPr>
        <w:spacing w:line="240" w:lineRule="auto"/>
        <w:contextualSpacing/>
        <w:rPr>
          <w:rFonts w:ascii="Arial" w:hAnsi="Arial" w:cs="Arial"/>
          <w:b/>
          <w:sz w:val="24"/>
          <w:szCs w:val="24"/>
        </w:rPr>
      </w:pPr>
      <w:r w:rsidRPr="006C61E1">
        <w:rPr>
          <w:rFonts w:ascii="Arial" w:hAnsi="Arial" w:cs="Arial"/>
          <w:b/>
          <w:sz w:val="24"/>
          <w:szCs w:val="24"/>
        </w:rPr>
        <w:t xml:space="preserve">SECURITY MEASURES </w:t>
      </w:r>
    </w:p>
    <w:p w:rsidR="0098453D" w:rsidRPr="006C61E1" w:rsidRDefault="0098453D" w:rsidP="0098453D">
      <w:pPr>
        <w:spacing w:line="240" w:lineRule="auto"/>
        <w:contextualSpacing/>
        <w:rPr>
          <w:rFonts w:ascii="Arial" w:hAnsi="Arial" w:cs="Arial"/>
          <w:b/>
          <w:sz w:val="24"/>
          <w:szCs w:val="24"/>
        </w:rPr>
      </w:pPr>
    </w:p>
    <w:p w:rsidR="0098453D" w:rsidRPr="006C61E1" w:rsidRDefault="0098453D" w:rsidP="0098453D">
      <w:pPr>
        <w:spacing w:line="240" w:lineRule="auto"/>
        <w:contextualSpacing/>
        <w:rPr>
          <w:rFonts w:ascii="Arial" w:hAnsi="Arial" w:cs="Arial"/>
          <w:b/>
          <w:sz w:val="24"/>
          <w:szCs w:val="24"/>
        </w:rPr>
      </w:pPr>
      <w:r w:rsidRPr="006C61E1">
        <w:rPr>
          <w:rFonts w:ascii="Arial" w:hAnsi="Arial" w:cs="Arial"/>
          <w:b/>
          <w:sz w:val="24"/>
          <w:szCs w:val="24"/>
        </w:rPr>
        <w:t>2-1. Personal Property</w:t>
      </w:r>
    </w:p>
    <w:p w:rsidR="0098453D" w:rsidRPr="006C61E1" w:rsidRDefault="0098453D" w:rsidP="0098453D">
      <w:pPr>
        <w:spacing w:line="240" w:lineRule="auto"/>
        <w:contextualSpacing/>
        <w:rPr>
          <w:rFonts w:ascii="Arial" w:hAnsi="Arial" w:cs="Arial"/>
          <w:b/>
          <w:sz w:val="24"/>
          <w:szCs w:val="24"/>
        </w:rPr>
      </w:pPr>
      <w:r w:rsidRPr="006C61E1">
        <w:rPr>
          <w:rFonts w:ascii="Arial" w:hAnsi="Arial" w:cs="Arial"/>
          <w:b/>
          <w:sz w:val="24"/>
          <w:szCs w:val="24"/>
        </w:rPr>
        <w:tab/>
      </w:r>
    </w:p>
    <w:p w:rsidR="0098453D" w:rsidRPr="006C61E1" w:rsidRDefault="0098453D" w:rsidP="0098453D">
      <w:pPr>
        <w:spacing w:line="240" w:lineRule="auto"/>
        <w:ind w:firstLine="360"/>
        <w:contextualSpacing/>
        <w:rPr>
          <w:rFonts w:ascii="Arial" w:hAnsi="Arial" w:cs="Arial"/>
          <w:sz w:val="24"/>
          <w:szCs w:val="24"/>
        </w:rPr>
      </w:pPr>
      <w:r w:rsidRPr="006C61E1">
        <w:rPr>
          <w:rFonts w:ascii="Arial" w:hAnsi="Arial" w:cs="Arial"/>
          <w:sz w:val="24"/>
          <w:szCs w:val="24"/>
        </w:rPr>
        <w:t>a. Soldiers that live in the barracks will maintain a copy of DA Form 4896, Personal Property Record in their rooms and in their unit files. DA Form 4896 should be initialed off by the Soldier’s supervisor and kept on file unit Soldier leaves the unit. It is the Soldier’s responsibility to update this form as necessary.</w:t>
      </w:r>
    </w:p>
    <w:p w:rsidR="0098453D" w:rsidRPr="006C61E1" w:rsidRDefault="0098453D" w:rsidP="0098453D">
      <w:pPr>
        <w:spacing w:line="240" w:lineRule="auto"/>
        <w:ind w:firstLine="360"/>
        <w:contextualSpacing/>
        <w:rPr>
          <w:rFonts w:ascii="Arial" w:hAnsi="Arial" w:cs="Arial"/>
          <w:sz w:val="24"/>
          <w:szCs w:val="24"/>
        </w:rPr>
      </w:pPr>
      <w:r w:rsidRPr="006C61E1">
        <w:rPr>
          <w:rFonts w:ascii="Arial" w:hAnsi="Arial" w:cs="Arial"/>
          <w:sz w:val="24"/>
          <w:szCs w:val="24"/>
        </w:rPr>
        <w:t>(1)  Personal Valuables (money, check books, jewelry, identification cards, and etcetera) should be locked up any time they are unattended. Soldier should not store large quantity of cash within their billets. It is suggested that all high dollar items be engraved/labeled in some manner.</w:t>
      </w:r>
    </w:p>
    <w:p w:rsidR="0098453D" w:rsidRPr="006C61E1" w:rsidRDefault="0098453D" w:rsidP="0098453D">
      <w:pPr>
        <w:spacing w:line="240" w:lineRule="auto"/>
        <w:ind w:firstLine="360"/>
        <w:contextualSpacing/>
        <w:rPr>
          <w:rFonts w:ascii="Arial" w:hAnsi="Arial" w:cs="Arial"/>
          <w:sz w:val="24"/>
          <w:szCs w:val="24"/>
        </w:rPr>
      </w:pPr>
      <w:r w:rsidRPr="006C61E1">
        <w:rPr>
          <w:rFonts w:ascii="Arial" w:hAnsi="Arial" w:cs="Arial"/>
          <w:sz w:val="24"/>
          <w:szCs w:val="24"/>
        </w:rPr>
        <w:t>(2)  Quarters. When living quarters are unattended doors and windows should be secured at all times. Wall lockers containing personal property should be secured when unattended.</w:t>
      </w:r>
    </w:p>
    <w:p w:rsidR="0098453D" w:rsidRPr="006C61E1" w:rsidRDefault="0098453D" w:rsidP="0098453D">
      <w:pPr>
        <w:spacing w:line="240" w:lineRule="auto"/>
        <w:ind w:firstLine="450"/>
        <w:contextualSpacing/>
        <w:rPr>
          <w:rFonts w:ascii="Arial" w:hAnsi="Arial" w:cs="Arial"/>
          <w:sz w:val="24"/>
          <w:szCs w:val="24"/>
        </w:rPr>
      </w:pPr>
      <w:r w:rsidRPr="006C61E1">
        <w:rPr>
          <w:rFonts w:ascii="Arial" w:hAnsi="Arial" w:cs="Arial"/>
          <w:sz w:val="24"/>
          <w:szCs w:val="24"/>
        </w:rPr>
        <w:t>(a) Soldiers who are on leave, TDY, hospitalized in excess of 96 hours will have the opportunity to have their personal property inventoried, stored, and secured with a seal by their supervisor within their room. A memorandum will be generated stating the inventoried items, their location, and date of the inventory completed and the seal applied, the name of the Soldier who will be absent and the name and signature of the supervisor conducting the inventory.</w:t>
      </w:r>
    </w:p>
    <w:p w:rsidR="0098453D" w:rsidRPr="006C61E1" w:rsidRDefault="0098453D" w:rsidP="0098453D">
      <w:pPr>
        <w:spacing w:line="240" w:lineRule="auto"/>
        <w:ind w:firstLine="360"/>
        <w:contextualSpacing/>
        <w:rPr>
          <w:rFonts w:ascii="Arial" w:hAnsi="Arial" w:cs="Arial"/>
          <w:b/>
          <w:sz w:val="24"/>
          <w:szCs w:val="24"/>
        </w:rPr>
      </w:pPr>
      <w:r w:rsidRPr="006C61E1">
        <w:rPr>
          <w:rFonts w:ascii="Arial" w:hAnsi="Arial" w:cs="Arial"/>
          <w:sz w:val="24"/>
          <w:szCs w:val="24"/>
        </w:rPr>
        <w:t>(3) Privately Owned Vehicle (POV). Any POV left unattended will be secured by locking the doors and rolling up the windows of the vehicle. At no times should personal or government property be left out in the open for a passerby to see.</w:t>
      </w:r>
    </w:p>
    <w:p w:rsidR="0098453D" w:rsidRPr="006C61E1" w:rsidRDefault="0098453D" w:rsidP="0098453D">
      <w:pPr>
        <w:spacing w:line="240" w:lineRule="auto"/>
        <w:contextualSpacing/>
        <w:rPr>
          <w:rFonts w:ascii="Arial" w:hAnsi="Arial" w:cs="Arial"/>
          <w:b/>
          <w:sz w:val="24"/>
          <w:szCs w:val="24"/>
        </w:rPr>
      </w:pPr>
    </w:p>
    <w:p w:rsidR="0098453D" w:rsidRDefault="0098453D" w:rsidP="0098453D">
      <w:pPr>
        <w:spacing w:line="240" w:lineRule="auto"/>
        <w:contextualSpacing/>
        <w:rPr>
          <w:rFonts w:ascii="Arial" w:hAnsi="Arial" w:cs="Arial"/>
          <w:b/>
          <w:sz w:val="24"/>
          <w:szCs w:val="24"/>
        </w:rPr>
      </w:pPr>
    </w:p>
    <w:p w:rsidR="0098453D" w:rsidRDefault="0098453D" w:rsidP="0098453D">
      <w:pPr>
        <w:spacing w:line="240" w:lineRule="auto"/>
        <w:contextualSpacing/>
        <w:rPr>
          <w:rFonts w:ascii="Arial" w:hAnsi="Arial" w:cs="Arial"/>
          <w:b/>
          <w:sz w:val="24"/>
          <w:szCs w:val="24"/>
        </w:rPr>
      </w:pPr>
    </w:p>
    <w:p w:rsidR="0098453D" w:rsidRDefault="0098453D" w:rsidP="0098453D">
      <w:pPr>
        <w:spacing w:line="240" w:lineRule="auto"/>
        <w:contextualSpacing/>
        <w:rPr>
          <w:rFonts w:ascii="Arial" w:hAnsi="Arial" w:cs="Arial"/>
          <w:b/>
          <w:sz w:val="24"/>
          <w:szCs w:val="24"/>
        </w:rPr>
      </w:pPr>
    </w:p>
    <w:p w:rsidR="0098453D" w:rsidRDefault="0098453D" w:rsidP="0098453D">
      <w:pPr>
        <w:spacing w:line="240" w:lineRule="auto"/>
        <w:contextualSpacing/>
        <w:rPr>
          <w:rFonts w:ascii="Arial" w:hAnsi="Arial" w:cs="Arial"/>
          <w:b/>
          <w:sz w:val="24"/>
          <w:szCs w:val="24"/>
        </w:rPr>
      </w:pPr>
    </w:p>
    <w:p w:rsidR="0098453D" w:rsidRPr="006C61E1" w:rsidRDefault="0098453D" w:rsidP="0098453D">
      <w:pPr>
        <w:spacing w:line="240" w:lineRule="auto"/>
        <w:contextualSpacing/>
        <w:rPr>
          <w:rFonts w:ascii="Arial" w:hAnsi="Arial" w:cs="Arial"/>
          <w:b/>
          <w:sz w:val="24"/>
          <w:szCs w:val="24"/>
        </w:rPr>
      </w:pPr>
      <w:r w:rsidRPr="006C61E1">
        <w:rPr>
          <w:rFonts w:ascii="Arial" w:hAnsi="Arial" w:cs="Arial"/>
          <w:b/>
          <w:sz w:val="24"/>
          <w:szCs w:val="24"/>
        </w:rPr>
        <w:t>2-2. COF Areas/Offices/Communal Work Spaces</w:t>
      </w:r>
    </w:p>
    <w:p w:rsidR="0098453D" w:rsidRPr="006C61E1" w:rsidRDefault="0098453D" w:rsidP="0098453D">
      <w:pPr>
        <w:pStyle w:val="ListParagraph"/>
        <w:spacing w:line="240" w:lineRule="auto"/>
        <w:ind w:left="0" w:firstLine="360"/>
        <w:contextualSpacing w:val="0"/>
        <w:rPr>
          <w:rFonts w:ascii="Arial" w:hAnsi="Arial" w:cs="Arial"/>
          <w:sz w:val="24"/>
          <w:szCs w:val="24"/>
        </w:rPr>
      </w:pPr>
      <w:r w:rsidRPr="006C61E1">
        <w:rPr>
          <w:rFonts w:ascii="Arial" w:hAnsi="Arial" w:cs="Arial"/>
          <w:sz w:val="24"/>
          <w:szCs w:val="24"/>
        </w:rPr>
        <w:t>a. Offices should be locked and Standard Form (SF) 701, Security Activities Checklist filled out at the end of the duty day.</w:t>
      </w:r>
    </w:p>
    <w:p w:rsidR="0098453D" w:rsidRPr="006C61E1" w:rsidRDefault="0098453D" w:rsidP="0098453D">
      <w:pPr>
        <w:ind w:firstLine="360"/>
        <w:rPr>
          <w:rFonts w:ascii="Arial" w:hAnsi="Arial" w:cs="Arial"/>
          <w:sz w:val="24"/>
          <w:szCs w:val="24"/>
        </w:rPr>
      </w:pPr>
      <w:r w:rsidRPr="006C61E1">
        <w:rPr>
          <w:rFonts w:ascii="Arial" w:hAnsi="Arial" w:cs="Arial"/>
          <w:sz w:val="24"/>
          <w:szCs w:val="24"/>
        </w:rPr>
        <w:t>b. Cages/Lockers/ Tat Boxes storing personal or government property will be secured with a government approved lock and positive key control maintained.</w:t>
      </w:r>
    </w:p>
    <w:p w:rsidR="0098453D" w:rsidRPr="006C61E1" w:rsidRDefault="0098453D" w:rsidP="0098453D">
      <w:pPr>
        <w:ind w:firstLine="360"/>
        <w:rPr>
          <w:rFonts w:ascii="Arial" w:hAnsi="Arial" w:cs="Arial"/>
          <w:sz w:val="24"/>
          <w:szCs w:val="24"/>
        </w:rPr>
      </w:pPr>
      <w:r w:rsidRPr="006C61E1">
        <w:rPr>
          <w:rFonts w:ascii="Arial" w:hAnsi="Arial" w:cs="Arial"/>
          <w:sz w:val="24"/>
          <w:szCs w:val="24"/>
        </w:rPr>
        <w:t xml:space="preserve">c. All laptops will be secured with a locking lanyard or similar device and not be easily removed. </w:t>
      </w:r>
    </w:p>
    <w:p w:rsidR="0098453D" w:rsidRPr="006C61E1" w:rsidRDefault="0098453D" w:rsidP="0098453D">
      <w:pPr>
        <w:spacing w:line="240" w:lineRule="auto"/>
        <w:contextualSpacing/>
        <w:rPr>
          <w:rFonts w:ascii="Arial" w:hAnsi="Arial" w:cs="Arial"/>
          <w:b/>
          <w:sz w:val="24"/>
          <w:szCs w:val="24"/>
        </w:rPr>
      </w:pPr>
      <w:r w:rsidRPr="006C61E1">
        <w:rPr>
          <w:rFonts w:ascii="Arial" w:hAnsi="Arial" w:cs="Arial"/>
          <w:b/>
          <w:sz w:val="24"/>
          <w:szCs w:val="24"/>
        </w:rPr>
        <w:t xml:space="preserve">2-3. TA-50 </w:t>
      </w:r>
    </w:p>
    <w:p w:rsidR="0098453D" w:rsidRPr="006C61E1" w:rsidRDefault="0098453D" w:rsidP="0098453D">
      <w:pPr>
        <w:spacing w:line="240" w:lineRule="auto"/>
        <w:contextualSpacing/>
        <w:rPr>
          <w:rFonts w:ascii="Arial" w:hAnsi="Arial" w:cs="Arial"/>
          <w:b/>
          <w:sz w:val="24"/>
          <w:szCs w:val="24"/>
        </w:rPr>
      </w:pPr>
    </w:p>
    <w:p w:rsidR="0098453D" w:rsidRPr="006C61E1" w:rsidRDefault="0098453D" w:rsidP="0098453D">
      <w:pPr>
        <w:spacing w:line="240" w:lineRule="auto"/>
        <w:ind w:firstLine="360"/>
        <w:rPr>
          <w:rFonts w:ascii="Arial" w:hAnsi="Arial" w:cs="Arial"/>
          <w:sz w:val="24"/>
          <w:szCs w:val="24"/>
        </w:rPr>
      </w:pPr>
      <w:r w:rsidRPr="006C61E1">
        <w:rPr>
          <w:rFonts w:ascii="Arial" w:hAnsi="Arial" w:cs="Arial"/>
          <w:sz w:val="24"/>
          <w:szCs w:val="24"/>
        </w:rPr>
        <w:t>a. It is the Soldier’s responsibility to maintain positive control of their TA-50 at all times. Soldiers will not leave TA-50 unattended at any time in a garrison environment.</w:t>
      </w:r>
    </w:p>
    <w:p w:rsidR="0098453D" w:rsidRPr="006C61E1" w:rsidRDefault="0098453D" w:rsidP="0098453D">
      <w:pPr>
        <w:spacing w:line="240" w:lineRule="auto"/>
        <w:ind w:firstLine="360"/>
        <w:rPr>
          <w:rFonts w:ascii="Arial" w:hAnsi="Arial" w:cs="Arial"/>
          <w:sz w:val="24"/>
          <w:szCs w:val="24"/>
        </w:rPr>
      </w:pPr>
      <w:r w:rsidRPr="006C61E1">
        <w:rPr>
          <w:rFonts w:ascii="Arial" w:hAnsi="Arial" w:cs="Arial"/>
          <w:sz w:val="24"/>
          <w:szCs w:val="24"/>
        </w:rPr>
        <w:t>b. POVs. Soldiers will only store TA-50 for less than 24 hours and out of sight. The POV is meant to transport a Soldier’s TA-50 from their living quarters to work and back.  It will never be stored permanently within a Soldier’s vehicle.</w:t>
      </w:r>
    </w:p>
    <w:p w:rsidR="0098453D" w:rsidRPr="006C61E1" w:rsidRDefault="0098453D" w:rsidP="0098453D">
      <w:pPr>
        <w:spacing w:line="240" w:lineRule="auto"/>
        <w:ind w:firstLine="360"/>
        <w:rPr>
          <w:rFonts w:ascii="Arial" w:hAnsi="Arial" w:cs="Arial"/>
          <w:sz w:val="24"/>
          <w:szCs w:val="24"/>
        </w:rPr>
      </w:pPr>
      <w:r w:rsidRPr="006C61E1">
        <w:rPr>
          <w:rFonts w:ascii="Arial" w:hAnsi="Arial" w:cs="Arial"/>
          <w:sz w:val="24"/>
          <w:szCs w:val="24"/>
        </w:rPr>
        <w:t>c. Work. Soldiers will secure TA-50 in cage, office, or wall locker with a 5200 series lock when unsupervised. At no time should a Soldier’s TA-50 be laying around the unit footprint or readily accessible.</w:t>
      </w:r>
    </w:p>
    <w:p w:rsidR="0098453D" w:rsidRPr="006C61E1" w:rsidRDefault="0098453D" w:rsidP="0098453D">
      <w:pPr>
        <w:spacing w:line="240" w:lineRule="auto"/>
        <w:ind w:firstLine="360"/>
        <w:rPr>
          <w:rFonts w:ascii="Arial" w:hAnsi="Arial" w:cs="Arial"/>
          <w:sz w:val="24"/>
          <w:szCs w:val="24"/>
        </w:rPr>
      </w:pPr>
      <w:r w:rsidRPr="006C61E1">
        <w:rPr>
          <w:rFonts w:ascii="Arial" w:hAnsi="Arial" w:cs="Arial"/>
          <w:sz w:val="24"/>
          <w:szCs w:val="24"/>
        </w:rPr>
        <w:t xml:space="preserve">d. Field Environment. Soldiers will do their best to secure TA-50 when in a training environment. Soldiers should inventory daily to ensure that nothing is missing and alert their chain of command immediately if they have any discrepancies. </w:t>
      </w:r>
    </w:p>
    <w:p w:rsidR="0098453D" w:rsidRPr="006C61E1" w:rsidRDefault="0098453D" w:rsidP="0098453D">
      <w:pPr>
        <w:spacing w:line="240" w:lineRule="auto"/>
        <w:contextualSpacing/>
        <w:rPr>
          <w:rFonts w:ascii="Arial" w:hAnsi="Arial" w:cs="Arial"/>
          <w:sz w:val="24"/>
          <w:szCs w:val="24"/>
        </w:rPr>
      </w:pPr>
    </w:p>
    <w:p w:rsidR="0098453D" w:rsidRPr="006C61E1" w:rsidRDefault="0098453D" w:rsidP="0098453D">
      <w:pPr>
        <w:spacing w:line="240" w:lineRule="auto"/>
        <w:contextualSpacing/>
        <w:rPr>
          <w:rFonts w:ascii="Arial" w:hAnsi="Arial" w:cs="Arial"/>
          <w:b/>
          <w:sz w:val="24"/>
          <w:szCs w:val="24"/>
        </w:rPr>
      </w:pPr>
      <w:r w:rsidRPr="006C61E1">
        <w:rPr>
          <w:rFonts w:ascii="Arial" w:hAnsi="Arial" w:cs="Arial"/>
          <w:b/>
          <w:sz w:val="24"/>
          <w:szCs w:val="24"/>
        </w:rPr>
        <w:t>2-4. Access Visitor Control Information</w:t>
      </w:r>
    </w:p>
    <w:p w:rsidR="0098453D" w:rsidRPr="006C61E1" w:rsidRDefault="0098453D" w:rsidP="0098453D">
      <w:pPr>
        <w:spacing w:line="240" w:lineRule="auto"/>
        <w:contextualSpacing/>
        <w:rPr>
          <w:rFonts w:ascii="Arial" w:hAnsi="Arial" w:cs="Arial"/>
          <w:sz w:val="24"/>
          <w:szCs w:val="24"/>
        </w:rPr>
      </w:pPr>
    </w:p>
    <w:p w:rsidR="0098453D" w:rsidRPr="006C61E1" w:rsidRDefault="0098453D" w:rsidP="0098453D">
      <w:pPr>
        <w:spacing w:line="240" w:lineRule="auto"/>
        <w:ind w:firstLine="360"/>
        <w:contextualSpacing/>
        <w:rPr>
          <w:rFonts w:ascii="Arial" w:hAnsi="Arial" w:cs="Arial"/>
          <w:sz w:val="24"/>
          <w:szCs w:val="24"/>
        </w:rPr>
      </w:pPr>
      <w:r w:rsidRPr="006C61E1">
        <w:rPr>
          <w:rFonts w:ascii="Arial" w:hAnsi="Arial" w:cs="Arial"/>
          <w:sz w:val="24"/>
          <w:szCs w:val="24"/>
        </w:rPr>
        <w:t>a. All buildings, billets, and offices will keep the number of entrances and exits to a minimum, consistent with fire and safety requirements. All storage areas, section rooms, workrooms, and buildings will be secured when not attended.</w:t>
      </w:r>
    </w:p>
    <w:p w:rsidR="0098453D" w:rsidRPr="006C61E1" w:rsidRDefault="0098453D" w:rsidP="0098453D">
      <w:pPr>
        <w:spacing w:line="240" w:lineRule="auto"/>
        <w:contextualSpacing/>
        <w:rPr>
          <w:rFonts w:ascii="Arial" w:hAnsi="Arial" w:cs="Arial"/>
          <w:sz w:val="24"/>
          <w:szCs w:val="24"/>
        </w:rPr>
      </w:pPr>
    </w:p>
    <w:p w:rsidR="0098453D" w:rsidRPr="006C61E1" w:rsidRDefault="0098453D" w:rsidP="0098453D">
      <w:pPr>
        <w:spacing w:line="240" w:lineRule="auto"/>
        <w:contextualSpacing/>
        <w:rPr>
          <w:rFonts w:ascii="Arial" w:hAnsi="Arial" w:cs="Arial"/>
          <w:b/>
          <w:sz w:val="24"/>
          <w:szCs w:val="24"/>
        </w:rPr>
      </w:pPr>
      <w:r w:rsidRPr="006C61E1">
        <w:rPr>
          <w:rFonts w:ascii="Arial" w:hAnsi="Arial" w:cs="Arial"/>
          <w:b/>
          <w:sz w:val="24"/>
          <w:szCs w:val="24"/>
        </w:rPr>
        <w:t>2-5. Key Control</w:t>
      </w:r>
    </w:p>
    <w:p w:rsidR="0098453D" w:rsidRPr="006C61E1" w:rsidRDefault="0098453D" w:rsidP="0098453D">
      <w:pPr>
        <w:spacing w:line="240" w:lineRule="auto"/>
        <w:contextualSpacing/>
        <w:rPr>
          <w:rFonts w:ascii="Arial" w:hAnsi="Arial" w:cs="Arial"/>
          <w:b/>
          <w:sz w:val="24"/>
          <w:szCs w:val="24"/>
        </w:rPr>
      </w:pPr>
    </w:p>
    <w:p w:rsidR="0098453D" w:rsidRPr="006C61E1" w:rsidRDefault="0098453D" w:rsidP="0098453D">
      <w:pPr>
        <w:spacing w:line="240" w:lineRule="auto"/>
        <w:ind w:firstLine="360"/>
        <w:contextualSpacing/>
        <w:rPr>
          <w:rFonts w:ascii="Arial" w:hAnsi="Arial" w:cs="Arial"/>
          <w:sz w:val="24"/>
          <w:szCs w:val="24"/>
        </w:rPr>
      </w:pPr>
      <w:r w:rsidRPr="006C61E1">
        <w:rPr>
          <w:rFonts w:ascii="Arial" w:hAnsi="Arial" w:cs="Arial"/>
          <w:sz w:val="24"/>
          <w:szCs w:val="24"/>
        </w:rPr>
        <w:t>a. Maintained IAW AR 190-51, Security of Unclassified Army Property (Sensitive and Non-sensitive)</w:t>
      </w:r>
    </w:p>
    <w:p w:rsidR="0098453D" w:rsidRPr="006C61E1" w:rsidRDefault="0098453D" w:rsidP="0098453D">
      <w:pPr>
        <w:spacing w:line="240" w:lineRule="auto"/>
        <w:contextualSpacing/>
        <w:rPr>
          <w:rFonts w:ascii="Arial" w:hAnsi="Arial" w:cs="Arial"/>
          <w:sz w:val="24"/>
          <w:szCs w:val="24"/>
        </w:rPr>
      </w:pPr>
    </w:p>
    <w:p w:rsidR="007550A9" w:rsidRDefault="007550A9" w:rsidP="0098453D">
      <w:pPr>
        <w:spacing w:line="240" w:lineRule="auto"/>
        <w:contextualSpacing/>
        <w:rPr>
          <w:rFonts w:ascii="Arial" w:hAnsi="Arial" w:cs="Arial"/>
          <w:b/>
          <w:sz w:val="24"/>
          <w:szCs w:val="24"/>
        </w:rPr>
      </w:pPr>
    </w:p>
    <w:p w:rsidR="007550A9" w:rsidRDefault="007550A9" w:rsidP="0098453D">
      <w:pPr>
        <w:spacing w:line="240" w:lineRule="auto"/>
        <w:contextualSpacing/>
        <w:rPr>
          <w:rFonts w:ascii="Arial" w:hAnsi="Arial" w:cs="Arial"/>
          <w:b/>
          <w:sz w:val="24"/>
          <w:szCs w:val="24"/>
        </w:rPr>
      </w:pPr>
    </w:p>
    <w:p w:rsidR="0098453D" w:rsidRPr="006C61E1" w:rsidRDefault="0098453D" w:rsidP="0098453D">
      <w:pPr>
        <w:spacing w:line="240" w:lineRule="auto"/>
        <w:contextualSpacing/>
        <w:rPr>
          <w:rFonts w:ascii="Arial" w:hAnsi="Arial" w:cs="Arial"/>
          <w:b/>
          <w:sz w:val="24"/>
          <w:szCs w:val="24"/>
        </w:rPr>
      </w:pPr>
      <w:r w:rsidRPr="006C61E1">
        <w:rPr>
          <w:rFonts w:ascii="Arial" w:hAnsi="Arial" w:cs="Arial"/>
          <w:b/>
          <w:sz w:val="24"/>
          <w:szCs w:val="24"/>
        </w:rPr>
        <w:lastRenderedPageBreak/>
        <w:t>2-6. Personally Owned Firearms (POFs)</w:t>
      </w:r>
    </w:p>
    <w:p w:rsidR="0098453D" w:rsidRPr="006C61E1" w:rsidRDefault="0098453D" w:rsidP="0098453D">
      <w:pPr>
        <w:spacing w:line="240" w:lineRule="auto"/>
        <w:contextualSpacing/>
        <w:rPr>
          <w:rFonts w:ascii="Arial" w:hAnsi="Arial" w:cs="Arial"/>
          <w:b/>
          <w:sz w:val="24"/>
          <w:szCs w:val="24"/>
        </w:rPr>
      </w:pPr>
    </w:p>
    <w:p w:rsidR="0098453D" w:rsidRPr="006C61E1" w:rsidRDefault="0098453D" w:rsidP="0098453D">
      <w:pPr>
        <w:spacing w:line="240" w:lineRule="auto"/>
        <w:ind w:firstLine="360"/>
        <w:contextualSpacing/>
        <w:rPr>
          <w:rFonts w:ascii="Arial" w:hAnsi="Arial" w:cs="Arial"/>
          <w:sz w:val="24"/>
          <w:szCs w:val="24"/>
        </w:rPr>
      </w:pPr>
      <w:r w:rsidRPr="006C61E1">
        <w:rPr>
          <w:rFonts w:ascii="Arial" w:hAnsi="Arial" w:cs="Arial"/>
          <w:sz w:val="24"/>
          <w:szCs w:val="24"/>
        </w:rPr>
        <w:t>a. Refer to 1ABCT Physical Security SOP and Arms Room SOP for unit standards. At a minimum all POFs and ammunition will be maintained IAW AR 190-11, Physical Security of Arms, Ammunitions, and Explosives.</w:t>
      </w:r>
    </w:p>
    <w:p w:rsidR="0098453D" w:rsidRPr="006C61E1" w:rsidRDefault="0098453D" w:rsidP="0098453D">
      <w:pPr>
        <w:spacing w:after="0" w:line="240" w:lineRule="auto"/>
        <w:ind w:left="-187"/>
        <w:rPr>
          <w:rFonts w:ascii="Arial" w:eastAsia="Calibri" w:hAnsi="Arial" w:cs="Arial"/>
          <w:b/>
          <w:sz w:val="24"/>
          <w:szCs w:val="24"/>
        </w:rPr>
      </w:pPr>
    </w:p>
    <w:p w:rsidR="003E327F" w:rsidRPr="00A77E44" w:rsidRDefault="003E327F" w:rsidP="00A77E44">
      <w:pPr>
        <w:rPr>
          <w:rFonts w:ascii="Arial" w:hAnsi="Arial" w:cs="Arial"/>
          <w:sz w:val="24"/>
          <w:szCs w:val="24"/>
        </w:rPr>
      </w:pPr>
    </w:p>
    <w:sectPr w:rsidR="003E327F" w:rsidRPr="00A77E44">
      <w:headerReference w:type="default" r:id="rId7"/>
      <w:footerReference w:type="even"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61B96" w:rsidRDefault="00F61B96" w:rsidP="003E327F">
      <w:pPr>
        <w:spacing w:after="0" w:line="240" w:lineRule="auto"/>
      </w:pPr>
      <w:r>
        <w:separator/>
      </w:r>
    </w:p>
  </w:endnote>
  <w:endnote w:type="continuationSeparator" w:id="0">
    <w:p w:rsidR="00F61B96" w:rsidRDefault="00F61B96" w:rsidP="003E32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Bold">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5355" w:rsidRDefault="00085355" w:rsidP="00085355">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61B96" w:rsidRDefault="00F61B96" w:rsidP="003E327F">
      <w:pPr>
        <w:spacing w:after="0" w:line="240" w:lineRule="auto"/>
      </w:pPr>
      <w:r>
        <w:separator/>
      </w:r>
    </w:p>
  </w:footnote>
  <w:footnote w:type="continuationSeparator" w:id="0">
    <w:p w:rsidR="00F61B96" w:rsidRDefault="00F61B96" w:rsidP="003E327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327F" w:rsidRPr="00F23610" w:rsidRDefault="003E327F" w:rsidP="003E327F">
    <w:pPr>
      <w:pStyle w:val="LHDA"/>
      <w:rPr>
        <w:rFonts w:ascii="Arial" w:hAnsi="Arial" w:cs="Arial"/>
      </w:rPr>
    </w:pPr>
    <w:r w:rsidRPr="00F23610">
      <w:rPr>
        <w:rFonts w:ascii="Arial" w:hAnsi="Arial" w:cs="Arial"/>
        <w:noProof/>
      </w:rPr>
      <w:drawing>
        <wp:anchor distT="0" distB="0" distL="114300" distR="114300" simplePos="0" relativeHeight="251659264" behindDoc="0" locked="1" layoutInCell="1" allowOverlap="1" wp14:anchorId="51A65CD5" wp14:editId="76443C9B">
          <wp:simplePos x="0" y="0"/>
          <wp:positionH relativeFrom="margin">
            <wp:posOffset>-682580</wp:posOffset>
          </wp:positionH>
          <wp:positionV relativeFrom="margin">
            <wp:posOffset>-1109381</wp:posOffset>
          </wp:positionV>
          <wp:extent cx="914400" cy="914400"/>
          <wp:effectExtent l="0" t="0" r="0" b="0"/>
          <wp:wrapNone/>
          <wp:docPr id="12" name="Picture 12" descr="DOD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OD Seal"/>
                  <pic:cNvPicPr>
                    <a:picLocks noChangeAspect="1" noChangeArrowheads="1"/>
                  </pic:cNvPicPr>
                </pic:nvPicPr>
                <pic:blipFill>
                  <a:blip r:embed="rId1"/>
                  <a:srcRect/>
                  <a:stretch>
                    <a:fillRect/>
                  </a:stretch>
                </pic:blipFill>
                <pic:spPr bwMode="auto">
                  <a:xfrm>
                    <a:off x="0" y="0"/>
                    <a:ext cx="914400" cy="914400"/>
                  </a:xfrm>
                  <a:prstGeom prst="rect">
                    <a:avLst/>
                  </a:prstGeom>
                  <a:noFill/>
                  <a:ln w="9525">
                    <a:noFill/>
                    <a:miter lim="800000"/>
                    <a:headEnd/>
                    <a:tailEnd/>
                  </a:ln>
                </pic:spPr>
              </pic:pic>
            </a:graphicData>
          </a:graphic>
        </wp:anchor>
      </w:drawing>
    </w:r>
    <w:r w:rsidRPr="00F23610">
      <w:rPr>
        <w:rFonts w:ascii="Arial" w:hAnsi="Arial" w:cs="Arial"/>
      </w:rPr>
      <w:t>Department of the Army</w:t>
    </w:r>
  </w:p>
  <w:p w:rsidR="003E327F" w:rsidRPr="00F23610" w:rsidRDefault="00F23610" w:rsidP="003E327F">
    <w:pPr>
      <w:pStyle w:val="CompanyName"/>
      <w:rPr>
        <w:rFonts w:ascii="Arial" w:hAnsi="Arial" w:cs="Arial"/>
      </w:rPr>
    </w:pPr>
    <w:r w:rsidRPr="00F23610">
      <w:rPr>
        <w:rFonts w:ascii="Arial" w:hAnsi="Arial" w:cs="Arial"/>
      </w:rPr>
      <w:t xml:space="preserve"> Battalion, regiment</w:t>
    </w:r>
  </w:p>
  <w:p w:rsidR="00F23610" w:rsidRPr="00F23610" w:rsidRDefault="00AA5DF0" w:rsidP="003E327F">
    <w:pPr>
      <w:pStyle w:val="CompanyName"/>
      <w:rPr>
        <w:rFonts w:ascii="Arial" w:hAnsi="Arial" w:cs="Arial"/>
      </w:rPr>
    </w:pPr>
    <w:r w:rsidRPr="00F23610">
      <w:rPr>
        <w:rFonts w:ascii="Arial" w:hAnsi="Arial" w:cs="Arial"/>
      </w:rPr>
      <w:fldChar w:fldCharType="begin"/>
    </w:r>
    <w:r w:rsidRPr="00F23610">
      <w:rPr>
        <w:rFonts w:ascii="Arial" w:hAnsi="Arial" w:cs="Arial"/>
      </w:rPr>
      <w:instrText xml:space="preserve"> FILLIN "Type your organization title" \* MERGEFORMAT </w:instrText>
    </w:r>
    <w:r w:rsidRPr="00F23610">
      <w:rPr>
        <w:rFonts w:ascii="Arial" w:hAnsi="Arial" w:cs="Arial"/>
      </w:rPr>
      <w:fldChar w:fldCharType="separate"/>
    </w:r>
    <w:r w:rsidR="00F23610" w:rsidRPr="00F23610">
      <w:rPr>
        <w:rFonts w:ascii="Arial" w:hAnsi="Arial" w:cs="Arial"/>
      </w:rPr>
      <w:t xml:space="preserve"> Brigade Combat Team</w:t>
    </w:r>
  </w:p>
  <w:p w:rsidR="003E327F" w:rsidRPr="00F23610" w:rsidRDefault="003E327F" w:rsidP="003E327F">
    <w:pPr>
      <w:pStyle w:val="CompanyName"/>
      <w:rPr>
        <w:rFonts w:ascii="Arial" w:hAnsi="Arial" w:cs="Arial"/>
      </w:rPr>
    </w:pPr>
    <w:r w:rsidRPr="00F23610">
      <w:rPr>
        <w:rFonts w:ascii="Arial" w:hAnsi="Arial" w:cs="Arial"/>
      </w:rPr>
      <w:t xml:space="preserve"> 1st Infantry Division </w:t>
    </w:r>
    <w:r w:rsidR="00AA5DF0" w:rsidRPr="00F23610">
      <w:rPr>
        <w:rFonts w:ascii="Arial" w:hAnsi="Arial" w:cs="Arial"/>
      </w:rPr>
      <w:fldChar w:fldCharType="end"/>
    </w:r>
  </w:p>
  <w:p w:rsidR="003E327F" w:rsidRDefault="00AA5DF0" w:rsidP="00F23610">
    <w:pPr>
      <w:pStyle w:val="CompanyName"/>
      <w:rPr>
        <w:rFonts w:ascii="Arial" w:hAnsi="Arial" w:cs="Arial"/>
      </w:rPr>
    </w:pPr>
    <w:r w:rsidRPr="00F23610">
      <w:rPr>
        <w:rFonts w:ascii="Arial" w:hAnsi="Arial" w:cs="Arial"/>
      </w:rPr>
      <w:fldChar w:fldCharType="begin"/>
    </w:r>
    <w:r w:rsidRPr="00F23610">
      <w:rPr>
        <w:rFonts w:ascii="Arial" w:hAnsi="Arial" w:cs="Arial"/>
      </w:rPr>
      <w:instrText xml:space="preserve"> FILLIN "Type City (One Space, No Comma) State (Two-letter abbreviation, no period, two spaces) Zip Code (nine digits with hyphen)" \* MERGEFORMAT </w:instrText>
    </w:r>
    <w:r w:rsidRPr="00F23610">
      <w:rPr>
        <w:rFonts w:ascii="Arial" w:hAnsi="Arial" w:cs="Arial"/>
      </w:rPr>
      <w:fldChar w:fldCharType="separate"/>
    </w:r>
    <w:r w:rsidR="003E327F" w:rsidRPr="00F23610">
      <w:rPr>
        <w:rFonts w:ascii="Arial" w:hAnsi="Arial" w:cs="Arial"/>
      </w:rPr>
      <w:t>FORT RILEY, KANSAS 66442</w:t>
    </w:r>
    <w:r w:rsidRPr="00F23610">
      <w:rPr>
        <w:rFonts w:ascii="Arial" w:hAnsi="Arial" w:cs="Arial"/>
      </w:rPr>
      <w:fldChar w:fldCharType="end"/>
    </w:r>
  </w:p>
  <w:p w:rsidR="007550A9" w:rsidRPr="00F23610" w:rsidRDefault="007550A9" w:rsidP="00F23610">
    <w:pPr>
      <w:pStyle w:val="CompanyName"/>
      <w:rPr>
        <w:rFonts w:ascii="Arial" w:hAnsi="Arial" w:cs="Aria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B34D54"/>
    <w:multiLevelType w:val="hybridMultilevel"/>
    <w:tmpl w:val="B27A68D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EDF69E38">
      <w:start w:val="1"/>
      <w:numFmt w:val="low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6362DF7"/>
    <w:multiLevelType w:val="hybridMultilevel"/>
    <w:tmpl w:val="53EE4D0A"/>
    <w:lvl w:ilvl="0" w:tplc="0409000F">
      <w:start w:val="1"/>
      <w:numFmt w:val="decimal"/>
      <w:lvlText w:val="%1."/>
      <w:lvlJc w:val="left"/>
      <w:pPr>
        <w:ind w:left="533" w:hanging="360"/>
      </w:pPr>
    </w:lvl>
    <w:lvl w:ilvl="1" w:tplc="04090019">
      <w:start w:val="1"/>
      <w:numFmt w:val="lowerLetter"/>
      <w:lvlText w:val="%2."/>
      <w:lvlJc w:val="left"/>
      <w:pPr>
        <w:ind w:left="1253" w:hanging="360"/>
      </w:pPr>
    </w:lvl>
    <w:lvl w:ilvl="2" w:tplc="0409001B">
      <w:start w:val="1"/>
      <w:numFmt w:val="lowerRoman"/>
      <w:lvlText w:val="%3."/>
      <w:lvlJc w:val="right"/>
      <w:pPr>
        <w:ind w:left="1973" w:hanging="180"/>
      </w:pPr>
    </w:lvl>
    <w:lvl w:ilvl="3" w:tplc="0409000F">
      <w:start w:val="1"/>
      <w:numFmt w:val="decimal"/>
      <w:lvlText w:val="%4."/>
      <w:lvlJc w:val="left"/>
      <w:pPr>
        <w:ind w:left="2693" w:hanging="360"/>
      </w:pPr>
    </w:lvl>
    <w:lvl w:ilvl="4" w:tplc="04090019">
      <w:start w:val="1"/>
      <w:numFmt w:val="lowerLetter"/>
      <w:lvlText w:val="%5."/>
      <w:lvlJc w:val="left"/>
      <w:pPr>
        <w:ind w:left="3413" w:hanging="360"/>
      </w:pPr>
    </w:lvl>
    <w:lvl w:ilvl="5" w:tplc="0409001B">
      <w:start w:val="1"/>
      <w:numFmt w:val="lowerRoman"/>
      <w:lvlText w:val="%6."/>
      <w:lvlJc w:val="right"/>
      <w:pPr>
        <w:ind w:left="4133" w:hanging="180"/>
      </w:pPr>
    </w:lvl>
    <w:lvl w:ilvl="6" w:tplc="0409000F" w:tentative="1">
      <w:start w:val="1"/>
      <w:numFmt w:val="decimal"/>
      <w:lvlText w:val="%7."/>
      <w:lvlJc w:val="left"/>
      <w:pPr>
        <w:ind w:left="4853" w:hanging="360"/>
      </w:pPr>
    </w:lvl>
    <w:lvl w:ilvl="7" w:tplc="04090019" w:tentative="1">
      <w:start w:val="1"/>
      <w:numFmt w:val="lowerLetter"/>
      <w:lvlText w:val="%8."/>
      <w:lvlJc w:val="left"/>
      <w:pPr>
        <w:ind w:left="5573" w:hanging="360"/>
      </w:pPr>
    </w:lvl>
    <w:lvl w:ilvl="8" w:tplc="0409001B" w:tentative="1">
      <w:start w:val="1"/>
      <w:numFmt w:val="lowerRoman"/>
      <w:lvlText w:val="%9."/>
      <w:lvlJc w:val="right"/>
      <w:pPr>
        <w:ind w:left="6293" w:hanging="180"/>
      </w:pPr>
    </w:lvl>
  </w:abstractNum>
  <w:abstractNum w:abstractNumId="2" w15:restartNumberingAfterBreak="0">
    <w:nsid w:val="27204396"/>
    <w:multiLevelType w:val="hybridMultilevel"/>
    <w:tmpl w:val="33FCCF58"/>
    <w:lvl w:ilvl="0" w:tplc="9EC8F854">
      <w:start w:val="1"/>
      <w:numFmt w:val="decimal"/>
      <w:lvlText w:val="%1."/>
      <w:lvlJc w:val="left"/>
      <w:pPr>
        <w:ind w:left="2693"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5873EAC"/>
    <w:multiLevelType w:val="hybridMultilevel"/>
    <w:tmpl w:val="19DA4106"/>
    <w:lvl w:ilvl="0" w:tplc="0409000F">
      <w:start w:val="1"/>
      <w:numFmt w:val="decimal"/>
      <w:lvlText w:val="%1."/>
      <w:lvlJc w:val="left"/>
      <w:pPr>
        <w:ind w:left="533" w:hanging="360"/>
      </w:pPr>
    </w:lvl>
    <w:lvl w:ilvl="1" w:tplc="04090019">
      <w:start w:val="1"/>
      <w:numFmt w:val="lowerLetter"/>
      <w:lvlText w:val="%2."/>
      <w:lvlJc w:val="left"/>
      <w:pPr>
        <w:ind w:left="1253" w:hanging="360"/>
      </w:pPr>
    </w:lvl>
    <w:lvl w:ilvl="2" w:tplc="0409001B">
      <w:start w:val="1"/>
      <w:numFmt w:val="lowerRoman"/>
      <w:lvlText w:val="%3."/>
      <w:lvlJc w:val="right"/>
      <w:pPr>
        <w:ind w:left="1973" w:hanging="180"/>
      </w:pPr>
    </w:lvl>
    <w:lvl w:ilvl="3" w:tplc="0409000F">
      <w:start w:val="1"/>
      <w:numFmt w:val="decimal"/>
      <w:lvlText w:val="%4."/>
      <w:lvlJc w:val="left"/>
      <w:pPr>
        <w:ind w:left="2693" w:hanging="360"/>
      </w:pPr>
    </w:lvl>
    <w:lvl w:ilvl="4" w:tplc="04090019">
      <w:start w:val="1"/>
      <w:numFmt w:val="lowerLetter"/>
      <w:lvlText w:val="%5."/>
      <w:lvlJc w:val="left"/>
      <w:pPr>
        <w:ind w:left="3413" w:hanging="360"/>
      </w:pPr>
    </w:lvl>
    <w:lvl w:ilvl="5" w:tplc="0409001B">
      <w:start w:val="1"/>
      <w:numFmt w:val="lowerRoman"/>
      <w:lvlText w:val="%6."/>
      <w:lvlJc w:val="right"/>
      <w:pPr>
        <w:ind w:left="4133" w:hanging="180"/>
      </w:pPr>
    </w:lvl>
    <w:lvl w:ilvl="6" w:tplc="0409000F" w:tentative="1">
      <w:start w:val="1"/>
      <w:numFmt w:val="decimal"/>
      <w:lvlText w:val="%7."/>
      <w:lvlJc w:val="left"/>
      <w:pPr>
        <w:ind w:left="4853" w:hanging="360"/>
      </w:pPr>
    </w:lvl>
    <w:lvl w:ilvl="7" w:tplc="04090019" w:tentative="1">
      <w:start w:val="1"/>
      <w:numFmt w:val="lowerLetter"/>
      <w:lvlText w:val="%8."/>
      <w:lvlJc w:val="left"/>
      <w:pPr>
        <w:ind w:left="5573" w:hanging="360"/>
      </w:pPr>
    </w:lvl>
    <w:lvl w:ilvl="8" w:tplc="0409001B" w:tentative="1">
      <w:start w:val="1"/>
      <w:numFmt w:val="lowerRoman"/>
      <w:lvlText w:val="%9."/>
      <w:lvlJc w:val="right"/>
      <w:pPr>
        <w:ind w:left="6293" w:hanging="180"/>
      </w:pPr>
    </w:lvl>
  </w:abstractNum>
  <w:abstractNum w:abstractNumId="4" w15:restartNumberingAfterBreak="0">
    <w:nsid w:val="42BB3F7D"/>
    <w:multiLevelType w:val="hybridMultilevel"/>
    <w:tmpl w:val="FF46AA06"/>
    <w:lvl w:ilvl="0" w:tplc="024C9FA2">
      <w:start w:val="4"/>
      <w:numFmt w:val="decimal"/>
      <w:lvlText w:val="%1."/>
      <w:lvlJc w:val="left"/>
      <w:pPr>
        <w:ind w:left="28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D28684A"/>
    <w:multiLevelType w:val="hybridMultilevel"/>
    <w:tmpl w:val="A9A82F6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E1607FE"/>
    <w:multiLevelType w:val="hybridMultilevel"/>
    <w:tmpl w:val="6EECAB2C"/>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3"/>
  </w:num>
  <w:num w:numId="2">
    <w:abstractNumId w:val="1"/>
  </w:num>
  <w:num w:numId="3">
    <w:abstractNumId w:val="2"/>
  </w:num>
  <w:num w:numId="4">
    <w:abstractNumId w:val="4"/>
  </w:num>
  <w:num w:numId="5">
    <w:abstractNumId w:val="6"/>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327F"/>
    <w:rsid w:val="00044A5E"/>
    <w:rsid w:val="00085355"/>
    <w:rsid w:val="00095B98"/>
    <w:rsid w:val="00105FBF"/>
    <w:rsid w:val="001C0A2B"/>
    <w:rsid w:val="001E67D0"/>
    <w:rsid w:val="001E6FDE"/>
    <w:rsid w:val="002A1540"/>
    <w:rsid w:val="002A4AAD"/>
    <w:rsid w:val="003A6BFE"/>
    <w:rsid w:val="003A7BC6"/>
    <w:rsid w:val="003B6394"/>
    <w:rsid w:val="003E327F"/>
    <w:rsid w:val="004554A2"/>
    <w:rsid w:val="00546ECD"/>
    <w:rsid w:val="005C1A8F"/>
    <w:rsid w:val="006908E4"/>
    <w:rsid w:val="00703C15"/>
    <w:rsid w:val="007550A9"/>
    <w:rsid w:val="007B0BFF"/>
    <w:rsid w:val="007C75AA"/>
    <w:rsid w:val="00816564"/>
    <w:rsid w:val="008650A1"/>
    <w:rsid w:val="008E0DB9"/>
    <w:rsid w:val="008F497F"/>
    <w:rsid w:val="008F714C"/>
    <w:rsid w:val="009253A9"/>
    <w:rsid w:val="0098453D"/>
    <w:rsid w:val="00A70691"/>
    <w:rsid w:val="00A77E44"/>
    <w:rsid w:val="00AA5DF0"/>
    <w:rsid w:val="00B3645B"/>
    <w:rsid w:val="00BE0FCF"/>
    <w:rsid w:val="00C153D9"/>
    <w:rsid w:val="00C52F43"/>
    <w:rsid w:val="00CF2A0D"/>
    <w:rsid w:val="00CF7BCA"/>
    <w:rsid w:val="00F23610"/>
    <w:rsid w:val="00F61B96"/>
    <w:rsid w:val="00F7131A"/>
    <w:rsid w:val="00F97044"/>
    <w:rsid w:val="00FF10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908E1345-16D9-4115-B545-554517E2BC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327F"/>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3E327F"/>
    <w:pPr>
      <w:tabs>
        <w:tab w:val="center" w:pos="4680"/>
        <w:tab w:val="right" w:pos="9360"/>
      </w:tabs>
      <w:spacing w:after="0" w:line="240" w:lineRule="auto"/>
    </w:pPr>
  </w:style>
  <w:style w:type="character" w:customStyle="1" w:styleId="HeaderChar">
    <w:name w:val="Header Char"/>
    <w:basedOn w:val="DefaultParagraphFont"/>
    <w:link w:val="Header"/>
    <w:rsid w:val="003E327F"/>
  </w:style>
  <w:style w:type="paragraph" w:styleId="Footer">
    <w:name w:val="footer"/>
    <w:basedOn w:val="Normal"/>
    <w:link w:val="FooterChar"/>
    <w:uiPriority w:val="99"/>
    <w:unhideWhenUsed/>
    <w:rsid w:val="003E32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327F"/>
  </w:style>
  <w:style w:type="paragraph" w:customStyle="1" w:styleId="CompanyName">
    <w:name w:val="Company Name"/>
    <w:basedOn w:val="Subtitle"/>
    <w:rsid w:val="003E327F"/>
    <w:pPr>
      <w:numPr>
        <w:ilvl w:val="0"/>
      </w:numPr>
      <w:spacing w:after="0" w:line="240" w:lineRule="auto"/>
      <w:jc w:val="center"/>
    </w:pPr>
    <w:rPr>
      <w:rFonts w:ascii="Arial Bold" w:eastAsia="Times New Roman" w:hAnsi="Arial Bold" w:cs="Times New Roman"/>
      <w:b/>
      <w:caps/>
      <w:color w:val="auto"/>
      <w:spacing w:val="0"/>
      <w:sz w:val="16"/>
      <w:szCs w:val="16"/>
    </w:rPr>
  </w:style>
  <w:style w:type="paragraph" w:customStyle="1" w:styleId="LHDA">
    <w:name w:val="LHDA"/>
    <w:basedOn w:val="Title"/>
    <w:rsid w:val="003E327F"/>
    <w:pPr>
      <w:contextualSpacing w:val="0"/>
      <w:jc w:val="center"/>
    </w:pPr>
    <w:rPr>
      <w:rFonts w:ascii="Arial Bold" w:eastAsia="Times New Roman" w:hAnsi="Arial Bold" w:cs="Times New Roman"/>
      <w:b/>
      <w:bCs/>
      <w:caps/>
      <w:spacing w:val="0"/>
      <w:kern w:val="0"/>
      <w:sz w:val="24"/>
      <w:szCs w:val="24"/>
    </w:rPr>
  </w:style>
  <w:style w:type="paragraph" w:styleId="Subtitle">
    <w:name w:val="Subtitle"/>
    <w:basedOn w:val="Normal"/>
    <w:next w:val="Normal"/>
    <w:link w:val="SubtitleChar"/>
    <w:uiPriority w:val="11"/>
    <w:qFormat/>
    <w:rsid w:val="003E327F"/>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3E327F"/>
    <w:rPr>
      <w:rFonts w:eastAsiaTheme="minorEastAsia"/>
      <w:color w:val="5A5A5A" w:themeColor="text1" w:themeTint="A5"/>
      <w:spacing w:val="15"/>
    </w:rPr>
  </w:style>
  <w:style w:type="paragraph" w:styleId="Title">
    <w:name w:val="Title"/>
    <w:basedOn w:val="Normal"/>
    <w:next w:val="Normal"/>
    <w:link w:val="TitleChar"/>
    <w:uiPriority w:val="10"/>
    <w:qFormat/>
    <w:rsid w:val="003E327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E327F"/>
    <w:rPr>
      <w:rFonts w:asciiTheme="majorHAnsi" w:eastAsiaTheme="majorEastAsia" w:hAnsiTheme="majorHAnsi" w:cstheme="majorBidi"/>
      <w:spacing w:val="-10"/>
      <w:kern w:val="28"/>
      <w:sz w:val="56"/>
      <w:szCs w:val="56"/>
    </w:rPr>
  </w:style>
  <w:style w:type="paragraph" w:styleId="BodyText">
    <w:name w:val="Body Text"/>
    <w:basedOn w:val="Normal"/>
    <w:link w:val="BodyTextChar"/>
    <w:rsid w:val="003E327F"/>
    <w:pPr>
      <w:spacing w:after="0" w:line="240" w:lineRule="auto"/>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3E327F"/>
    <w:rPr>
      <w:rFonts w:ascii="Times New Roman" w:eastAsia="Times New Roman" w:hAnsi="Times New Roman" w:cs="Times New Roman"/>
      <w:sz w:val="24"/>
      <w:szCs w:val="20"/>
    </w:rPr>
  </w:style>
  <w:style w:type="paragraph" w:styleId="ListParagraph">
    <w:name w:val="List Paragraph"/>
    <w:basedOn w:val="Normal"/>
    <w:uiPriority w:val="34"/>
    <w:qFormat/>
    <w:rsid w:val="00085355"/>
    <w:pPr>
      <w:ind w:left="720"/>
      <w:contextualSpacing/>
    </w:pPr>
  </w:style>
  <w:style w:type="character" w:styleId="Hyperlink">
    <w:name w:val="Hyperlink"/>
    <w:rsid w:val="004554A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1046</Words>
  <Characters>5963</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United States Army</Company>
  <LinksUpToDate>false</LinksUpToDate>
  <CharactersWithSpaces>6996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Hester, Anthony D</dc:creator>
  <cp:keywords/>
  <dc:description/>
  <cp:lastModifiedBy>DoD Admin</cp:lastModifiedBy>
  <cp:revision>4</cp:revision>
  <dcterms:created xsi:type="dcterms:W3CDTF">2017-08-24T14:24:00Z</dcterms:created>
  <dcterms:modified xsi:type="dcterms:W3CDTF">2018-02-08T20:52:00Z</dcterms:modified>
</cp:coreProperties>
</file>