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80" w:rsidRPr="00C17A80" w:rsidRDefault="001412B1" w:rsidP="005B7DC6">
      <w:pPr>
        <w:spacing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Armorer’s</w:t>
      </w:r>
      <w:r w:rsidR="00C17A80">
        <w:rPr>
          <w:rFonts w:ascii="Times New Roman" w:hAnsi="Times New Roman" w:cs="Times New Roman"/>
          <w:b/>
          <w:sz w:val="36"/>
          <w:szCs w:val="24"/>
        </w:rPr>
        <w:t xml:space="preserve"> Course</w:t>
      </w:r>
      <w:r w:rsidR="00F85F3E">
        <w:rPr>
          <w:rFonts w:ascii="Times New Roman" w:hAnsi="Times New Roman" w:cs="Times New Roman"/>
          <w:b/>
          <w:sz w:val="36"/>
          <w:szCs w:val="24"/>
        </w:rPr>
        <w:t xml:space="preserve"> Time Line and Topics</w:t>
      </w:r>
    </w:p>
    <w:p w:rsidR="00DB3357" w:rsidRPr="002E4186" w:rsidRDefault="00DB3357" w:rsidP="005B7D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186">
        <w:rPr>
          <w:rFonts w:ascii="Times New Roman" w:hAnsi="Times New Roman" w:cs="Times New Roman"/>
          <w:b/>
          <w:sz w:val="24"/>
          <w:szCs w:val="24"/>
        </w:rPr>
        <w:t>DAY 1</w:t>
      </w:r>
    </w:p>
    <w:p w:rsidR="002E4186" w:rsidRDefault="002E4186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0900-09</w:t>
      </w:r>
      <w:r w:rsidR="00206B6E">
        <w:rPr>
          <w:rFonts w:ascii="Times New Roman" w:hAnsi="Times New Roman" w:cs="Times New Roman"/>
          <w:sz w:val="24"/>
          <w:szCs w:val="24"/>
        </w:rPr>
        <w:t>15</w:t>
      </w:r>
      <w:r w:rsidR="00DB3357" w:rsidRPr="002E4186">
        <w:rPr>
          <w:rFonts w:ascii="Times New Roman" w:hAnsi="Times New Roman" w:cs="Times New Roman"/>
          <w:sz w:val="24"/>
          <w:szCs w:val="24"/>
        </w:rPr>
        <w:t>:</w:t>
      </w:r>
      <w:r w:rsidR="00DB3357" w:rsidRPr="002E41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Introduction</w:t>
      </w:r>
      <w:r w:rsidR="000D6E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DB3357" w:rsidRPr="002E4186">
        <w:rPr>
          <w:rFonts w:ascii="Times New Roman" w:hAnsi="Times New Roman" w:cs="Times New Roman"/>
          <w:sz w:val="24"/>
          <w:szCs w:val="24"/>
        </w:rPr>
        <w:t xml:space="preserve">Course Overview </w:t>
      </w:r>
    </w:p>
    <w:p w:rsidR="00DB3357" w:rsidRPr="002E4186" w:rsidRDefault="002E4186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06B6E">
        <w:rPr>
          <w:rFonts w:ascii="Times New Roman" w:hAnsi="Times New Roman" w:cs="Times New Roman"/>
          <w:sz w:val="24"/>
          <w:szCs w:val="24"/>
        </w:rPr>
        <w:t>15</w:t>
      </w:r>
      <w:r w:rsidR="00394E27">
        <w:rPr>
          <w:rFonts w:ascii="Times New Roman" w:hAnsi="Times New Roman" w:cs="Times New Roman"/>
          <w:sz w:val="24"/>
          <w:szCs w:val="24"/>
        </w:rPr>
        <w:t>-0950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B3357" w:rsidRPr="002E4186">
        <w:rPr>
          <w:rFonts w:ascii="Times New Roman" w:hAnsi="Times New Roman" w:cs="Times New Roman"/>
          <w:sz w:val="24"/>
          <w:szCs w:val="24"/>
        </w:rPr>
        <w:t>Introduction to Physi</w:t>
      </w:r>
      <w:r w:rsidR="002379F3">
        <w:rPr>
          <w:rFonts w:ascii="Times New Roman" w:hAnsi="Times New Roman" w:cs="Times New Roman"/>
          <w:sz w:val="24"/>
          <w:szCs w:val="24"/>
        </w:rPr>
        <w:t>cal Security</w:t>
      </w:r>
      <w:r w:rsidR="00394E27">
        <w:rPr>
          <w:rFonts w:ascii="Times New Roman" w:hAnsi="Times New Roman" w:cs="Times New Roman"/>
          <w:sz w:val="24"/>
          <w:szCs w:val="24"/>
        </w:rPr>
        <w:t xml:space="preserve">, </w:t>
      </w:r>
      <w:r w:rsidR="002379F3">
        <w:rPr>
          <w:rFonts w:ascii="Times New Roman" w:hAnsi="Times New Roman" w:cs="Times New Roman"/>
          <w:sz w:val="24"/>
          <w:szCs w:val="24"/>
        </w:rPr>
        <w:t>Physical Security Program</w:t>
      </w:r>
      <w:r w:rsidR="00394E27">
        <w:rPr>
          <w:rFonts w:ascii="Times New Roman" w:hAnsi="Times New Roman" w:cs="Times New Roman"/>
          <w:sz w:val="24"/>
          <w:szCs w:val="24"/>
        </w:rPr>
        <w:t>, and Inspections</w:t>
      </w:r>
    </w:p>
    <w:p w:rsidR="00DB3357" w:rsidRDefault="002E4186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0970">
        <w:rPr>
          <w:rFonts w:ascii="Times New Roman" w:hAnsi="Times New Roman" w:cs="Times New Roman"/>
          <w:sz w:val="24"/>
          <w:szCs w:val="24"/>
        </w:rPr>
        <w:t>0</w:t>
      </w:r>
      <w:r w:rsidR="00E5150E">
        <w:rPr>
          <w:rFonts w:ascii="Times New Roman" w:hAnsi="Times New Roman" w:cs="Times New Roman"/>
          <w:sz w:val="24"/>
          <w:szCs w:val="24"/>
        </w:rPr>
        <w:t>0</w:t>
      </w:r>
      <w:r w:rsidR="00394E27">
        <w:rPr>
          <w:rFonts w:ascii="Times New Roman" w:hAnsi="Times New Roman" w:cs="Times New Roman"/>
          <w:sz w:val="24"/>
          <w:szCs w:val="24"/>
        </w:rPr>
        <w:t>-1050</w:t>
      </w:r>
      <w:r w:rsidR="00DB3357" w:rsidRPr="002E4186">
        <w:rPr>
          <w:rFonts w:ascii="Times New Roman" w:hAnsi="Times New Roman" w:cs="Times New Roman"/>
          <w:sz w:val="24"/>
          <w:szCs w:val="24"/>
        </w:rPr>
        <w:t>:</w:t>
      </w:r>
      <w:r w:rsidR="00DB3357" w:rsidRPr="002E4186">
        <w:rPr>
          <w:rFonts w:ascii="Times New Roman" w:hAnsi="Times New Roman" w:cs="Times New Roman"/>
          <w:sz w:val="24"/>
          <w:szCs w:val="24"/>
        </w:rPr>
        <w:tab/>
      </w:r>
      <w:r w:rsidR="00394E27">
        <w:rPr>
          <w:rFonts w:ascii="Times New Roman" w:hAnsi="Times New Roman" w:cs="Times New Roman"/>
          <w:sz w:val="24"/>
          <w:szCs w:val="24"/>
        </w:rPr>
        <w:t>Arms Room Ops (Exterior, Door Security, and Documentation)</w:t>
      </w:r>
    </w:p>
    <w:p w:rsidR="00E5150E" w:rsidRPr="002E4186" w:rsidRDefault="00394E27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</w:t>
      </w:r>
      <w:r w:rsidR="00E5150E" w:rsidRPr="002E4186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>30</w:t>
      </w:r>
      <w:r w:rsidR="002379F3">
        <w:rPr>
          <w:rFonts w:ascii="Times New Roman" w:hAnsi="Times New Roman" w:cs="Times New Roman"/>
          <w:sz w:val="24"/>
          <w:szCs w:val="24"/>
        </w:rPr>
        <w:t>:</w:t>
      </w:r>
      <w:r w:rsidR="00237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Inventory Procedures w/ PE</w:t>
      </w:r>
    </w:p>
    <w:p w:rsidR="00DB3357" w:rsidRDefault="000D6E40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0970">
        <w:rPr>
          <w:rFonts w:ascii="Times New Roman" w:hAnsi="Times New Roman" w:cs="Times New Roman"/>
          <w:sz w:val="24"/>
          <w:szCs w:val="24"/>
        </w:rPr>
        <w:t>3</w:t>
      </w:r>
      <w:r w:rsidR="00DB3357" w:rsidRPr="002E4186">
        <w:rPr>
          <w:rFonts w:ascii="Times New Roman" w:hAnsi="Times New Roman" w:cs="Times New Roman"/>
          <w:sz w:val="24"/>
          <w:szCs w:val="24"/>
        </w:rPr>
        <w:t>0</w:t>
      </w:r>
      <w:r w:rsidR="00394E27">
        <w:rPr>
          <w:rFonts w:ascii="Times New Roman" w:hAnsi="Times New Roman" w:cs="Times New Roman"/>
          <w:sz w:val="24"/>
          <w:szCs w:val="24"/>
        </w:rPr>
        <w:t xml:space="preserve">-1300: </w:t>
      </w:r>
      <w:r w:rsidR="00394E27">
        <w:rPr>
          <w:rFonts w:ascii="Times New Roman" w:hAnsi="Times New Roman" w:cs="Times New Roman"/>
          <w:sz w:val="24"/>
          <w:szCs w:val="24"/>
        </w:rPr>
        <w:tab/>
        <w:t>Lunch</w:t>
      </w:r>
    </w:p>
    <w:p w:rsidR="00E90970" w:rsidRPr="002E4186" w:rsidRDefault="00394E27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1300</w:t>
      </w:r>
      <w:r w:rsidR="00E90970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330: </w:t>
      </w:r>
      <w:r>
        <w:rPr>
          <w:rFonts w:ascii="Times New Roman" w:hAnsi="Times New Roman" w:cs="Times New Roman"/>
          <w:sz w:val="24"/>
          <w:szCs w:val="24"/>
        </w:rPr>
        <w:tab/>
        <w:t>AA&amp;E Key Control</w:t>
      </w:r>
    </w:p>
    <w:p w:rsidR="00DB3357" w:rsidRPr="002E4186" w:rsidRDefault="00394E27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1330</w:t>
      </w:r>
      <w:r w:rsidR="00DB3357" w:rsidRPr="002E4186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350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AA&amp;E Key Control PE</w:t>
      </w:r>
    </w:p>
    <w:p w:rsidR="00DB3357" w:rsidRDefault="00394E27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1400-1450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 w:rsidR="00DB3357" w:rsidRPr="002E41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Racks/Locks/Ammo Storage</w:t>
      </w:r>
    </w:p>
    <w:p w:rsidR="00515278" w:rsidRDefault="001356FB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1500-1540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 w:rsidR="00394E27">
        <w:rPr>
          <w:rFonts w:ascii="Times New Roman" w:hAnsi="Times New Roman" w:cs="Times New Roman"/>
          <w:sz w:val="24"/>
          <w:szCs w:val="24"/>
        </w:rPr>
        <w:tab/>
        <w:t>Turn-in/Issue Procedures</w:t>
      </w:r>
    </w:p>
    <w:p w:rsidR="00515278" w:rsidRPr="002E4186" w:rsidRDefault="001356FB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1540</w:t>
      </w:r>
      <w:r w:rsidR="00FF7A7F">
        <w:rPr>
          <w:rFonts w:ascii="Times New Roman" w:hAnsi="Times New Roman" w:cs="Times New Roman"/>
          <w:sz w:val="24"/>
          <w:szCs w:val="24"/>
        </w:rPr>
        <w:t>-1600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 w:rsidR="00515278">
        <w:rPr>
          <w:rFonts w:ascii="Times New Roman" w:hAnsi="Times New Roman" w:cs="Times New Roman"/>
          <w:sz w:val="24"/>
          <w:szCs w:val="24"/>
        </w:rPr>
        <w:tab/>
        <w:t>Daily Review</w:t>
      </w:r>
      <w:r>
        <w:rPr>
          <w:rFonts w:ascii="Times New Roman" w:hAnsi="Times New Roman" w:cs="Times New Roman"/>
          <w:sz w:val="24"/>
          <w:szCs w:val="24"/>
        </w:rPr>
        <w:t>/Q&amp;A</w:t>
      </w:r>
    </w:p>
    <w:p w:rsidR="00DB3357" w:rsidRPr="002E4186" w:rsidRDefault="00DB3357" w:rsidP="005B7D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186">
        <w:rPr>
          <w:rFonts w:ascii="Times New Roman" w:hAnsi="Times New Roman" w:cs="Times New Roman"/>
          <w:b/>
          <w:sz w:val="24"/>
          <w:szCs w:val="24"/>
        </w:rPr>
        <w:t>Day 2</w:t>
      </w:r>
    </w:p>
    <w:p w:rsidR="00DB3357" w:rsidRPr="002E4186" w:rsidRDefault="00DB3357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186">
        <w:rPr>
          <w:rFonts w:ascii="Times New Roman" w:hAnsi="Times New Roman" w:cs="Times New Roman"/>
          <w:sz w:val="24"/>
          <w:szCs w:val="24"/>
        </w:rPr>
        <w:t>0900-</w:t>
      </w:r>
      <w:r w:rsidR="00ED51B0">
        <w:rPr>
          <w:rFonts w:ascii="Times New Roman" w:hAnsi="Times New Roman" w:cs="Times New Roman"/>
          <w:sz w:val="24"/>
          <w:szCs w:val="24"/>
        </w:rPr>
        <w:t>095</w:t>
      </w:r>
      <w:r w:rsidR="00394E27">
        <w:rPr>
          <w:rFonts w:ascii="Times New Roman" w:hAnsi="Times New Roman" w:cs="Times New Roman"/>
          <w:sz w:val="24"/>
          <w:szCs w:val="24"/>
        </w:rPr>
        <w:t>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 w:rsidRPr="002E4186">
        <w:rPr>
          <w:rFonts w:ascii="Times New Roman" w:hAnsi="Times New Roman" w:cs="Times New Roman"/>
          <w:sz w:val="24"/>
          <w:szCs w:val="24"/>
        </w:rPr>
        <w:tab/>
      </w:r>
      <w:r w:rsidR="00394E27">
        <w:rPr>
          <w:rFonts w:ascii="Times New Roman" w:hAnsi="Times New Roman" w:cs="Times New Roman"/>
          <w:sz w:val="24"/>
          <w:szCs w:val="24"/>
        </w:rPr>
        <w:t>IDS/Security of Additional Property/ Privately Owned Firearms</w:t>
      </w:r>
    </w:p>
    <w:p w:rsidR="00E5150E" w:rsidRDefault="00ED51B0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1000-1020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 w:rsidR="00394E27">
        <w:rPr>
          <w:rFonts w:ascii="Times New Roman" w:hAnsi="Times New Roman" w:cs="Times New Roman"/>
          <w:sz w:val="24"/>
          <w:szCs w:val="24"/>
        </w:rPr>
        <w:tab/>
        <w:t>Expeditionary Operations</w:t>
      </w:r>
    </w:p>
    <w:p w:rsidR="00515278" w:rsidRDefault="00ED51B0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1020</w:t>
      </w:r>
      <w:r w:rsidR="00394E27">
        <w:rPr>
          <w:rFonts w:ascii="Times New Roman" w:hAnsi="Times New Roman" w:cs="Times New Roman"/>
          <w:sz w:val="24"/>
          <w:szCs w:val="24"/>
        </w:rPr>
        <w:t>-1050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 w:rsidR="00394E27">
        <w:rPr>
          <w:rFonts w:ascii="Times New Roman" w:hAnsi="Times New Roman" w:cs="Times New Roman"/>
          <w:sz w:val="24"/>
          <w:szCs w:val="24"/>
        </w:rPr>
        <w:tab/>
        <w:t>AA&amp;E Checkl</w:t>
      </w:r>
      <w:r w:rsidR="001C61AA">
        <w:rPr>
          <w:rFonts w:ascii="Times New Roman" w:hAnsi="Times New Roman" w:cs="Times New Roman"/>
          <w:sz w:val="24"/>
          <w:szCs w:val="24"/>
        </w:rPr>
        <w:t>ist PE/Arm’s Room Guide book/</w:t>
      </w:r>
      <w:r w:rsidR="00394E27">
        <w:rPr>
          <w:rFonts w:ascii="Times New Roman" w:hAnsi="Times New Roman" w:cs="Times New Roman"/>
          <w:sz w:val="24"/>
          <w:szCs w:val="24"/>
        </w:rPr>
        <w:t>Mentorship review</w:t>
      </w:r>
    </w:p>
    <w:p w:rsidR="00DB3357" w:rsidRDefault="00515278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12B1">
        <w:rPr>
          <w:rFonts w:ascii="Times New Roman" w:hAnsi="Times New Roman" w:cs="Times New Roman"/>
          <w:sz w:val="24"/>
          <w:szCs w:val="24"/>
        </w:rPr>
        <w:t>100-1130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4655">
        <w:rPr>
          <w:rFonts w:ascii="Times New Roman" w:hAnsi="Times New Roman" w:cs="Times New Roman"/>
          <w:sz w:val="24"/>
          <w:szCs w:val="24"/>
        </w:rPr>
        <w:t xml:space="preserve"> </w:t>
      </w:r>
      <w:r w:rsidR="001412B1">
        <w:rPr>
          <w:rFonts w:ascii="Times New Roman" w:hAnsi="Times New Roman" w:cs="Times New Roman"/>
          <w:sz w:val="24"/>
          <w:szCs w:val="24"/>
        </w:rPr>
        <w:t>Course Review/Q&amp;A</w:t>
      </w:r>
    </w:p>
    <w:p w:rsidR="00515278" w:rsidRDefault="001412B1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1130-1300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Lunch</w:t>
      </w:r>
      <w:bookmarkStart w:id="0" w:name="_GoBack"/>
      <w:bookmarkEnd w:id="0"/>
    </w:p>
    <w:p w:rsidR="00515278" w:rsidRDefault="001412B1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1300-1</w:t>
      </w:r>
      <w:r w:rsidR="00ED51B0">
        <w:rPr>
          <w:rFonts w:ascii="Times New Roman" w:hAnsi="Times New Roman" w:cs="Times New Roman"/>
          <w:sz w:val="24"/>
          <w:szCs w:val="24"/>
        </w:rPr>
        <w:t>315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Course Exam</w:t>
      </w:r>
      <w:r w:rsidR="00ED51B0">
        <w:rPr>
          <w:rFonts w:ascii="Times New Roman" w:hAnsi="Times New Roman" w:cs="Times New Roman"/>
          <w:sz w:val="24"/>
          <w:szCs w:val="24"/>
        </w:rPr>
        <w:t xml:space="preserve"> Prep</w:t>
      </w:r>
    </w:p>
    <w:p w:rsidR="00ED51B0" w:rsidRDefault="00ED51B0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1315-1445:</w:t>
      </w:r>
      <w:r>
        <w:rPr>
          <w:rFonts w:ascii="Times New Roman" w:hAnsi="Times New Roman" w:cs="Times New Roman"/>
          <w:sz w:val="24"/>
          <w:szCs w:val="24"/>
        </w:rPr>
        <w:tab/>
        <w:t>Course Exam</w:t>
      </w:r>
    </w:p>
    <w:p w:rsidR="00515278" w:rsidRPr="002E4186" w:rsidRDefault="001412B1" w:rsidP="005B7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51B0">
        <w:rPr>
          <w:rFonts w:ascii="Times New Roman" w:hAnsi="Times New Roman" w:cs="Times New Roman"/>
          <w:sz w:val="24"/>
          <w:szCs w:val="24"/>
        </w:rPr>
        <w:t>445</w:t>
      </w:r>
      <w:r>
        <w:rPr>
          <w:rFonts w:ascii="Times New Roman" w:hAnsi="Times New Roman" w:cs="Times New Roman"/>
          <w:sz w:val="24"/>
          <w:szCs w:val="24"/>
        </w:rPr>
        <w:t>-15</w:t>
      </w:r>
      <w:r w:rsidR="00E322A7">
        <w:rPr>
          <w:rFonts w:ascii="Times New Roman" w:hAnsi="Times New Roman" w:cs="Times New Roman"/>
          <w:sz w:val="24"/>
          <w:szCs w:val="24"/>
        </w:rPr>
        <w:t>15</w:t>
      </w:r>
      <w:r w:rsidR="00BD5D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Exam Review/Closing Remarks </w:t>
      </w:r>
    </w:p>
    <w:sectPr w:rsidR="00515278" w:rsidRPr="002E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D5"/>
    <w:rsid w:val="00085E2C"/>
    <w:rsid w:val="000C4E9B"/>
    <w:rsid w:val="000D6E40"/>
    <w:rsid w:val="00123363"/>
    <w:rsid w:val="001356FB"/>
    <w:rsid w:val="001412B1"/>
    <w:rsid w:val="001C61AA"/>
    <w:rsid w:val="00206B6E"/>
    <w:rsid w:val="002379F3"/>
    <w:rsid w:val="002746E6"/>
    <w:rsid w:val="002A1F55"/>
    <w:rsid w:val="002B2B76"/>
    <w:rsid w:val="002E4186"/>
    <w:rsid w:val="003100A7"/>
    <w:rsid w:val="0038445B"/>
    <w:rsid w:val="00394E27"/>
    <w:rsid w:val="00496B27"/>
    <w:rsid w:val="004A1204"/>
    <w:rsid w:val="004A79D5"/>
    <w:rsid w:val="00515278"/>
    <w:rsid w:val="005B7DC6"/>
    <w:rsid w:val="00641530"/>
    <w:rsid w:val="006B5322"/>
    <w:rsid w:val="007D135B"/>
    <w:rsid w:val="0084635D"/>
    <w:rsid w:val="00936575"/>
    <w:rsid w:val="009721D5"/>
    <w:rsid w:val="009959AD"/>
    <w:rsid w:val="009C4655"/>
    <w:rsid w:val="009E07F6"/>
    <w:rsid w:val="00BD5DBE"/>
    <w:rsid w:val="00C17A80"/>
    <w:rsid w:val="00C23B80"/>
    <w:rsid w:val="00C71F74"/>
    <w:rsid w:val="00DB3357"/>
    <w:rsid w:val="00E322A7"/>
    <w:rsid w:val="00E4562E"/>
    <w:rsid w:val="00E5150E"/>
    <w:rsid w:val="00E90970"/>
    <w:rsid w:val="00ED51B0"/>
    <w:rsid w:val="00F85F3E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9D35"/>
  <w15:chartTrackingRefBased/>
  <w15:docId w15:val="{5B265051-D5DC-4487-905C-3A9269C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8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7D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7DC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B7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Timothy J III</dc:creator>
  <cp:keywords/>
  <dc:description/>
  <cp:lastModifiedBy>Golden, William J</cp:lastModifiedBy>
  <cp:revision>10</cp:revision>
  <cp:lastPrinted>2020-03-11T13:26:00Z</cp:lastPrinted>
  <dcterms:created xsi:type="dcterms:W3CDTF">2021-08-31T19:01:00Z</dcterms:created>
  <dcterms:modified xsi:type="dcterms:W3CDTF">2021-09-16T13:38:00Z</dcterms:modified>
</cp:coreProperties>
</file>