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23AA0" w14:textId="77777777" w:rsidR="00133349" w:rsidRPr="00FE2E25" w:rsidRDefault="00D4168E">
      <w:pPr>
        <w:rPr>
          <w:b/>
        </w:rPr>
      </w:pPr>
      <w:bookmarkStart w:id="0" w:name="_GoBack"/>
      <w:bookmarkEnd w:id="0"/>
      <w:r w:rsidRPr="00FE2E25">
        <w:rPr>
          <w:b/>
        </w:rPr>
        <w:t>Open Pathways Core Team Meeting Minutes – February 9, 2016 – A113</w:t>
      </w:r>
    </w:p>
    <w:p w14:paraId="597FC525" w14:textId="77777777" w:rsidR="00D4168E" w:rsidRPr="00FE2E25" w:rsidRDefault="00D4168E"/>
    <w:p w14:paraId="15BAFF0D" w14:textId="77777777" w:rsidR="00D4168E" w:rsidRPr="00FE2E25" w:rsidRDefault="00D4168E">
      <w:r w:rsidRPr="00FE2E25">
        <w:rPr>
          <w:b/>
        </w:rPr>
        <w:t>Attendees:</w:t>
      </w:r>
      <w:r w:rsidRPr="00FE2E25">
        <w:t xml:space="preserve"> Randy Thode, Charles Perkins, Cathie Oshiro, Robin Garrett, Jo Harrington, Brenda Moreno</w:t>
      </w:r>
    </w:p>
    <w:p w14:paraId="41D74AB2" w14:textId="77777777" w:rsidR="00D4168E" w:rsidRPr="00FE2E25" w:rsidRDefault="00D4168E"/>
    <w:p w14:paraId="7B59789C" w14:textId="77777777" w:rsidR="00D4168E" w:rsidRPr="00FE2E25" w:rsidRDefault="00D4168E">
      <w:r w:rsidRPr="00FE2E25">
        <w:rPr>
          <w:b/>
        </w:rPr>
        <w:t>Members not in attendance:</w:t>
      </w:r>
      <w:r w:rsidRPr="00FE2E25">
        <w:t xml:space="preserve"> Myrna Perkins</w:t>
      </w:r>
    </w:p>
    <w:p w14:paraId="3274F2BB" w14:textId="77777777" w:rsidR="00D4168E" w:rsidRPr="00FE2E25" w:rsidRDefault="00D4168E"/>
    <w:p w14:paraId="4B90C5BA" w14:textId="77777777" w:rsidR="00D4168E" w:rsidRPr="00FE2E25" w:rsidRDefault="00D4168E">
      <w:r w:rsidRPr="00FE2E25">
        <w:rPr>
          <w:b/>
        </w:rPr>
        <w:t>Approval of minutes:</w:t>
      </w:r>
      <w:r w:rsidRPr="00FE2E25">
        <w:t xml:space="preserve"> Yes</w:t>
      </w:r>
    </w:p>
    <w:p w14:paraId="0BFE4997" w14:textId="77777777" w:rsidR="00D4168E" w:rsidRPr="00FE2E25" w:rsidRDefault="00D4168E"/>
    <w:p w14:paraId="3559D13D" w14:textId="77777777" w:rsidR="00D4168E" w:rsidRPr="00FE2E25" w:rsidRDefault="00D4168E">
      <w:pPr>
        <w:rPr>
          <w:b/>
        </w:rPr>
      </w:pPr>
      <w:r w:rsidRPr="00FE2E25">
        <w:rPr>
          <w:b/>
        </w:rPr>
        <w:t>Reports:</w:t>
      </w:r>
    </w:p>
    <w:p w14:paraId="51BCF184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Randy presented the value of/and recommendation of a Program Template.</w:t>
      </w:r>
    </w:p>
    <w:p w14:paraId="588A456B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 xml:space="preserve">This template would tie together the Quality Initiative and the Program Review concepts. </w:t>
      </w:r>
    </w:p>
    <w:p w14:paraId="4B960C5C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Randy supports the creation/implementation of such a template, and feels it would be extremely valuable to the institution.</w:t>
      </w:r>
    </w:p>
    <w:p w14:paraId="5665143D" w14:textId="77777777" w:rsidR="00D4168E" w:rsidRPr="00FE2E25" w:rsidRDefault="00D4168E" w:rsidP="00D4168E"/>
    <w:p w14:paraId="7EC65ACC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Jo stated that currently the primary focus has been on co-curriculum. Randy offered the opinion that he believes the push towards a Program Template should be made a priority.</w:t>
      </w:r>
    </w:p>
    <w:p w14:paraId="1A9640DE" w14:textId="77777777" w:rsidR="00D4168E" w:rsidRPr="00FE2E25" w:rsidRDefault="00D4168E" w:rsidP="00D4168E">
      <w:pPr>
        <w:rPr>
          <w:rFonts w:cs="Times New Roman"/>
        </w:rPr>
      </w:pPr>
    </w:p>
    <w:p w14:paraId="114348C3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Another meeting topic led by Randy, was discussion of an article shared by Myrna, which focused on the idea “Prove Your Argument”. Randy felt the idea had validity – we need to ‘prove’ our arguments. The question that was raised, ‘Are we really doing what we claim to be doing?’</w:t>
      </w:r>
    </w:p>
    <w:p w14:paraId="5D4B1896" w14:textId="77777777" w:rsidR="00D4168E" w:rsidRPr="00FE2E25" w:rsidRDefault="00D4168E" w:rsidP="00D4168E"/>
    <w:p w14:paraId="24FB11BA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Cathy O. spoke about the gaps when looking at measurement/assessment data. She stated that she feels in some areas we don’t measure at all, and in other areas we do but don’t talk or share the data/findings.</w:t>
      </w:r>
    </w:p>
    <w:p w14:paraId="4EE3E13D" w14:textId="77777777" w:rsidR="00D4168E" w:rsidRPr="00FE2E25" w:rsidRDefault="00D4168E" w:rsidP="00D4168E">
      <w:pPr>
        <w:rPr>
          <w:rFonts w:cs="Times New Roman"/>
        </w:rPr>
      </w:pPr>
    </w:p>
    <w:p w14:paraId="1744C4BE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The group spoke of collecting data using a departmental indicator, and setting measurable expectations.</w:t>
      </w:r>
    </w:p>
    <w:p w14:paraId="443C6FDC" w14:textId="77777777" w:rsidR="00D4168E" w:rsidRPr="00FE2E25" w:rsidRDefault="00D4168E" w:rsidP="00D4168E">
      <w:pPr>
        <w:rPr>
          <w:rFonts w:cs="Times New Roman"/>
        </w:rPr>
      </w:pPr>
    </w:p>
    <w:p w14:paraId="5D9C25A9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 xml:space="preserve">Randy also spoke to the group of the information/data already available to the institution via Banner. </w:t>
      </w:r>
    </w:p>
    <w:p w14:paraId="4A5D9CF6" w14:textId="77777777" w:rsidR="00D4168E" w:rsidRPr="00FE2E25" w:rsidRDefault="00D4168E" w:rsidP="00D4168E">
      <w:pPr>
        <w:rPr>
          <w:rFonts w:cs="Times New Roman"/>
        </w:rPr>
      </w:pPr>
    </w:p>
    <w:p w14:paraId="045B57AC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 xml:space="preserve">Charles asked the status of each of the five goals and was informed that each goal was ‘roughed out’ (ready to </w:t>
      </w:r>
      <w:r w:rsidR="00DB4B5B" w:rsidRPr="00FE2E25">
        <w:rPr>
          <w:rFonts w:cs="Times New Roman"/>
        </w:rPr>
        <w:t>begin</w:t>
      </w:r>
      <w:r w:rsidRPr="00FE2E25">
        <w:rPr>
          <w:rFonts w:cs="Times New Roman"/>
        </w:rPr>
        <w:t xml:space="preserve"> rough draft) at this stage.</w:t>
      </w:r>
    </w:p>
    <w:p w14:paraId="3F3F0DD8" w14:textId="77777777" w:rsidR="00D4168E" w:rsidRPr="00FE2E25" w:rsidRDefault="00D4168E" w:rsidP="00D4168E"/>
    <w:p w14:paraId="7102DF53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Charles reported dates/deadlines to the committee:</w:t>
      </w:r>
    </w:p>
    <w:p w14:paraId="163E546A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May 2016 – Start the Final Draft Review</w:t>
      </w:r>
    </w:p>
    <w:p w14:paraId="7039114A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July 2016 – Finish Final Draft</w:t>
      </w:r>
    </w:p>
    <w:p w14:paraId="58593938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August 2016 – Final Draft is given to the VP for a two-month review period</w:t>
      </w:r>
    </w:p>
    <w:p w14:paraId="71F50490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November 1, 2016 – Final Draft given to President</w:t>
      </w:r>
    </w:p>
    <w:p w14:paraId="5FBD05BE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 xml:space="preserve">January through March 2017 – Final Draft reviewed by Board of Trustees </w:t>
      </w:r>
    </w:p>
    <w:p w14:paraId="7192268F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(This schedule allows for a two-month ‘clean-up’ period)</w:t>
      </w:r>
    </w:p>
    <w:p w14:paraId="0EDE224E" w14:textId="77777777" w:rsidR="00D4168E" w:rsidRPr="00FE2E25" w:rsidRDefault="00D4168E" w:rsidP="00D4168E">
      <w:pPr>
        <w:rPr>
          <w:rFonts w:cs="Times New Roman"/>
        </w:rPr>
      </w:pPr>
    </w:p>
    <w:p w14:paraId="7AD6C29B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lastRenderedPageBreak/>
        <w:t>Randy and Cathy will make sure final draft is prepared.</w:t>
      </w:r>
    </w:p>
    <w:p w14:paraId="1BF49DF6" w14:textId="77777777" w:rsidR="00D4168E" w:rsidRPr="00FE2E25" w:rsidRDefault="00D4168E" w:rsidP="00D4168E">
      <w:pPr>
        <w:rPr>
          <w:rFonts w:cs="Times New Roman"/>
        </w:rPr>
      </w:pPr>
    </w:p>
    <w:p w14:paraId="125C9E57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 xml:space="preserve">Charles also spoke briefly on the Evaluation Kit, and its’ offering of a built-in survey tool. </w:t>
      </w:r>
    </w:p>
    <w:p w14:paraId="06333D63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 xml:space="preserve">The group discussed that all departments need some method of evaluation. </w:t>
      </w:r>
    </w:p>
    <w:p w14:paraId="76C6A0E8" w14:textId="77777777" w:rsidR="00D4168E" w:rsidRPr="00FE2E25" w:rsidRDefault="00D4168E" w:rsidP="00D4168E">
      <w:pPr>
        <w:rPr>
          <w:rFonts w:cs="Times New Roman"/>
        </w:rPr>
      </w:pPr>
      <w:r w:rsidRPr="00FE2E25">
        <w:rPr>
          <w:rFonts w:cs="Times New Roman"/>
        </w:rPr>
        <w:t>Evaluations are going to be moved into the college kit and various surveys will be released over the next 6 months.</w:t>
      </w:r>
    </w:p>
    <w:p w14:paraId="3D17C8FC" w14:textId="77777777" w:rsidR="00D4168E" w:rsidRPr="00FE2E25" w:rsidRDefault="00D4168E" w:rsidP="00D4168E"/>
    <w:p w14:paraId="54864A2E" w14:textId="77777777" w:rsidR="00D4168E" w:rsidRPr="00FE2E25" w:rsidRDefault="00D4168E" w:rsidP="00D4168E"/>
    <w:p w14:paraId="3ED8B05C" w14:textId="77777777" w:rsidR="00D4168E" w:rsidRPr="00FE2E25" w:rsidRDefault="00D4168E" w:rsidP="00D4168E">
      <w:pPr>
        <w:rPr>
          <w:b/>
        </w:rPr>
      </w:pPr>
      <w:r w:rsidRPr="00FE2E25">
        <w:rPr>
          <w:b/>
        </w:rPr>
        <w:t>Action Items</w:t>
      </w:r>
    </w:p>
    <w:p w14:paraId="19F2979C" w14:textId="77777777" w:rsidR="00D4168E" w:rsidRPr="00FE2E25" w:rsidRDefault="00D4168E" w:rsidP="00D4168E"/>
    <w:p w14:paraId="0AAEFB84" w14:textId="77777777" w:rsidR="00D4168E" w:rsidRPr="00FE2E25" w:rsidRDefault="00D4168E" w:rsidP="00D4168E">
      <w:r w:rsidRPr="00FE2E25">
        <w:t>Charles will continue with Evaluation Kit Survey setup and will present at Presidents staff</w:t>
      </w:r>
    </w:p>
    <w:p w14:paraId="75F3A123" w14:textId="77777777" w:rsidR="00D4168E" w:rsidRPr="00FE2E25" w:rsidRDefault="00D4168E" w:rsidP="00D4168E"/>
    <w:p w14:paraId="1E799FAC" w14:textId="77777777" w:rsidR="00D4168E" w:rsidRPr="00FE2E25" w:rsidRDefault="00D4168E" w:rsidP="00D4168E">
      <w:r w:rsidRPr="00FE2E25">
        <w:t>Charles will convene a Program Review Template meeting with: Robin Garrett</w:t>
      </w:r>
      <w:r w:rsidR="00DB4B5B" w:rsidRPr="00FE2E25">
        <w:t xml:space="preserve">, Ray Willis, Caicey Crutcher, </w:t>
      </w:r>
      <w:r w:rsidRPr="00FE2E25">
        <w:t>Jo Harrington, Brenda Moreno. Schedule February 15</w:t>
      </w:r>
      <w:r w:rsidRPr="00FE2E25">
        <w:rPr>
          <w:vertAlign w:val="superscript"/>
        </w:rPr>
        <w:t>th</w:t>
      </w:r>
      <w:r w:rsidRPr="00FE2E25">
        <w:t>.</w:t>
      </w:r>
    </w:p>
    <w:p w14:paraId="3AEF48F3" w14:textId="77777777" w:rsidR="00D4168E" w:rsidRPr="00FE2E25" w:rsidRDefault="00D4168E" w:rsidP="00D4168E"/>
    <w:p w14:paraId="08CE665A" w14:textId="77777777" w:rsidR="00D4168E" w:rsidRPr="00FE2E25" w:rsidRDefault="00D4168E" w:rsidP="00D4168E">
      <w:r w:rsidRPr="00FE2E25">
        <w:t>Randy Thode and Cathie Oshiro will begin rough drafting criteria.</w:t>
      </w:r>
    </w:p>
    <w:p w14:paraId="71393687" w14:textId="77777777" w:rsidR="00FE2E25" w:rsidRDefault="00FE2E25" w:rsidP="00D4168E"/>
    <w:p w14:paraId="3AEDBCD9" w14:textId="77777777" w:rsidR="00FE2E25" w:rsidRDefault="00FE2E25" w:rsidP="00D4168E"/>
    <w:p w14:paraId="4D72A893" w14:textId="77777777" w:rsidR="00FE2E25" w:rsidRPr="00FE2E25" w:rsidRDefault="00FE2E25" w:rsidP="00D4168E"/>
    <w:p w14:paraId="42B9DDC7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  <w:b/>
          <w:bCs/>
        </w:rPr>
        <w:t xml:space="preserve">Barton Core Priorities/Strategic Plan Goals Drive Student Success </w:t>
      </w:r>
    </w:p>
    <w:p w14:paraId="6F7DF4FB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</w:rPr>
        <w:t xml:space="preserve">1. Increase student retention and completion </w:t>
      </w:r>
    </w:p>
    <w:p w14:paraId="4E2C2B48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</w:rPr>
        <w:t xml:space="preserve">2. Enhance the Quality of Teaching and Learning </w:t>
      </w:r>
    </w:p>
    <w:p w14:paraId="0F854ACB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</w:p>
    <w:p w14:paraId="0792F4DD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  <w:b/>
          <w:bCs/>
        </w:rPr>
        <w:t xml:space="preserve">Cultivate Community Engagement </w:t>
      </w:r>
    </w:p>
    <w:p w14:paraId="2BC86EB8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</w:rPr>
        <w:t xml:space="preserve">3. Enhance Internal Communication </w:t>
      </w:r>
    </w:p>
    <w:p w14:paraId="434C57AB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</w:rPr>
        <w:t xml:space="preserve">4. Enhance External Communication </w:t>
      </w:r>
    </w:p>
    <w:p w14:paraId="62CC1841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</w:p>
    <w:p w14:paraId="4ACB6D59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  <w:b/>
          <w:bCs/>
        </w:rPr>
        <w:t xml:space="preserve">Emphasize Institutional Effectiveness </w:t>
      </w:r>
    </w:p>
    <w:p w14:paraId="792ED335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</w:rPr>
        <w:t xml:space="preserve">5. Initiate periodic review of the Mission Statement and Vision Statement. </w:t>
      </w:r>
    </w:p>
    <w:p w14:paraId="14699D54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</w:rPr>
        <w:t xml:space="preserve">6. Through professional development, identify and create a training for understanding and use of process improvement methodologies. </w:t>
      </w:r>
    </w:p>
    <w:p w14:paraId="32C569C5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</w:p>
    <w:p w14:paraId="5A7784A1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  <w:b/>
          <w:bCs/>
        </w:rPr>
        <w:t xml:space="preserve">Optimize Employee Experience </w:t>
      </w:r>
    </w:p>
    <w:p w14:paraId="3627FB11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</w:rPr>
        <w:t xml:space="preserve">7. Develop more consistent &amp; robust employee orientation. </w:t>
      </w:r>
    </w:p>
    <w:p w14:paraId="36D78834" w14:textId="77777777" w:rsidR="00FE2E25" w:rsidRPr="00FE2E25" w:rsidRDefault="00FE2E25" w:rsidP="00FE2E25">
      <w:pPr>
        <w:pStyle w:val="Default"/>
        <w:rPr>
          <w:rFonts w:asciiTheme="minorHAnsi" w:hAnsiTheme="minorHAnsi"/>
        </w:rPr>
      </w:pPr>
      <w:r w:rsidRPr="00FE2E25">
        <w:rPr>
          <w:rFonts w:asciiTheme="minorHAnsi" w:hAnsiTheme="minorHAnsi"/>
        </w:rPr>
        <w:t>8. Enhance professional development system.</w:t>
      </w:r>
    </w:p>
    <w:p w14:paraId="0591023E" w14:textId="77777777" w:rsidR="00FE2E25" w:rsidRPr="00FE2E25" w:rsidRDefault="00FE2E25" w:rsidP="00FE2E25"/>
    <w:p w14:paraId="270FC5B7" w14:textId="77777777" w:rsidR="00FE2E25" w:rsidRPr="00FE2E25" w:rsidRDefault="00FE2E25" w:rsidP="00D4168E"/>
    <w:sectPr w:rsidR="00FE2E25" w:rsidRPr="00FE2E25" w:rsidSect="007F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8E"/>
    <w:rsid w:val="00133349"/>
    <w:rsid w:val="00140FE7"/>
    <w:rsid w:val="00665794"/>
    <w:rsid w:val="007F58F4"/>
    <w:rsid w:val="00D4168E"/>
    <w:rsid w:val="00DB4B5B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B6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E2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2775</Characters>
  <Application>Microsoft Macintosh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Perkins</dc:creator>
  <cp:keywords/>
  <dc:description/>
  <cp:lastModifiedBy>Microsoft Office User</cp:lastModifiedBy>
  <cp:revision>2</cp:revision>
  <dcterms:created xsi:type="dcterms:W3CDTF">2016-03-07T15:17:00Z</dcterms:created>
  <dcterms:modified xsi:type="dcterms:W3CDTF">2016-03-07T15:17:00Z</dcterms:modified>
</cp:coreProperties>
</file>