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31D2E87F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716459B8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68896EF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032E2556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1C5AF583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6D8531AF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7B7207E9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60A67938" w14:textId="77777777" w:rsidR="007838E7" w:rsidRPr="003707E8" w:rsidRDefault="00B669D0" w:rsidP="00850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10/08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/2019</w:t>
            </w:r>
          </w:p>
        </w:tc>
      </w:tr>
      <w:tr w:rsidR="007838E7" w:rsidRPr="003707E8" w14:paraId="2B906F35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9CFE656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27C42A1D" w14:textId="77777777" w:rsidR="00362581" w:rsidRPr="003707E8" w:rsidRDefault="00B669D0" w:rsidP="00AC6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C63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C63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1278E37D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F070178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2AD041CB" w14:textId="77777777" w:rsidR="007838E7" w:rsidRPr="003707E8" w:rsidRDefault="00D16143" w:rsidP="00F35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S-139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3548C" w:rsidRPr="003707E8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r w:rsidR="001A0C6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176B" w:rsidRPr="003707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8" w:history="1">
              <w:r w:rsidR="00F3548C" w:rsidRPr="003707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https://zoom.us/my/s139barton</w:t>
              </w:r>
            </w:hyperlink>
            <w:r w:rsidR="000B176B" w:rsidRPr="003707E8">
              <w:rPr>
                <w:rFonts w:asciiTheme="minorHAnsi" w:hAnsiTheme="minorHAnsi" w:cstheme="minorHAnsi"/>
                <w:b/>
                <w:bCs/>
                <w:color w:val="39404D"/>
                <w:sz w:val="22"/>
                <w:szCs w:val="22"/>
              </w:rPr>
              <w:t>) </w:t>
            </w:r>
          </w:p>
        </w:tc>
      </w:tr>
    </w:tbl>
    <w:p w14:paraId="42BBE49D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3707E8" w14:paraId="36A20AC0" w14:textId="77777777" w:rsidTr="00F71B7F">
        <w:trPr>
          <w:trHeight w:val="315"/>
        </w:trPr>
        <w:tc>
          <w:tcPr>
            <w:tcW w:w="2092" w:type="dxa"/>
            <w:gridSpan w:val="2"/>
            <w:shd w:val="clear" w:color="auto" w:fill="B6DDE8" w:themeFill="accent5" w:themeFillTint="66"/>
          </w:tcPr>
          <w:p w14:paraId="3D3E2956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689" w:type="dxa"/>
            <w:gridSpan w:val="5"/>
          </w:tcPr>
          <w:p w14:paraId="14C49AF7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354" w:type="dxa"/>
            <w:shd w:val="clear" w:color="auto" w:fill="B6DDE8" w:themeFill="accent5" w:themeFillTint="66"/>
          </w:tcPr>
          <w:p w14:paraId="5579BD96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930" w:type="dxa"/>
            <w:gridSpan w:val="4"/>
          </w:tcPr>
          <w:p w14:paraId="3A6B04C0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48C4D3EF" w14:textId="77777777" w:rsidTr="00F71B7F">
        <w:trPr>
          <w:trHeight w:val="462"/>
        </w:trPr>
        <w:tc>
          <w:tcPr>
            <w:tcW w:w="8407" w:type="dxa"/>
            <w:gridSpan w:val="10"/>
            <w:shd w:val="clear" w:color="auto" w:fill="B6DDE8" w:themeFill="accent5" w:themeFillTint="66"/>
          </w:tcPr>
          <w:p w14:paraId="018328CB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B6DDE8" w:themeFill="accent5" w:themeFillTint="66"/>
          </w:tcPr>
          <w:p w14:paraId="1FC09A56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3AED9DA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3B8694E5" w14:textId="77777777" w:rsidTr="00205676">
        <w:trPr>
          <w:trHeight w:val="270"/>
        </w:trPr>
        <w:tc>
          <w:tcPr>
            <w:tcW w:w="379" w:type="dxa"/>
          </w:tcPr>
          <w:p w14:paraId="42036106" w14:textId="0CE73906" w:rsidR="00084428" w:rsidRPr="003707E8" w:rsidRDefault="00003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16ADFDEC" w14:textId="77777777" w:rsidR="00084428" w:rsidRPr="003707E8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2BF2F8F0" w14:textId="21DB5CFA" w:rsidR="00084428" w:rsidRPr="003707E8" w:rsidRDefault="00003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344DD7D" w14:textId="77777777" w:rsidR="00084428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14:paraId="23F1D722" w14:textId="1BFC648A" w:rsidR="00084428" w:rsidRPr="003707E8" w:rsidRDefault="00003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0FD6FB36" w14:textId="77777777" w:rsidR="00084428" w:rsidRPr="003707E8" w:rsidRDefault="008E0523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42" w:type="dxa"/>
            <w:gridSpan w:val="2"/>
          </w:tcPr>
          <w:p w14:paraId="45700183" w14:textId="59ED4233" w:rsidR="00084428" w:rsidRPr="003707E8" w:rsidRDefault="00003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74F6CF96" w14:textId="77777777" w:rsidR="00084428" w:rsidRPr="003707E8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3707E8" w14:paraId="05FE8D82" w14:textId="77777777" w:rsidTr="00205676">
        <w:trPr>
          <w:trHeight w:val="270"/>
        </w:trPr>
        <w:tc>
          <w:tcPr>
            <w:tcW w:w="379" w:type="dxa"/>
          </w:tcPr>
          <w:p w14:paraId="350AE225" w14:textId="5A33D71D" w:rsidR="004616E0" w:rsidRPr="003707E8" w:rsidRDefault="00B07DD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7D926DD2" w14:textId="77777777" w:rsidR="004616E0" w:rsidRPr="003707E8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14:paraId="758BFCF5" w14:textId="778A9ED6" w:rsidR="004616E0" w:rsidRPr="003707E8" w:rsidRDefault="0000389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67443F5" w14:textId="77777777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055FD8B6" w14:textId="3CA9D215" w:rsidR="004616E0" w:rsidRPr="003707E8" w:rsidRDefault="0000389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49097544" w14:textId="77777777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42" w:type="dxa"/>
            <w:gridSpan w:val="2"/>
          </w:tcPr>
          <w:p w14:paraId="0AE47F8F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FE39DB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136B6D03" w14:textId="77777777" w:rsidTr="00F71B7F">
        <w:trPr>
          <w:trHeight w:val="327"/>
        </w:trPr>
        <w:tc>
          <w:tcPr>
            <w:tcW w:w="11065" w:type="dxa"/>
            <w:gridSpan w:val="12"/>
            <w:shd w:val="clear" w:color="auto" w:fill="B6DDE8" w:themeFill="accent5" w:themeFillTint="66"/>
          </w:tcPr>
          <w:p w14:paraId="11876CF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0B870619" w14:textId="77777777" w:rsidTr="00205676">
        <w:trPr>
          <w:trHeight w:val="270"/>
        </w:trPr>
        <w:tc>
          <w:tcPr>
            <w:tcW w:w="379" w:type="dxa"/>
          </w:tcPr>
          <w:p w14:paraId="1B41D18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4710D04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B14487A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42D721A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E7EF3A2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475583CA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36ADB27A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0A4C0D8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3DC47274" w14:textId="77777777" w:rsidTr="00F71B7F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5601A89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18ACF1C9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CC5B5F" w:rsidRPr="003707E8" w14:paraId="346736BD" w14:textId="77777777" w:rsidTr="00945290">
        <w:trPr>
          <w:trHeight w:val="602"/>
        </w:trPr>
        <w:tc>
          <w:tcPr>
            <w:tcW w:w="8725" w:type="dxa"/>
            <w:gridSpan w:val="11"/>
            <w:shd w:val="clear" w:color="auto" w:fill="auto"/>
          </w:tcPr>
          <w:p w14:paraId="34679C17" w14:textId="77777777" w:rsidR="00CC5B5F" w:rsidRPr="003707E8" w:rsidRDefault="00CC5B5F" w:rsidP="00CC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6E6BDA3F" w14:textId="449B5424" w:rsidR="00003898" w:rsidRDefault="00E84B9B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 prodded that faculty a couple weeks ago and 15-20 CATs were then completed</w:t>
            </w:r>
          </w:p>
          <w:p w14:paraId="73E2D10F" w14:textId="63985383" w:rsidR="00003898" w:rsidRDefault="00003898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51 faculty have completed </w:t>
            </w:r>
            <w:r w:rsidR="009E3E87">
              <w:rPr>
                <w:rFonts w:asciiTheme="minorHAnsi" w:hAnsiTheme="minorHAnsi" w:cstheme="minorHAnsi"/>
              </w:rPr>
              <w:t>CATs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E84B9B">
              <w:rPr>
                <w:rFonts w:asciiTheme="minorHAnsi" w:hAnsiTheme="minorHAnsi" w:cstheme="minorHAnsi"/>
              </w:rPr>
              <w:t xml:space="preserve">total of </w:t>
            </w:r>
            <w:r>
              <w:rPr>
                <w:rFonts w:asciiTheme="minorHAnsi" w:hAnsiTheme="minorHAnsi" w:cstheme="minorHAnsi"/>
              </w:rPr>
              <w:t>270 done)</w:t>
            </w:r>
          </w:p>
          <w:p w14:paraId="63D2CA00" w14:textId="3577F26B" w:rsidR="00003898" w:rsidRDefault="00003898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20-22% are completed for the fall – ahead of where we were at last fall</w:t>
            </w:r>
          </w:p>
          <w:p w14:paraId="0D71315D" w14:textId="77777777" w:rsidR="00003898" w:rsidRDefault="00003898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Nov. 1 Matt will prod faculty again</w:t>
            </w:r>
          </w:p>
          <w:p w14:paraId="740EC113" w14:textId="77777777" w:rsidR="00003898" w:rsidRDefault="00003898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80%+</w:t>
            </w:r>
          </w:p>
          <w:p w14:paraId="60A0729B" w14:textId="638BF8D2" w:rsidR="00003898" w:rsidRDefault="00E84B9B" w:rsidP="00B41EF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Subc</w:t>
            </w:r>
            <w:r w:rsidR="00003898">
              <w:rPr>
                <w:rFonts w:asciiTheme="minorHAnsi" w:hAnsiTheme="minorHAnsi" w:cstheme="minorHAnsi"/>
              </w:rPr>
              <w:t>ommittee created document that has data from 2018</w:t>
            </w:r>
          </w:p>
          <w:p w14:paraId="321736B7" w14:textId="3428EBC8" w:rsidR="00003898" w:rsidRDefault="00E84B9B" w:rsidP="00E84B9B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Only doing 1 CAT</w:t>
            </w:r>
            <w:r w:rsidR="00003898">
              <w:rPr>
                <w:rFonts w:asciiTheme="minorHAnsi" w:hAnsiTheme="minorHAnsi" w:cstheme="minorHAnsi"/>
              </w:rPr>
              <w:t xml:space="preserve"> per s</w:t>
            </w:r>
            <w:r>
              <w:rPr>
                <w:rFonts w:asciiTheme="minorHAnsi" w:hAnsiTheme="minorHAnsi" w:cstheme="minorHAnsi"/>
              </w:rPr>
              <w:t xml:space="preserve">emester so the </w:t>
            </w:r>
            <w:r w:rsidR="00003898">
              <w:rPr>
                <w:rFonts w:asciiTheme="minorHAnsi" w:hAnsiTheme="minorHAnsi" w:cstheme="minorHAnsi"/>
              </w:rPr>
              <w:t>document</w:t>
            </w:r>
            <w:r>
              <w:rPr>
                <w:rFonts w:asciiTheme="minorHAnsi" w:hAnsiTheme="minorHAnsi" w:cstheme="minorHAnsi"/>
              </w:rPr>
              <w:t xml:space="preserve"> needs updated</w:t>
            </w:r>
            <w:r w:rsidR="00003898">
              <w:rPr>
                <w:rFonts w:asciiTheme="minorHAnsi" w:hAnsiTheme="minorHAnsi" w:cstheme="minorHAnsi"/>
              </w:rPr>
              <w:t xml:space="preserve"> to state: beginning in … the process was updated to …</w:t>
            </w:r>
          </w:p>
          <w:p w14:paraId="05DBF0EE" w14:textId="1A6360AF" w:rsidR="00B07DDC" w:rsidRPr="00003898" w:rsidRDefault="00B07DDC" w:rsidP="00E84B9B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Talk about at </w:t>
            </w:r>
            <w:r w:rsidR="00E84B9B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next </w:t>
            </w:r>
            <w:r w:rsidR="00E84B9B">
              <w:rPr>
                <w:rFonts w:asciiTheme="minorHAnsi" w:hAnsiTheme="minorHAnsi" w:cstheme="minorHAnsi"/>
              </w:rPr>
              <w:t xml:space="preserve">subcommittee </w:t>
            </w:r>
            <w:r>
              <w:rPr>
                <w:rFonts w:asciiTheme="minorHAnsi" w:hAnsiTheme="minorHAnsi" w:cstheme="minorHAnsi"/>
              </w:rPr>
              <w:t xml:space="preserve">meeting what data they will include in document </w:t>
            </w:r>
          </w:p>
        </w:tc>
        <w:tc>
          <w:tcPr>
            <w:tcW w:w="2340" w:type="dxa"/>
            <w:shd w:val="clear" w:color="auto" w:fill="auto"/>
          </w:tcPr>
          <w:p w14:paraId="61B69461" w14:textId="77777777" w:rsidR="00CC5B5F" w:rsidRPr="003707E8" w:rsidRDefault="008E0523" w:rsidP="00CC5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5534B6" w:rsidRPr="003707E8" w14:paraId="1F19D5E4" w14:textId="77777777" w:rsidTr="00945290">
        <w:trPr>
          <w:trHeight w:val="611"/>
        </w:trPr>
        <w:tc>
          <w:tcPr>
            <w:tcW w:w="8725" w:type="dxa"/>
            <w:gridSpan w:val="11"/>
            <w:shd w:val="clear" w:color="auto" w:fill="auto"/>
          </w:tcPr>
          <w:p w14:paraId="76ABC0E8" w14:textId="77777777" w:rsidR="005534B6" w:rsidRPr="003707E8" w:rsidRDefault="005534B6" w:rsidP="00553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14344BCB" w14:textId="19DAA48C" w:rsidR="00B07DDC" w:rsidRDefault="00B07DDC" w:rsidP="00B07DD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no longer accepts participation for co-curricular assessment</w:t>
            </w:r>
          </w:p>
          <w:p w14:paraId="28071E29" w14:textId="77777777" w:rsidR="00B07DDC" w:rsidRDefault="00B07DDC" w:rsidP="00B07DD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be based on a qualitative measure of student outcomes</w:t>
            </w:r>
          </w:p>
          <w:p w14:paraId="361472BA" w14:textId="1DB287CE" w:rsidR="00B07DDC" w:rsidRPr="00B07DDC" w:rsidRDefault="00E84B9B" w:rsidP="00E84B9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Subcommittee will use </w:t>
            </w:r>
            <w:r w:rsidR="00B07DDC">
              <w:rPr>
                <w:rFonts w:asciiTheme="minorHAnsi" w:hAnsiTheme="minorHAnsi" w:cstheme="minorHAnsi"/>
              </w:rPr>
              <w:t xml:space="preserve">a value rubric </w:t>
            </w:r>
            <w:r>
              <w:rPr>
                <w:rFonts w:asciiTheme="minorHAnsi" w:hAnsiTheme="minorHAnsi" w:cstheme="minorHAnsi"/>
              </w:rPr>
              <w:t>to assess co-curriculars</w:t>
            </w:r>
          </w:p>
        </w:tc>
        <w:tc>
          <w:tcPr>
            <w:tcW w:w="2340" w:type="dxa"/>
            <w:shd w:val="clear" w:color="auto" w:fill="auto"/>
          </w:tcPr>
          <w:p w14:paraId="49821985" w14:textId="226517DF" w:rsidR="005534B6" w:rsidRPr="003707E8" w:rsidRDefault="008E0523" w:rsidP="00553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</w:t>
            </w:r>
            <w:r w:rsidR="00F04780">
              <w:rPr>
                <w:rFonts w:asciiTheme="minorHAnsi" w:hAnsiTheme="minorHAnsi" w:cstheme="minorHAnsi"/>
                <w:sz w:val="22"/>
                <w:szCs w:val="22"/>
              </w:rPr>
              <w:t>/Jo</w:t>
            </w:r>
          </w:p>
        </w:tc>
      </w:tr>
      <w:tr w:rsidR="008E0523" w:rsidRPr="003707E8" w14:paraId="627B598F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3D2F45C0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AC632E">
              <w:rPr>
                <w:rFonts w:asciiTheme="minorHAnsi" w:hAnsiTheme="minorHAnsi" w:cstheme="minorHAnsi"/>
                <w:sz w:val="22"/>
                <w:szCs w:val="22"/>
              </w:rPr>
              <w:t>/Institutional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Subcommittee</w:t>
            </w:r>
          </w:p>
          <w:p w14:paraId="04700EE6" w14:textId="115D856A" w:rsidR="00B07DDC" w:rsidRDefault="00E84B9B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Subcommittee a</w:t>
            </w:r>
            <w:r w:rsidR="00B07DDC">
              <w:rPr>
                <w:rFonts w:asciiTheme="minorHAnsi" w:hAnsiTheme="minorHAnsi" w:cstheme="minorHAnsi"/>
                <w:sz w:val="22"/>
                <w:szCs w:val="22"/>
              </w:rPr>
              <w:t>pproved charter</w:t>
            </w:r>
          </w:p>
          <w:p w14:paraId="05A9C53D" w14:textId="6BF956AE" w:rsidR="00B07DDC" w:rsidRDefault="00B07DDC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Made decisions on</w:t>
            </w:r>
            <w:r w:rsidR="00E84B9B">
              <w:rPr>
                <w:rFonts w:asciiTheme="minorHAnsi" w:hAnsiTheme="minorHAnsi" w:cstheme="minorHAnsi"/>
                <w:sz w:val="22"/>
                <w:szCs w:val="22"/>
              </w:rPr>
              <w:t xml:space="preserve"> the pilot study – plan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get data in at the end of this semester</w:t>
            </w:r>
          </w:p>
          <w:p w14:paraId="262FEB6C" w14:textId="77C1DF17" w:rsidR="00B07DDC" w:rsidRDefault="00E84B9B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the next subcommittee meeting we will f</w:t>
            </w:r>
            <w:r w:rsidR="00B07DDC">
              <w:rPr>
                <w:rFonts w:asciiTheme="minorHAnsi" w:hAnsiTheme="minorHAnsi" w:cstheme="minorHAnsi"/>
                <w:sz w:val="22"/>
                <w:szCs w:val="22"/>
              </w:rPr>
              <w:t>inalize pilot 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document what changes faculty made</w:t>
            </w:r>
          </w:p>
          <w:p w14:paraId="0BEBF81A" w14:textId="34A7D8FA" w:rsidR="00B07DDC" w:rsidRDefault="00E84B9B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Subcommittee decided on pilot courses</w:t>
            </w:r>
          </w:p>
          <w:p w14:paraId="529BA9BA" w14:textId="12B7190C" w:rsidR="00B07DDC" w:rsidRDefault="00B07DDC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Created letter for pilot group – going through department chairs or Dean’s</w:t>
            </w:r>
          </w:p>
          <w:p w14:paraId="1E0C75B3" w14:textId="77777777" w:rsidR="00B07DDC" w:rsidRDefault="00B07DDC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 letter out in Nov.</w:t>
            </w:r>
          </w:p>
          <w:p w14:paraId="599399E2" w14:textId="5E9A27F0" w:rsidR="00F04780" w:rsidRPr="00265808" w:rsidRDefault="00B07DDC" w:rsidP="00265808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will come to Oct. 28 Dean’s meeting</w:t>
            </w:r>
            <w:r w:rsidR="00F04780">
              <w:rPr>
                <w:rFonts w:asciiTheme="minorHAnsi" w:hAnsiTheme="minorHAnsi" w:cstheme="minorHAnsi"/>
                <w:sz w:val="22"/>
                <w:szCs w:val="22"/>
              </w:rPr>
              <w:t xml:space="preserve"> to go over this 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0E8369B7" w14:textId="77777777" w:rsidR="008E0523" w:rsidRPr="003707E8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8E0523" w:rsidRPr="003707E8" w14:paraId="387CFE64" w14:textId="77777777" w:rsidTr="00B669D0">
        <w:trPr>
          <w:trHeight w:val="1223"/>
        </w:trPr>
        <w:tc>
          <w:tcPr>
            <w:tcW w:w="8725" w:type="dxa"/>
            <w:gridSpan w:val="11"/>
            <w:shd w:val="clear" w:color="auto" w:fill="auto"/>
          </w:tcPr>
          <w:p w14:paraId="3127B91D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Assessment Academy</w:t>
            </w:r>
          </w:p>
          <w:p w14:paraId="5BF5522B" w14:textId="2E83369E" w:rsidR="008E0523" w:rsidRDefault="008E0523" w:rsidP="008E052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Report </w:t>
            </w:r>
            <w:r w:rsidR="00F04780">
              <w:rPr>
                <w:rFonts w:asciiTheme="minorHAnsi" w:hAnsiTheme="minorHAnsi" w:cstheme="minorHAnsi"/>
              </w:rPr>
              <w:t>– part 2 is due beginning of Nov.</w:t>
            </w:r>
          </w:p>
          <w:p w14:paraId="6D5E2425" w14:textId="77777777" w:rsidR="00B669D0" w:rsidRDefault="00B669D0" w:rsidP="008E052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Results Forum Poster</w:t>
            </w:r>
          </w:p>
          <w:p w14:paraId="4F9D8831" w14:textId="77777777" w:rsidR="008E0523" w:rsidRPr="003707E8" w:rsidRDefault="008E0523" w:rsidP="008E052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Results Forum: 10/30 – 10/31</w:t>
            </w:r>
          </w:p>
        </w:tc>
        <w:tc>
          <w:tcPr>
            <w:tcW w:w="2340" w:type="dxa"/>
            <w:shd w:val="clear" w:color="auto" w:fill="auto"/>
          </w:tcPr>
          <w:p w14:paraId="697E973D" w14:textId="77777777" w:rsidR="008E0523" w:rsidRPr="003707E8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8E0523" w:rsidRPr="003707E8" w14:paraId="051444D5" w14:textId="77777777" w:rsidTr="00B669D0">
        <w:trPr>
          <w:trHeight w:val="647"/>
        </w:trPr>
        <w:tc>
          <w:tcPr>
            <w:tcW w:w="8725" w:type="dxa"/>
            <w:gridSpan w:val="11"/>
            <w:shd w:val="clear" w:color="auto" w:fill="auto"/>
          </w:tcPr>
          <w:p w14:paraId="2E380624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36505551" w14:textId="1B6820B3" w:rsidR="00F04780" w:rsidRPr="00F04780" w:rsidRDefault="00AC632E" w:rsidP="00F0478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Session </w:t>
            </w:r>
            <w:r w:rsidR="00B669D0">
              <w:rPr>
                <w:rFonts w:asciiTheme="minorHAnsi" w:hAnsiTheme="minorHAnsi" w:cstheme="minorHAnsi"/>
              </w:rPr>
              <w:t>two</w:t>
            </w:r>
            <w:r w:rsidR="008E0523">
              <w:rPr>
                <w:rFonts w:asciiTheme="minorHAnsi" w:hAnsiTheme="minorHAnsi" w:cstheme="minorHAnsi"/>
              </w:rPr>
              <w:t xml:space="preserve">: </w:t>
            </w:r>
            <w:r w:rsidR="00B669D0">
              <w:rPr>
                <w:rFonts w:asciiTheme="minorHAnsi" w:hAnsiTheme="minorHAnsi" w:cstheme="minorHAnsi"/>
              </w:rPr>
              <w:t>10/15</w:t>
            </w:r>
          </w:p>
        </w:tc>
        <w:tc>
          <w:tcPr>
            <w:tcW w:w="2340" w:type="dxa"/>
            <w:shd w:val="clear" w:color="auto" w:fill="auto"/>
          </w:tcPr>
          <w:p w14:paraId="42E5CDC8" w14:textId="77777777" w:rsidR="008E0523" w:rsidRPr="003707E8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8E0523" w:rsidRPr="003707E8" w14:paraId="39BB2A8B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75A14451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Program Assessment</w:t>
            </w:r>
          </w:p>
          <w:p w14:paraId="1A3F9A5B" w14:textId="1C151C96" w:rsidR="008E0523" w:rsidRDefault="00B669D0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English and Haz.Mat. are current active projects</w:t>
            </w:r>
          </w:p>
          <w:p w14:paraId="70F672D7" w14:textId="63517130" w:rsidR="00F04780" w:rsidRDefault="00F04780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Brian, Mary and Jane have all reached out to Jo for additional programs</w:t>
            </w:r>
          </w:p>
          <w:p w14:paraId="46C6C652" w14:textId="77E56007" w:rsidR="00F04780" w:rsidRPr="00F26571" w:rsidRDefault="00F04780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will finish up 2019 program assessment report today</w:t>
            </w:r>
          </w:p>
        </w:tc>
        <w:tc>
          <w:tcPr>
            <w:tcW w:w="2340" w:type="dxa"/>
            <w:shd w:val="clear" w:color="auto" w:fill="auto"/>
          </w:tcPr>
          <w:p w14:paraId="52B30B09" w14:textId="77777777" w:rsidR="008E0523" w:rsidRPr="003707E8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8E0523" w:rsidRPr="003707E8" w14:paraId="63258360" w14:textId="77777777" w:rsidTr="00B36288">
        <w:trPr>
          <w:trHeight w:val="890"/>
        </w:trPr>
        <w:tc>
          <w:tcPr>
            <w:tcW w:w="8725" w:type="dxa"/>
            <w:gridSpan w:val="11"/>
            <w:shd w:val="clear" w:color="auto" w:fill="auto"/>
          </w:tcPr>
          <w:p w14:paraId="5C5BDAE7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EduKan </w:t>
            </w:r>
          </w:p>
          <w:p w14:paraId="4AE9C9E7" w14:textId="77777777" w:rsidR="008E0523" w:rsidRPr="003707E8" w:rsidRDefault="008E0523" w:rsidP="008E052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  <w:p w14:paraId="05F371AC" w14:textId="77777777" w:rsidR="008E0523" w:rsidRPr="003707E8" w:rsidRDefault="008E0523" w:rsidP="008E052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Any comments/questions/concerns can be directed to Stephannie Goerl</w:t>
            </w:r>
          </w:p>
        </w:tc>
        <w:tc>
          <w:tcPr>
            <w:tcW w:w="2340" w:type="dxa"/>
            <w:shd w:val="clear" w:color="auto" w:fill="auto"/>
          </w:tcPr>
          <w:p w14:paraId="02B9B260" w14:textId="77777777" w:rsidR="008E0523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  <w:p w14:paraId="675C8349" w14:textId="4C08A549" w:rsidR="001D197E" w:rsidRPr="003707E8" w:rsidRDefault="001D197E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97E" w:rsidRPr="003707E8" w14:paraId="3ED1EABC" w14:textId="77777777" w:rsidTr="00B36288">
        <w:trPr>
          <w:trHeight w:val="890"/>
        </w:trPr>
        <w:tc>
          <w:tcPr>
            <w:tcW w:w="8725" w:type="dxa"/>
            <w:gridSpan w:val="11"/>
            <w:shd w:val="clear" w:color="auto" w:fill="auto"/>
          </w:tcPr>
          <w:p w14:paraId="2D13BCF1" w14:textId="77777777" w:rsidR="00E84B9B" w:rsidRDefault="00E84B9B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OAC Strategic Plan</w:t>
            </w:r>
          </w:p>
          <w:p w14:paraId="57725AC9" w14:textId="73C7E3B6" w:rsidR="001D197E" w:rsidRPr="00E84B9B" w:rsidRDefault="001D197E" w:rsidP="00E84B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84B9B">
              <w:rPr>
                <w:rFonts w:asciiTheme="minorHAnsi" w:hAnsiTheme="minorHAnsi" w:cstheme="minorHAnsi"/>
              </w:rPr>
              <w:t>SWOT analysis</w:t>
            </w:r>
            <w:r w:rsidR="00E84B9B">
              <w:rPr>
                <w:rFonts w:asciiTheme="minorHAnsi" w:hAnsiTheme="minorHAnsi" w:cstheme="minorHAnsi"/>
              </w:rPr>
              <w:t xml:space="preserve"> – will do for OAC and each sub</w:t>
            </w:r>
            <w:r w:rsidRPr="00E84B9B">
              <w:rPr>
                <w:rFonts w:asciiTheme="minorHAnsi" w:hAnsiTheme="minorHAnsi" w:cstheme="minorHAnsi"/>
              </w:rPr>
              <w:t>committee</w:t>
            </w:r>
          </w:p>
          <w:p w14:paraId="0CDA645C" w14:textId="4F462375" w:rsidR="001D197E" w:rsidRPr="00E84B9B" w:rsidRDefault="001D197E" w:rsidP="00E84B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84B9B">
              <w:rPr>
                <w:rFonts w:asciiTheme="minorHAnsi" w:hAnsiTheme="minorHAnsi" w:cstheme="minorHAnsi"/>
              </w:rPr>
              <w:t xml:space="preserve">Strengths and Weaknesses – internal </w:t>
            </w:r>
          </w:p>
          <w:p w14:paraId="62802E64" w14:textId="77777777" w:rsidR="001D197E" w:rsidRPr="00E84B9B" w:rsidRDefault="001D197E" w:rsidP="00E84B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84B9B">
              <w:rPr>
                <w:rFonts w:asciiTheme="minorHAnsi" w:hAnsiTheme="minorHAnsi" w:cstheme="minorHAnsi"/>
              </w:rPr>
              <w:t xml:space="preserve">Opportunities and Threats – external </w:t>
            </w:r>
          </w:p>
          <w:p w14:paraId="6DAD3F80" w14:textId="773A39C4" w:rsidR="00FE1232" w:rsidRPr="00E84B9B" w:rsidRDefault="00FE1232" w:rsidP="00E84B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84B9B">
              <w:rPr>
                <w:rFonts w:asciiTheme="minorHAnsi" w:hAnsiTheme="minorHAnsi" w:cstheme="minorHAnsi"/>
              </w:rPr>
              <w:t xml:space="preserve">Have done by Nov. 25 or at least initiate discussion by then </w:t>
            </w:r>
          </w:p>
        </w:tc>
        <w:tc>
          <w:tcPr>
            <w:tcW w:w="2340" w:type="dxa"/>
            <w:shd w:val="clear" w:color="auto" w:fill="auto"/>
          </w:tcPr>
          <w:p w14:paraId="2A69FB14" w14:textId="0CA4D03F" w:rsidR="001D197E" w:rsidRPr="003707E8" w:rsidRDefault="001D197E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</w:tbl>
    <w:p w14:paraId="312DDD62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4792B478" w14:textId="77777777" w:rsidR="00505EAD" w:rsidRPr="00F71B7F" w:rsidRDefault="00505EAD" w:rsidP="00505EA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F71B7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ENDS</w:t>
      </w:r>
      <w:r w:rsidRPr="00F71B7F">
        <w:rPr>
          <w:rFonts w:asciiTheme="minorHAnsi" w:hAnsiTheme="minorHAnsi" w:cstheme="minorHAnsi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71B7F" w14:paraId="08594EB4" w14:textId="77777777" w:rsidTr="00F849A1">
        <w:tc>
          <w:tcPr>
            <w:tcW w:w="2965" w:type="dxa"/>
          </w:tcPr>
          <w:p w14:paraId="62223E74" w14:textId="77777777"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56C2C055" w14:textId="30416608" w:rsidR="00D8562A" w:rsidRPr="00F71B7F" w:rsidRDefault="00E6747C" w:rsidP="00E3221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sz w:val="18"/>
                <w:szCs w:val="18"/>
              </w:rPr>
              <w:t>CONTINGENCY PLANNING</w:t>
            </w:r>
          </w:p>
        </w:tc>
      </w:tr>
      <w:tr w:rsidR="00D8562A" w:rsidRPr="00F71B7F" w14:paraId="046E2780" w14:textId="77777777" w:rsidTr="00F849A1">
        <w:tc>
          <w:tcPr>
            <w:tcW w:w="2965" w:type="dxa"/>
          </w:tcPr>
          <w:p w14:paraId="652D105A" w14:textId="77777777" w:rsidR="00D8562A" w:rsidRPr="00F71B7F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0CD9390C" w14:textId="77777777"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REGIONAL WORKFORCE NEEDS                       </w:t>
            </w:r>
          </w:p>
        </w:tc>
      </w:tr>
      <w:tr w:rsidR="00D8562A" w:rsidRPr="00F71B7F" w14:paraId="4EEDAFB0" w14:textId="77777777" w:rsidTr="00F849A1">
        <w:tc>
          <w:tcPr>
            <w:tcW w:w="2965" w:type="dxa"/>
          </w:tcPr>
          <w:p w14:paraId="10EE1E70" w14:textId="77777777" w:rsidR="00D8562A" w:rsidRPr="00F71B7F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1A12665D" w14:textId="77777777" w:rsidR="00D8562A" w:rsidRPr="00F71B7F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SERVICE REGIONS</w:t>
            </w:r>
          </w:p>
        </w:tc>
      </w:tr>
      <w:tr w:rsidR="00D8562A" w:rsidRPr="00F71B7F" w14:paraId="0C4475A7" w14:textId="77777777" w:rsidTr="00F849A1">
        <w:tc>
          <w:tcPr>
            <w:tcW w:w="2965" w:type="dxa"/>
          </w:tcPr>
          <w:p w14:paraId="0F79CBBB" w14:textId="6EB852E3" w:rsidR="00D8562A" w:rsidRPr="00F71B7F" w:rsidRDefault="00E6747C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“BARTON EXPERIENCE”</w:t>
            </w:r>
          </w:p>
        </w:tc>
        <w:tc>
          <w:tcPr>
            <w:tcW w:w="7290" w:type="dxa"/>
          </w:tcPr>
          <w:p w14:paraId="4E8981C6" w14:textId="77777777" w:rsidR="00D8562A" w:rsidRPr="00F71B7F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STRATEGIC PLANNING</w:t>
            </w:r>
          </w:p>
        </w:tc>
      </w:tr>
    </w:tbl>
    <w:p w14:paraId="615A3584" w14:textId="77777777" w:rsidR="00505EAD" w:rsidRPr="00F71B7F" w:rsidRDefault="00505EAD" w:rsidP="000A715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CC3EDCE" w14:textId="77777777" w:rsidR="00505EAD" w:rsidRPr="00F71B7F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71B7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Barton Core Priorities/Strategic Plan Goals </w:t>
      </w:r>
    </w:p>
    <w:p w14:paraId="6386E468" w14:textId="77777777" w:rsidR="00505EAD" w:rsidRPr="00F71B7F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F71B7F" w14:paraId="41BBCEAC" w14:textId="77777777" w:rsidTr="00F849A1">
        <w:tc>
          <w:tcPr>
            <w:tcW w:w="4855" w:type="dxa"/>
          </w:tcPr>
          <w:p w14:paraId="48F54B30" w14:textId="77777777" w:rsidR="00D8562A" w:rsidRPr="00F71B7F" w:rsidRDefault="00D8562A" w:rsidP="00DF5C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05524F60" w14:textId="77777777" w:rsidR="00D8562A" w:rsidRPr="00F71B7F" w:rsidRDefault="00D8562A" w:rsidP="00DF5C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Emphasize Institutional Effectiveness</w:t>
            </w:r>
          </w:p>
        </w:tc>
      </w:tr>
      <w:tr w:rsidR="00D8562A" w:rsidRPr="00F71B7F" w14:paraId="6B7EB8C1" w14:textId="77777777" w:rsidTr="00F04780">
        <w:trPr>
          <w:trHeight w:val="99"/>
        </w:trPr>
        <w:tc>
          <w:tcPr>
            <w:tcW w:w="4855" w:type="dxa"/>
          </w:tcPr>
          <w:p w14:paraId="5CF46A2F" w14:textId="77777777"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1.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279A74C7" w14:textId="77777777" w:rsidR="00D8562A" w:rsidRPr="00F71B7F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6.</w:t>
            </w:r>
            <w:r w:rsidR="00F849A1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F71B7F" w14:paraId="214BDCD2" w14:textId="77777777" w:rsidTr="00F849A1">
        <w:tc>
          <w:tcPr>
            <w:tcW w:w="4855" w:type="dxa"/>
          </w:tcPr>
          <w:p w14:paraId="7782A25F" w14:textId="77777777"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2.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699C03D4" w14:textId="77777777" w:rsidR="00D8562A" w:rsidRPr="00F71B7F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F71B7F" w14:paraId="7D3ECA63" w14:textId="77777777" w:rsidTr="00F849A1">
        <w:trPr>
          <w:trHeight w:val="98"/>
        </w:trPr>
        <w:tc>
          <w:tcPr>
            <w:tcW w:w="4855" w:type="dxa"/>
          </w:tcPr>
          <w:p w14:paraId="766320FA" w14:textId="77777777" w:rsidR="00D8562A" w:rsidRPr="00F71B7F" w:rsidRDefault="00D8562A" w:rsidP="00F849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53F51BF8" w14:textId="77777777" w:rsidR="00D8562A" w:rsidRPr="00F71B7F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8562A" w:rsidRPr="00F71B7F" w14:paraId="74335B3A" w14:textId="77777777" w:rsidTr="00F849A1">
        <w:tc>
          <w:tcPr>
            <w:tcW w:w="4855" w:type="dxa"/>
          </w:tcPr>
          <w:p w14:paraId="6CE73B3D" w14:textId="77777777" w:rsidR="00D8562A" w:rsidRPr="00F71B7F" w:rsidRDefault="00D8562A" w:rsidP="00F849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DD875FD" w14:textId="77777777" w:rsidR="00D8562A" w:rsidRPr="00F71B7F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F71B7F" w14:paraId="1EDADA05" w14:textId="77777777" w:rsidTr="00F849A1">
        <w:tc>
          <w:tcPr>
            <w:tcW w:w="4855" w:type="dxa"/>
          </w:tcPr>
          <w:p w14:paraId="713FA4B2" w14:textId="77777777"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3.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319E3EC5" w14:textId="77777777" w:rsidR="00D8562A" w:rsidRPr="00F71B7F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F71B7F" w14:paraId="731557CF" w14:textId="77777777" w:rsidTr="00F849A1">
        <w:tc>
          <w:tcPr>
            <w:tcW w:w="4855" w:type="dxa"/>
          </w:tcPr>
          <w:p w14:paraId="4CEAAC1C" w14:textId="77777777" w:rsidR="00D8562A" w:rsidRPr="00F71B7F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4.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61D99426" w14:textId="77777777" w:rsidR="00D8562A" w:rsidRPr="00F71B7F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D8562A" w:rsidRPr="00F71B7F" w14:paraId="0450B7CD" w14:textId="77777777" w:rsidTr="00F849A1">
        <w:tc>
          <w:tcPr>
            <w:tcW w:w="4855" w:type="dxa"/>
          </w:tcPr>
          <w:p w14:paraId="14D69085" w14:textId="77777777" w:rsidR="00D8562A" w:rsidRPr="00F71B7F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5.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0672FC96" w14:textId="77777777" w:rsidR="00D8562A" w:rsidRPr="00F71B7F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27A7D485" w14:textId="77777777" w:rsidR="00505EAD" w:rsidRPr="00D8562A" w:rsidRDefault="00505EAD" w:rsidP="00B669D0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801A" w14:textId="77777777" w:rsidR="007F48F0" w:rsidRDefault="007F48F0" w:rsidP="00F24EDF">
      <w:r>
        <w:separator/>
      </w:r>
    </w:p>
  </w:endnote>
  <w:endnote w:type="continuationSeparator" w:id="0">
    <w:p w14:paraId="2B9D134B" w14:textId="77777777" w:rsidR="007F48F0" w:rsidRDefault="007F48F0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CF7C" w14:textId="77777777" w:rsidR="007F48F0" w:rsidRDefault="007F48F0" w:rsidP="00F24EDF">
      <w:r>
        <w:separator/>
      </w:r>
    </w:p>
  </w:footnote>
  <w:footnote w:type="continuationSeparator" w:id="0">
    <w:p w14:paraId="1D31EEBF" w14:textId="77777777" w:rsidR="007F48F0" w:rsidRDefault="007F48F0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B68"/>
    <w:multiLevelType w:val="hybridMultilevel"/>
    <w:tmpl w:val="4F1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0"/>
  </w:num>
  <w:num w:numId="5">
    <w:abstractNumId w:val="13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5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898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7150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97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65808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48F0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3E87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07DDC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47C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4B9B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4780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232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D4F3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s139bar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6702-DC73-42F5-AC91-B8A64C1B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2019-10-10T14:52:00Z</dcterms:created>
  <dcterms:modified xsi:type="dcterms:W3CDTF">2019-10-10T14:52:00Z</dcterms:modified>
</cp:coreProperties>
</file>