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3"/>
        <w:gridCol w:w="9082"/>
      </w:tblGrid>
      <w:tr w:rsidR="007838E7" w:rsidRPr="00627C3C" w14:paraId="742EE0E5" w14:textId="77777777" w:rsidTr="36E45771">
        <w:tc>
          <w:tcPr>
            <w:tcW w:w="11065" w:type="dxa"/>
            <w:gridSpan w:val="2"/>
            <w:shd w:val="clear" w:color="auto" w:fill="FBD4B4" w:themeFill="accent6" w:themeFillTint="66"/>
          </w:tcPr>
          <w:p w14:paraId="6612A41D" w14:textId="77777777" w:rsidR="007838E7" w:rsidRPr="00627C3C" w:rsidRDefault="00BE68B1" w:rsidP="000D1232">
            <w:pPr>
              <w:jc w:val="center"/>
              <w:rPr>
                <w:rFonts w:asciiTheme="minorHAnsi" w:hAnsiTheme="minorHAnsi" w:cstheme="minorHAnsi"/>
              </w:rPr>
            </w:pPr>
            <w:r w:rsidRPr="00627C3C">
              <w:rPr>
                <w:rFonts w:asciiTheme="minorHAnsi" w:hAnsiTheme="minorHAnsi" w:cstheme="minorHAnsi"/>
              </w:rPr>
              <w:t>AGENDA/MINUT</w:t>
            </w:r>
            <w:r w:rsidR="007838E7" w:rsidRPr="00627C3C">
              <w:rPr>
                <w:rFonts w:asciiTheme="minorHAnsi" w:hAnsiTheme="minorHAnsi" w:cstheme="minorHAnsi"/>
              </w:rPr>
              <w:t>ES</w:t>
            </w:r>
          </w:p>
        </w:tc>
      </w:tr>
      <w:tr w:rsidR="007838E7" w:rsidRPr="00627C3C" w14:paraId="36B90341" w14:textId="77777777" w:rsidTr="36E45771">
        <w:tc>
          <w:tcPr>
            <w:tcW w:w="1983" w:type="dxa"/>
            <w:shd w:val="clear" w:color="auto" w:fill="FBD4B4" w:themeFill="accent6" w:themeFillTint="66"/>
          </w:tcPr>
          <w:p w14:paraId="4576B4C4" w14:textId="77777777" w:rsidR="007838E7" w:rsidRPr="00627C3C" w:rsidRDefault="007838E7">
            <w:pPr>
              <w:rPr>
                <w:rFonts w:asciiTheme="minorHAnsi" w:hAnsiTheme="minorHAnsi" w:cstheme="minorHAnsi"/>
                <w:sz w:val="28"/>
                <w:szCs w:val="28"/>
              </w:rPr>
            </w:pPr>
            <w:r w:rsidRPr="00627C3C">
              <w:rPr>
                <w:rFonts w:asciiTheme="minorHAnsi" w:hAnsiTheme="minorHAnsi" w:cstheme="minorHAnsi"/>
                <w:sz w:val="28"/>
                <w:szCs w:val="28"/>
              </w:rPr>
              <w:t>Team Name</w:t>
            </w:r>
          </w:p>
        </w:tc>
        <w:tc>
          <w:tcPr>
            <w:tcW w:w="9082" w:type="dxa"/>
          </w:tcPr>
          <w:p w14:paraId="76019B8A" w14:textId="77777777" w:rsidR="007838E7" w:rsidRPr="006A70BC" w:rsidRDefault="00D04135">
            <w:pPr>
              <w:rPr>
                <w:rFonts w:asciiTheme="minorHAnsi" w:hAnsiTheme="minorHAnsi" w:cstheme="minorHAnsi"/>
              </w:rPr>
            </w:pPr>
            <w:r w:rsidRPr="006A70BC">
              <w:rPr>
                <w:rFonts w:asciiTheme="minorHAnsi" w:hAnsiTheme="minorHAnsi" w:cstheme="minorHAnsi"/>
              </w:rPr>
              <w:t>Programs, Topics &amp; Processes (PTP)</w:t>
            </w:r>
          </w:p>
        </w:tc>
      </w:tr>
      <w:tr w:rsidR="007838E7" w:rsidRPr="00627C3C" w14:paraId="24B0F23B" w14:textId="77777777" w:rsidTr="36E45771">
        <w:tc>
          <w:tcPr>
            <w:tcW w:w="1983" w:type="dxa"/>
            <w:shd w:val="clear" w:color="auto" w:fill="FBD4B4" w:themeFill="accent6" w:themeFillTint="66"/>
          </w:tcPr>
          <w:p w14:paraId="72BEB3D8" w14:textId="77777777" w:rsidR="007838E7" w:rsidRPr="00627C3C" w:rsidRDefault="007838E7">
            <w:pPr>
              <w:rPr>
                <w:rFonts w:asciiTheme="minorHAnsi" w:hAnsiTheme="minorHAnsi" w:cstheme="minorHAnsi"/>
                <w:sz w:val="28"/>
                <w:szCs w:val="28"/>
              </w:rPr>
            </w:pPr>
            <w:r w:rsidRPr="00627C3C">
              <w:rPr>
                <w:rFonts w:asciiTheme="minorHAnsi" w:hAnsiTheme="minorHAnsi" w:cstheme="minorHAnsi"/>
                <w:sz w:val="28"/>
                <w:szCs w:val="28"/>
              </w:rPr>
              <w:t>Date</w:t>
            </w:r>
          </w:p>
        </w:tc>
        <w:tc>
          <w:tcPr>
            <w:tcW w:w="9082" w:type="dxa"/>
          </w:tcPr>
          <w:p w14:paraId="19066081" w14:textId="4A662F4B" w:rsidR="007838E7" w:rsidRPr="006A70BC" w:rsidRDefault="000B19FF" w:rsidP="36E45771">
            <w:pPr>
              <w:rPr>
                <w:rFonts w:asciiTheme="minorHAnsi" w:hAnsiTheme="minorHAnsi" w:cstheme="minorBidi"/>
              </w:rPr>
            </w:pPr>
            <w:r>
              <w:rPr>
                <w:rFonts w:asciiTheme="minorHAnsi" w:hAnsiTheme="minorHAnsi" w:cstheme="minorBidi"/>
              </w:rPr>
              <w:t>8/5</w:t>
            </w:r>
            <w:r w:rsidR="00545A3F">
              <w:rPr>
                <w:rFonts w:asciiTheme="minorHAnsi" w:hAnsiTheme="minorHAnsi" w:cstheme="minorBidi"/>
              </w:rPr>
              <w:t>/2026</w:t>
            </w:r>
          </w:p>
        </w:tc>
      </w:tr>
      <w:tr w:rsidR="007838E7" w:rsidRPr="00627C3C" w14:paraId="0A341811" w14:textId="77777777" w:rsidTr="36E45771">
        <w:tc>
          <w:tcPr>
            <w:tcW w:w="1983" w:type="dxa"/>
            <w:shd w:val="clear" w:color="auto" w:fill="FBD4B4" w:themeFill="accent6" w:themeFillTint="66"/>
          </w:tcPr>
          <w:p w14:paraId="33499235" w14:textId="77777777" w:rsidR="007838E7" w:rsidRPr="00627C3C" w:rsidRDefault="007838E7">
            <w:pPr>
              <w:rPr>
                <w:rFonts w:asciiTheme="minorHAnsi" w:hAnsiTheme="minorHAnsi" w:cstheme="minorHAnsi"/>
                <w:sz w:val="28"/>
                <w:szCs w:val="28"/>
              </w:rPr>
            </w:pPr>
            <w:r w:rsidRPr="00627C3C">
              <w:rPr>
                <w:rFonts w:asciiTheme="minorHAnsi" w:hAnsiTheme="minorHAnsi" w:cstheme="minorHAnsi"/>
                <w:sz w:val="28"/>
                <w:szCs w:val="28"/>
              </w:rPr>
              <w:t>Time</w:t>
            </w:r>
          </w:p>
        </w:tc>
        <w:tc>
          <w:tcPr>
            <w:tcW w:w="9082" w:type="dxa"/>
          </w:tcPr>
          <w:p w14:paraId="287ACDC0" w14:textId="00811413" w:rsidR="00362581" w:rsidRPr="006A70BC" w:rsidRDefault="001E01E7" w:rsidP="36E45771">
            <w:pPr>
              <w:spacing w:line="259" w:lineRule="auto"/>
            </w:pPr>
            <w:r>
              <w:rPr>
                <w:rFonts w:asciiTheme="minorHAnsi" w:hAnsiTheme="minorHAnsi" w:cstheme="minorBidi"/>
              </w:rPr>
              <w:t>8:30-</w:t>
            </w:r>
            <w:r w:rsidR="006922CB">
              <w:rPr>
                <w:rFonts w:asciiTheme="minorHAnsi" w:hAnsiTheme="minorHAnsi" w:cstheme="minorBidi"/>
              </w:rPr>
              <w:t>10:00</w:t>
            </w:r>
            <w:r>
              <w:rPr>
                <w:rFonts w:asciiTheme="minorHAnsi" w:hAnsiTheme="minorHAnsi" w:cstheme="minorBidi"/>
              </w:rPr>
              <w:t xml:space="preserve"> am</w:t>
            </w:r>
          </w:p>
        </w:tc>
      </w:tr>
      <w:tr w:rsidR="007838E7" w:rsidRPr="00627C3C" w14:paraId="7DC67D20" w14:textId="77777777" w:rsidTr="36E45771">
        <w:tc>
          <w:tcPr>
            <w:tcW w:w="1983" w:type="dxa"/>
            <w:shd w:val="clear" w:color="auto" w:fill="FBD4B4" w:themeFill="accent6" w:themeFillTint="66"/>
          </w:tcPr>
          <w:p w14:paraId="0B8C0B70" w14:textId="77777777" w:rsidR="007838E7" w:rsidRPr="00627C3C" w:rsidRDefault="007838E7">
            <w:pPr>
              <w:rPr>
                <w:rFonts w:asciiTheme="minorHAnsi" w:hAnsiTheme="minorHAnsi" w:cstheme="minorHAnsi"/>
                <w:sz w:val="28"/>
                <w:szCs w:val="28"/>
              </w:rPr>
            </w:pPr>
            <w:r w:rsidRPr="00627C3C">
              <w:rPr>
                <w:rFonts w:asciiTheme="minorHAnsi" w:hAnsiTheme="minorHAnsi" w:cstheme="minorHAnsi"/>
                <w:sz w:val="28"/>
                <w:szCs w:val="28"/>
              </w:rPr>
              <w:t>Location</w:t>
            </w:r>
          </w:p>
        </w:tc>
        <w:tc>
          <w:tcPr>
            <w:tcW w:w="9082" w:type="dxa"/>
          </w:tcPr>
          <w:p w14:paraId="169F7133" w14:textId="3BB7AD34" w:rsidR="007838E7" w:rsidRPr="00545A3F" w:rsidRDefault="008A3DB5" w:rsidP="00545A3F">
            <w:pPr>
              <w:pStyle w:val="NormalWeb"/>
              <w:spacing w:after="0"/>
            </w:pPr>
            <w:r w:rsidRPr="006A70BC">
              <w:rPr>
                <w:rFonts w:asciiTheme="minorHAnsi" w:hAnsiTheme="minorHAnsi" w:cstheme="minorHAnsi"/>
              </w:rPr>
              <w:t>Zoom</w:t>
            </w:r>
            <w:r w:rsidR="008E4E2B">
              <w:rPr>
                <w:rFonts w:asciiTheme="minorHAnsi" w:hAnsiTheme="minorHAnsi" w:cstheme="minorHAnsi"/>
              </w:rPr>
              <w:t xml:space="preserve"> </w:t>
            </w:r>
            <w:hyperlink r:id="rId11" w:tgtFrame="_blank" w:history="1">
              <w:r w:rsidR="00545A3F">
                <w:rPr>
                  <w:rStyle w:val="Hyperlink"/>
                  <w:rFonts w:ascii="Calibri" w:hAnsi="Calibri" w:cs="Calibri"/>
                  <w:color w:val="0563C1"/>
                  <w:sz w:val="22"/>
                  <w:szCs w:val="22"/>
                </w:rPr>
                <w:t>https://bartonccc-edu.zoom.us/j/5354602075</w:t>
              </w:r>
            </w:hyperlink>
          </w:p>
        </w:tc>
      </w:tr>
    </w:tbl>
    <w:p w14:paraId="42BB3F64" w14:textId="77777777" w:rsidR="007838E7" w:rsidRPr="00627C3C" w:rsidRDefault="007838E7">
      <w:pPr>
        <w:rPr>
          <w:rFonts w:asciiTheme="minorHAnsi" w:hAnsiTheme="minorHAnsi" w:cstheme="minorHAnsi"/>
          <w:szCs w:val="22"/>
        </w:rPr>
      </w:pPr>
    </w:p>
    <w:tbl>
      <w:tblPr>
        <w:tblW w:w="1106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379"/>
        <w:gridCol w:w="1713"/>
        <w:gridCol w:w="725"/>
        <w:gridCol w:w="390"/>
        <w:gridCol w:w="2438"/>
        <w:gridCol w:w="390"/>
        <w:gridCol w:w="746"/>
        <w:gridCol w:w="1354"/>
        <w:gridCol w:w="320"/>
        <w:gridCol w:w="270"/>
        <w:gridCol w:w="146"/>
        <w:gridCol w:w="2194"/>
      </w:tblGrid>
      <w:tr w:rsidR="007838E7" w:rsidRPr="00627C3C" w14:paraId="3BE26714" w14:textId="77777777" w:rsidTr="07B60143">
        <w:trPr>
          <w:trHeight w:val="315"/>
        </w:trPr>
        <w:tc>
          <w:tcPr>
            <w:tcW w:w="2092" w:type="dxa"/>
            <w:gridSpan w:val="2"/>
            <w:shd w:val="clear" w:color="auto" w:fill="FBD4B4" w:themeFill="accent6" w:themeFillTint="66"/>
          </w:tcPr>
          <w:p w14:paraId="247BC874" w14:textId="77777777" w:rsidR="007838E7" w:rsidRPr="00627C3C" w:rsidRDefault="007838E7">
            <w:pPr>
              <w:rPr>
                <w:rFonts w:asciiTheme="minorHAnsi" w:hAnsiTheme="minorHAnsi" w:cstheme="minorHAnsi"/>
                <w:sz w:val="28"/>
                <w:szCs w:val="28"/>
              </w:rPr>
            </w:pPr>
            <w:r w:rsidRPr="00627C3C">
              <w:rPr>
                <w:rFonts w:asciiTheme="minorHAnsi" w:hAnsiTheme="minorHAnsi" w:cstheme="minorHAnsi"/>
                <w:sz w:val="28"/>
                <w:szCs w:val="28"/>
              </w:rPr>
              <w:t>Facilitator</w:t>
            </w:r>
          </w:p>
        </w:tc>
        <w:tc>
          <w:tcPr>
            <w:tcW w:w="4689" w:type="dxa"/>
            <w:gridSpan w:val="5"/>
          </w:tcPr>
          <w:p w14:paraId="3BC5DDE9" w14:textId="77777777" w:rsidR="007838E7" w:rsidRPr="00627C3C" w:rsidRDefault="00D16143" w:rsidP="00137905">
            <w:pPr>
              <w:rPr>
                <w:rFonts w:asciiTheme="minorHAnsi" w:hAnsiTheme="minorHAnsi" w:cstheme="minorHAnsi"/>
              </w:rPr>
            </w:pPr>
            <w:r w:rsidRPr="00627C3C">
              <w:rPr>
                <w:rFonts w:asciiTheme="minorHAnsi" w:hAnsiTheme="minorHAnsi" w:cstheme="minorHAnsi"/>
              </w:rPr>
              <w:t>Elaine Simmons</w:t>
            </w:r>
          </w:p>
        </w:tc>
        <w:tc>
          <w:tcPr>
            <w:tcW w:w="1354" w:type="dxa"/>
            <w:shd w:val="clear" w:color="auto" w:fill="FBD4B4" w:themeFill="accent6" w:themeFillTint="66"/>
          </w:tcPr>
          <w:p w14:paraId="30DF1055" w14:textId="77777777" w:rsidR="007838E7" w:rsidRPr="00627C3C" w:rsidRDefault="007838E7">
            <w:pPr>
              <w:rPr>
                <w:rFonts w:asciiTheme="minorHAnsi" w:hAnsiTheme="minorHAnsi" w:cstheme="minorHAnsi"/>
                <w:sz w:val="28"/>
                <w:szCs w:val="28"/>
              </w:rPr>
            </w:pPr>
            <w:r w:rsidRPr="00627C3C">
              <w:rPr>
                <w:rFonts w:asciiTheme="minorHAnsi" w:hAnsiTheme="minorHAnsi" w:cstheme="minorHAnsi"/>
                <w:sz w:val="28"/>
                <w:szCs w:val="28"/>
              </w:rPr>
              <w:t>Recorder</w:t>
            </w:r>
          </w:p>
        </w:tc>
        <w:tc>
          <w:tcPr>
            <w:tcW w:w="2930" w:type="dxa"/>
            <w:gridSpan w:val="4"/>
          </w:tcPr>
          <w:p w14:paraId="78825ACD" w14:textId="77777777" w:rsidR="007838E7" w:rsidRPr="00627C3C" w:rsidRDefault="007E0800" w:rsidP="00D16143">
            <w:pPr>
              <w:rPr>
                <w:rFonts w:asciiTheme="minorHAnsi" w:hAnsiTheme="minorHAnsi" w:cstheme="minorHAnsi"/>
              </w:rPr>
            </w:pPr>
            <w:r>
              <w:rPr>
                <w:rFonts w:asciiTheme="minorHAnsi" w:hAnsiTheme="minorHAnsi" w:cstheme="minorHAnsi"/>
                <w:szCs w:val="22"/>
              </w:rPr>
              <w:t>Sarah Riegel</w:t>
            </w:r>
          </w:p>
        </w:tc>
      </w:tr>
      <w:tr w:rsidR="00684D51" w:rsidRPr="00627C3C" w14:paraId="4662AF2B" w14:textId="77777777" w:rsidTr="07B60143">
        <w:trPr>
          <w:trHeight w:val="462"/>
        </w:trPr>
        <w:tc>
          <w:tcPr>
            <w:tcW w:w="8455" w:type="dxa"/>
            <w:gridSpan w:val="9"/>
            <w:shd w:val="clear" w:color="auto" w:fill="FBD4B4" w:themeFill="accent6" w:themeFillTint="66"/>
          </w:tcPr>
          <w:p w14:paraId="779946CD" w14:textId="77777777" w:rsidR="00684D51" w:rsidRPr="00627C3C" w:rsidRDefault="00684D51">
            <w:pPr>
              <w:rPr>
                <w:rFonts w:asciiTheme="minorHAnsi" w:hAnsiTheme="minorHAnsi" w:cstheme="minorHAnsi"/>
              </w:rPr>
            </w:pPr>
            <w:r w:rsidRPr="00627C3C">
              <w:rPr>
                <w:rFonts w:asciiTheme="minorHAnsi" w:hAnsiTheme="minorHAnsi" w:cstheme="minorHAnsi"/>
                <w:sz w:val="28"/>
                <w:szCs w:val="28"/>
              </w:rPr>
              <w:t>Team members</w:t>
            </w:r>
          </w:p>
        </w:tc>
        <w:tc>
          <w:tcPr>
            <w:tcW w:w="2610" w:type="dxa"/>
            <w:gridSpan w:val="3"/>
            <w:shd w:val="clear" w:color="auto" w:fill="FBD4B4" w:themeFill="accent6" w:themeFillTint="66"/>
          </w:tcPr>
          <w:p w14:paraId="4E3E0CD3" w14:textId="77777777" w:rsidR="00684D51" w:rsidRPr="00203FBF" w:rsidRDefault="00684D51">
            <w:pPr>
              <w:rPr>
                <w:rFonts w:asciiTheme="minorHAnsi" w:hAnsiTheme="minorHAnsi" w:cstheme="minorHAnsi"/>
                <w:sz w:val="16"/>
                <w:szCs w:val="16"/>
              </w:rPr>
            </w:pPr>
            <w:proofErr w:type="gramStart"/>
            <w:r w:rsidRPr="00203FBF">
              <w:rPr>
                <w:rFonts w:asciiTheme="minorHAnsi" w:hAnsiTheme="minorHAnsi" w:cstheme="minorHAnsi"/>
                <w:sz w:val="16"/>
                <w:szCs w:val="16"/>
              </w:rPr>
              <w:t>Present  X</w:t>
            </w:r>
            <w:proofErr w:type="gramEnd"/>
          </w:p>
          <w:p w14:paraId="3D7ED94A" w14:textId="77777777" w:rsidR="00684D51" w:rsidRPr="00627C3C" w:rsidRDefault="00684D51">
            <w:pPr>
              <w:rPr>
                <w:rFonts w:asciiTheme="minorHAnsi" w:hAnsiTheme="minorHAnsi" w:cstheme="minorHAnsi"/>
              </w:rPr>
            </w:pPr>
            <w:r w:rsidRPr="00203FBF">
              <w:rPr>
                <w:rFonts w:asciiTheme="minorHAnsi" w:hAnsiTheme="minorHAnsi" w:cstheme="minorHAnsi"/>
                <w:sz w:val="16"/>
                <w:szCs w:val="16"/>
              </w:rPr>
              <w:t>Absent   O</w:t>
            </w:r>
          </w:p>
        </w:tc>
      </w:tr>
      <w:tr w:rsidR="006C5D17" w:rsidRPr="00203FBF" w14:paraId="52013038" w14:textId="77777777" w:rsidTr="009840B1">
        <w:trPr>
          <w:trHeight w:val="125"/>
        </w:trPr>
        <w:tc>
          <w:tcPr>
            <w:tcW w:w="379" w:type="dxa"/>
          </w:tcPr>
          <w:p w14:paraId="52E6E2CE" w14:textId="650D1CC1" w:rsidR="006C5D17" w:rsidRPr="00203FBF" w:rsidRDefault="00D41A66"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7E97DF09" w14:textId="77777777"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Chris Baker</w:t>
            </w:r>
          </w:p>
        </w:tc>
        <w:tc>
          <w:tcPr>
            <w:tcW w:w="390" w:type="dxa"/>
          </w:tcPr>
          <w:p w14:paraId="2354532F" w14:textId="5FCFE898" w:rsidR="006C5D17" w:rsidRPr="00203FBF" w:rsidRDefault="00FB47CA"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7507EFBD" w14:textId="2738CD0E" w:rsidR="006C5D17" w:rsidRPr="00203FBF" w:rsidRDefault="006C5D17" w:rsidP="006C5D17">
            <w:pPr>
              <w:rPr>
                <w:rFonts w:asciiTheme="minorHAnsi" w:hAnsiTheme="minorHAnsi" w:cstheme="minorHAnsi"/>
                <w:sz w:val="22"/>
                <w:szCs w:val="22"/>
              </w:rPr>
            </w:pPr>
            <w:r w:rsidRPr="00203FBF">
              <w:rPr>
                <w:rFonts w:asciiTheme="minorHAnsi" w:hAnsiTheme="minorHAnsi" w:cstheme="minorHAnsi"/>
                <w:sz w:val="22"/>
                <w:szCs w:val="22"/>
              </w:rPr>
              <w:t>Mary Foley</w:t>
            </w:r>
          </w:p>
        </w:tc>
        <w:tc>
          <w:tcPr>
            <w:tcW w:w="390" w:type="dxa"/>
          </w:tcPr>
          <w:p w14:paraId="4C85124E" w14:textId="15833EB1" w:rsidR="006C5D17" w:rsidRPr="00203FBF" w:rsidRDefault="00644CC6" w:rsidP="006C5D1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281C22DD" w14:textId="54565F14" w:rsidR="006C5D17" w:rsidRPr="00D17334" w:rsidRDefault="006C5D17" w:rsidP="006C5D17">
            <w:pPr>
              <w:rPr>
                <w:rFonts w:asciiTheme="minorHAnsi" w:hAnsiTheme="minorHAnsi" w:cstheme="minorHAnsi"/>
                <w:sz w:val="22"/>
                <w:szCs w:val="22"/>
              </w:rPr>
            </w:pPr>
            <w:r>
              <w:rPr>
                <w:rFonts w:asciiTheme="minorHAnsi" w:hAnsiTheme="minorHAnsi" w:cstheme="minorHAnsi"/>
                <w:sz w:val="22"/>
                <w:szCs w:val="22"/>
              </w:rPr>
              <w:t>Karly Little</w:t>
            </w:r>
          </w:p>
        </w:tc>
        <w:tc>
          <w:tcPr>
            <w:tcW w:w="416" w:type="dxa"/>
            <w:gridSpan w:val="2"/>
          </w:tcPr>
          <w:p w14:paraId="5A723AAC" w14:textId="2AA38C17" w:rsidR="006C5D17" w:rsidRPr="00203FBF" w:rsidRDefault="00172FCB" w:rsidP="006C5D17">
            <w:pPr>
              <w:rPr>
                <w:rFonts w:asciiTheme="minorHAnsi" w:hAnsiTheme="minorHAnsi" w:cstheme="minorBidi"/>
                <w:sz w:val="22"/>
                <w:szCs w:val="22"/>
              </w:rPr>
            </w:pPr>
            <w:r>
              <w:rPr>
                <w:rFonts w:asciiTheme="minorHAnsi" w:hAnsiTheme="minorHAnsi" w:cstheme="minorBidi"/>
                <w:sz w:val="22"/>
                <w:szCs w:val="22"/>
              </w:rPr>
              <w:t>o</w:t>
            </w:r>
          </w:p>
        </w:tc>
        <w:tc>
          <w:tcPr>
            <w:tcW w:w="2194" w:type="dxa"/>
          </w:tcPr>
          <w:p w14:paraId="6B41AFC6" w14:textId="1E1C8B81" w:rsidR="006C5D17" w:rsidRPr="00203FBF" w:rsidRDefault="006C5D17" w:rsidP="006C5D17">
            <w:pPr>
              <w:rPr>
                <w:rFonts w:asciiTheme="minorHAnsi" w:hAnsiTheme="minorHAnsi" w:cstheme="minorBidi"/>
                <w:sz w:val="22"/>
                <w:szCs w:val="22"/>
              </w:rPr>
            </w:pPr>
            <w:r w:rsidRPr="36E45771">
              <w:rPr>
                <w:rFonts w:asciiTheme="minorHAnsi" w:hAnsiTheme="minorHAnsi" w:cstheme="minorBidi"/>
                <w:sz w:val="22"/>
                <w:szCs w:val="22"/>
              </w:rPr>
              <w:t>Myrna Perkins</w:t>
            </w:r>
          </w:p>
        </w:tc>
      </w:tr>
      <w:tr w:rsidR="006C5D17" w:rsidRPr="00203FBF" w14:paraId="14DD3974" w14:textId="77777777" w:rsidTr="07B60143">
        <w:trPr>
          <w:trHeight w:val="270"/>
        </w:trPr>
        <w:tc>
          <w:tcPr>
            <w:tcW w:w="379" w:type="dxa"/>
          </w:tcPr>
          <w:p w14:paraId="12A3C6C3" w14:textId="44BDEBDF" w:rsidR="006C5D17" w:rsidRPr="00203FBF" w:rsidRDefault="009035E3"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300CE854" w14:textId="77777777"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Janet Balk</w:t>
            </w:r>
          </w:p>
        </w:tc>
        <w:tc>
          <w:tcPr>
            <w:tcW w:w="390" w:type="dxa"/>
          </w:tcPr>
          <w:p w14:paraId="7A39AEE9" w14:textId="673B112B" w:rsidR="006C5D17" w:rsidRPr="00203FBF" w:rsidRDefault="00825926"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11F81D07" w14:textId="50FE6880"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Nicole Frank</w:t>
            </w:r>
          </w:p>
        </w:tc>
        <w:tc>
          <w:tcPr>
            <w:tcW w:w="390" w:type="dxa"/>
          </w:tcPr>
          <w:p w14:paraId="767E5D19" w14:textId="6708B702" w:rsidR="006C5D17" w:rsidRPr="00203FBF" w:rsidRDefault="00644CC6" w:rsidP="006C5D1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68C673D4" w14:textId="29664DAD" w:rsidR="006C5D17" w:rsidRPr="00203FBF" w:rsidRDefault="006C5D17" w:rsidP="006C5D17">
            <w:pPr>
              <w:rPr>
                <w:rFonts w:asciiTheme="minorHAnsi" w:hAnsiTheme="minorHAnsi" w:cstheme="minorHAnsi"/>
                <w:sz w:val="22"/>
                <w:szCs w:val="22"/>
              </w:rPr>
            </w:pPr>
            <w:r w:rsidRPr="00D17334">
              <w:rPr>
                <w:rFonts w:asciiTheme="minorHAnsi" w:hAnsiTheme="minorHAnsi" w:cstheme="minorHAnsi"/>
                <w:sz w:val="22"/>
                <w:szCs w:val="22"/>
              </w:rPr>
              <w:t>Angie Maddy</w:t>
            </w:r>
          </w:p>
        </w:tc>
        <w:tc>
          <w:tcPr>
            <w:tcW w:w="416" w:type="dxa"/>
            <w:gridSpan w:val="2"/>
          </w:tcPr>
          <w:p w14:paraId="20566DA6" w14:textId="5F420713" w:rsidR="006C5D17" w:rsidRPr="00203FBF" w:rsidRDefault="00172FCB" w:rsidP="006C5D17">
            <w:pPr>
              <w:rPr>
                <w:rFonts w:asciiTheme="minorHAnsi" w:hAnsiTheme="minorHAnsi" w:cstheme="minorBidi"/>
                <w:sz w:val="22"/>
                <w:szCs w:val="22"/>
              </w:rPr>
            </w:pPr>
            <w:r>
              <w:rPr>
                <w:rFonts w:asciiTheme="minorHAnsi" w:hAnsiTheme="minorHAnsi" w:cstheme="minorBidi"/>
                <w:sz w:val="22"/>
                <w:szCs w:val="22"/>
              </w:rPr>
              <w:t>o</w:t>
            </w:r>
          </w:p>
        </w:tc>
        <w:tc>
          <w:tcPr>
            <w:tcW w:w="2194" w:type="dxa"/>
          </w:tcPr>
          <w:p w14:paraId="20CA3D63" w14:textId="24EECF85" w:rsidR="006C5D17" w:rsidRDefault="006C5D17" w:rsidP="006C5D17">
            <w:pPr>
              <w:rPr>
                <w:rFonts w:asciiTheme="minorHAnsi" w:hAnsiTheme="minorHAnsi" w:cstheme="minorBidi"/>
                <w:sz w:val="22"/>
                <w:szCs w:val="22"/>
              </w:rPr>
            </w:pPr>
            <w:r>
              <w:rPr>
                <w:rFonts w:asciiTheme="minorHAnsi" w:hAnsiTheme="minorHAnsi" w:cstheme="minorBidi"/>
                <w:sz w:val="22"/>
                <w:szCs w:val="22"/>
              </w:rPr>
              <w:t>Laura Pratt</w:t>
            </w:r>
          </w:p>
        </w:tc>
      </w:tr>
      <w:tr w:rsidR="006C5D17" w:rsidRPr="00203FBF" w14:paraId="075F4D93" w14:textId="77777777" w:rsidTr="07B60143">
        <w:trPr>
          <w:trHeight w:val="270"/>
        </w:trPr>
        <w:tc>
          <w:tcPr>
            <w:tcW w:w="379" w:type="dxa"/>
          </w:tcPr>
          <w:p w14:paraId="05F1E5F8" w14:textId="461B0648" w:rsidR="006C5D17" w:rsidRPr="00203FBF" w:rsidRDefault="00FB47CA"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2C1011DE" w14:textId="71ADD7B9"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Chris Case</w:t>
            </w:r>
          </w:p>
        </w:tc>
        <w:tc>
          <w:tcPr>
            <w:tcW w:w="390" w:type="dxa"/>
          </w:tcPr>
          <w:p w14:paraId="7F8A4304" w14:textId="62423115" w:rsidR="006C5D17" w:rsidRPr="00203FBF" w:rsidRDefault="000273DC" w:rsidP="006C5D17">
            <w:pPr>
              <w:rPr>
                <w:rFonts w:asciiTheme="minorHAnsi" w:hAnsiTheme="minorHAnsi" w:cstheme="minorBidi"/>
                <w:sz w:val="22"/>
                <w:szCs w:val="22"/>
              </w:rPr>
            </w:pPr>
            <w:r>
              <w:rPr>
                <w:rFonts w:asciiTheme="minorHAnsi" w:hAnsiTheme="minorHAnsi" w:cstheme="minorBidi"/>
                <w:sz w:val="22"/>
                <w:szCs w:val="22"/>
              </w:rPr>
              <w:t>o</w:t>
            </w:r>
          </w:p>
        </w:tc>
        <w:tc>
          <w:tcPr>
            <w:tcW w:w="2438" w:type="dxa"/>
          </w:tcPr>
          <w:p w14:paraId="7639FAB1" w14:textId="39352E20"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Jared Hall</w:t>
            </w:r>
          </w:p>
        </w:tc>
        <w:tc>
          <w:tcPr>
            <w:tcW w:w="390" w:type="dxa"/>
          </w:tcPr>
          <w:p w14:paraId="29535D73" w14:textId="2EE5AC9E" w:rsidR="006C5D17" w:rsidRPr="00203FBF" w:rsidRDefault="009D0A94" w:rsidP="006C5D1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7E34D612" w14:textId="342E7BB9" w:rsidR="006C5D17" w:rsidRPr="00203FBF" w:rsidRDefault="006C5D17" w:rsidP="006C5D17">
            <w:pPr>
              <w:rPr>
                <w:rFonts w:asciiTheme="minorHAnsi" w:hAnsiTheme="minorHAnsi" w:cstheme="minorHAnsi"/>
                <w:sz w:val="22"/>
                <w:szCs w:val="22"/>
              </w:rPr>
            </w:pPr>
            <w:r w:rsidRPr="00203FBF">
              <w:rPr>
                <w:rFonts w:asciiTheme="minorHAnsi" w:hAnsiTheme="minorHAnsi" w:cstheme="minorHAnsi"/>
                <w:sz w:val="22"/>
                <w:szCs w:val="22"/>
              </w:rPr>
              <w:t>Claudia Mather</w:t>
            </w:r>
          </w:p>
        </w:tc>
        <w:tc>
          <w:tcPr>
            <w:tcW w:w="416" w:type="dxa"/>
            <w:gridSpan w:val="2"/>
          </w:tcPr>
          <w:p w14:paraId="4C0573D0" w14:textId="450EA6B3" w:rsidR="006C5D17" w:rsidRPr="00203FBF" w:rsidRDefault="009035E3" w:rsidP="006C5D17">
            <w:pPr>
              <w:rPr>
                <w:rFonts w:asciiTheme="minorHAnsi" w:hAnsiTheme="minorHAnsi" w:cstheme="minorBidi"/>
                <w:sz w:val="22"/>
                <w:szCs w:val="22"/>
              </w:rPr>
            </w:pPr>
            <w:r>
              <w:rPr>
                <w:rFonts w:asciiTheme="minorHAnsi" w:hAnsiTheme="minorHAnsi" w:cstheme="minorBidi"/>
                <w:sz w:val="22"/>
                <w:szCs w:val="22"/>
              </w:rPr>
              <w:t>x</w:t>
            </w:r>
          </w:p>
        </w:tc>
        <w:tc>
          <w:tcPr>
            <w:tcW w:w="2194" w:type="dxa"/>
          </w:tcPr>
          <w:p w14:paraId="42C95F69" w14:textId="0DB7FBFD" w:rsidR="006C5D17" w:rsidRDefault="006C5D17" w:rsidP="006C5D17">
            <w:pPr>
              <w:rPr>
                <w:rFonts w:asciiTheme="minorHAnsi" w:hAnsiTheme="minorHAnsi" w:cstheme="minorBidi"/>
                <w:sz w:val="22"/>
                <w:szCs w:val="22"/>
              </w:rPr>
            </w:pPr>
            <w:r w:rsidRPr="36E45771">
              <w:rPr>
                <w:rFonts w:asciiTheme="minorHAnsi" w:hAnsiTheme="minorHAnsi" w:cstheme="minorBidi"/>
                <w:sz w:val="22"/>
                <w:szCs w:val="22"/>
              </w:rPr>
              <w:t>Laura Stutzman</w:t>
            </w:r>
          </w:p>
        </w:tc>
      </w:tr>
      <w:tr w:rsidR="006C5D17" w:rsidRPr="00203FBF" w14:paraId="04317EC5" w14:textId="77777777" w:rsidTr="07B60143">
        <w:trPr>
          <w:trHeight w:val="270"/>
        </w:trPr>
        <w:tc>
          <w:tcPr>
            <w:tcW w:w="379" w:type="dxa"/>
          </w:tcPr>
          <w:p w14:paraId="6E2FB79F" w14:textId="3C54214D" w:rsidR="006C5D17" w:rsidRPr="00203FBF" w:rsidRDefault="00D926B3"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37A449F2" w14:textId="2499383E" w:rsidR="006C5D17" w:rsidRPr="00203FBF" w:rsidRDefault="006C5D17" w:rsidP="006C5D17">
            <w:pPr>
              <w:rPr>
                <w:rFonts w:asciiTheme="minorHAnsi" w:hAnsiTheme="minorHAnsi" w:cstheme="minorHAnsi"/>
                <w:sz w:val="22"/>
                <w:szCs w:val="22"/>
              </w:rPr>
            </w:pPr>
            <w:r w:rsidRPr="00203FBF">
              <w:rPr>
                <w:rFonts w:asciiTheme="minorHAnsi" w:hAnsiTheme="minorHAnsi" w:cstheme="minorHAnsi"/>
                <w:sz w:val="22"/>
                <w:szCs w:val="22"/>
              </w:rPr>
              <w:t>Lori Crowther</w:t>
            </w:r>
          </w:p>
        </w:tc>
        <w:tc>
          <w:tcPr>
            <w:tcW w:w="390" w:type="dxa"/>
          </w:tcPr>
          <w:p w14:paraId="34B59411" w14:textId="3BF90F74" w:rsidR="006C5D17" w:rsidRPr="00203FBF" w:rsidRDefault="009B16D4"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34FE3122" w14:textId="0B0260D8"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Lindsay Holmes</w:t>
            </w:r>
          </w:p>
        </w:tc>
        <w:tc>
          <w:tcPr>
            <w:tcW w:w="390" w:type="dxa"/>
          </w:tcPr>
          <w:p w14:paraId="16AFC0D8" w14:textId="4F7450FF" w:rsidR="006C5D17" w:rsidRPr="00203FBF" w:rsidRDefault="00D926B3" w:rsidP="006C5D1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6F85C9A0" w14:textId="0C533EE4"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Mollie McReynolds</w:t>
            </w:r>
          </w:p>
        </w:tc>
        <w:tc>
          <w:tcPr>
            <w:tcW w:w="416" w:type="dxa"/>
            <w:gridSpan w:val="2"/>
          </w:tcPr>
          <w:p w14:paraId="7A94F0F0" w14:textId="35BFCF2C" w:rsidR="006C5D17" w:rsidRPr="00903047" w:rsidRDefault="00A36796" w:rsidP="006C5D17">
            <w:pPr>
              <w:rPr>
                <w:rFonts w:asciiTheme="minorHAnsi" w:hAnsiTheme="minorHAnsi" w:cstheme="minorBidi"/>
                <w:sz w:val="22"/>
                <w:szCs w:val="22"/>
              </w:rPr>
            </w:pPr>
            <w:r>
              <w:rPr>
                <w:rFonts w:asciiTheme="minorHAnsi" w:hAnsiTheme="minorHAnsi" w:cstheme="minorBidi"/>
                <w:sz w:val="22"/>
                <w:szCs w:val="22"/>
              </w:rPr>
              <w:t>x</w:t>
            </w:r>
          </w:p>
        </w:tc>
        <w:tc>
          <w:tcPr>
            <w:tcW w:w="2194" w:type="dxa"/>
          </w:tcPr>
          <w:p w14:paraId="2345674E" w14:textId="5EA8DAE4" w:rsidR="006C5D17" w:rsidRDefault="007C168F" w:rsidP="006C5D17">
            <w:pPr>
              <w:rPr>
                <w:rFonts w:asciiTheme="minorHAnsi" w:hAnsiTheme="minorHAnsi" w:cstheme="minorBidi"/>
                <w:sz w:val="22"/>
                <w:szCs w:val="22"/>
              </w:rPr>
            </w:pPr>
            <w:r>
              <w:rPr>
                <w:rFonts w:asciiTheme="minorHAnsi" w:hAnsiTheme="minorHAnsi" w:cstheme="minorBidi"/>
                <w:sz w:val="22"/>
                <w:szCs w:val="22"/>
              </w:rPr>
              <w:t>Benjamin Tillman</w:t>
            </w:r>
          </w:p>
        </w:tc>
      </w:tr>
      <w:tr w:rsidR="006C5D17" w:rsidRPr="00203FBF" w14:paraId="16609F37" w14:textId="77777777" w:rsidTr="07B60143">
        <w:trPr>
          <w:trHeight w:val="270"/>
        </w:trPr>
        <w:tc>
          <w:tcPr>
            <w:tcW w:w="379" w:type="dxa"/>
          </w:tcPr>
          <w:p w14:paraId="79D8FB11" w14:textId="11C334B2" w:rsidR="006C5D17" w:rsidRPr="00203FBF" w:rsidRDefault="009D0A94"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1424C186" w14:textId="5BE3E752"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Renee Demel</w:t>
            </w:r>
          </w:p>
        </w:tc>
        <w:tc>
          <w:tcPr>
            <w:tcW w:w="390" w:type="dxa"/>
          </w:tcPr>
          <w:p w14:paraId="6120FF61" w14:textId="38E2B3A7" w:rsidR="006C5D17" w:rsidRPr="00203FBF" w:rsidRDefault="00240BAE"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49F213F0" w14:textId="2ED3F99B" w:rsidR="006C5D17" w:rsidRDefault="006C5D17" w:rsidP="006C5D17">
            <w:pPr>
              <w:rPr>
                <w:rFonts w:asciiTheme="minorHAnsi" w:hAnsiTheme="minorHAnsi" w:cstheme="minorHAnsi"/>
                <w:sz w:val="22"/>
                <w:szCs w:val="22"/>
              </w:rPr>
            </w:pPr>
            <w:r>
              <w:rPr>
                <w:rFonts w:asciiTheme="minorHAnsi" w:hAnsiTheme="minorHAnsi" w:cstheme="minorHAnsi"/>
                <w:sz w:val="22"/>
                <w:szCs w:val="22"/>
              </w:rPr>
              <w:t>Erika Jenkins-Moss</w:t>
            </w:r>
          </w:p>
        </w:tc>
        <w:tc>
          <w:tcPr>
            <w:tcW w:w="390" w:type="dxa"/>
          </w:tcPr>
          <w:p w14:paraId="66F3C703" w14:textId="08C9559A" w:rsidR="006C5D17" w:rsidRPr="00203FBF" w:rsidRDefault="009D0A94" w:rsidP="006C5D1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31269C5A" w14:textId="52632AF5"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Lee Miller</w:t>
            </w:r>
          </w:p>
        </w:tc>
        <w:tc>
          <w:tcPr>
            <w:tcW w:w="416" w:type="dxa"/>
            <w:gridSpan w:val="2"/>
          </w:tcPr>
          <w:p w14:paraId="3148EF81" w14:textId="2061E3B3" w:rsidR="006C5D17" w:rsidRPr="00203FBF" w:rsidRDefault="000273DC" w:rsidP="006C5D17">
            <w:pPr>
              <w:rPr>
                <w:rFonts w:asciiTheme="minorHAnsi" w:hAnsiTheme="minorHAnsi" w:cstheme="minorBidi"/>
                <w:sz w:val="22"/>
                <w:szCs w:val="22"/>
              </w:rPr>
            </w:pPr>
            <w:r>
              <w:rPr>
                <w:rFonts w:asciiTheme="minorHAnsi" w:hAnsiTheme="minorHAnsi" w:cstheme="minorBidi"/>
                <w:sz w:val="22"/>
                <w:szCs w:val="22"/>
              </w:rPr>
              <w:t>o</w:t>
            </w:r>
          </w:p>
        </w:tc>
        <w:tc>
          <w:tcPr>
            <w:tcW w:w="2194" w:type="dxa"/>
          </w:tcPr>
          <w:p w14:paraId="4AE0790B" w14:textId="351573BE" w:rsidR="006C5D17" w:rsidRDefault="007C168F" w:rsidP="006C5D17">
            <w:pPr>
              <w:rPr>
                <w:rFonts w:asciiTheme="minorHAnsi" w:hAnsiTheme="minorHAnsi" w:cstheme="minorBidi"/>
                <w:sz w:val="22"/>
                <w:szCs w:val="22"/>
              </w:rPr>
            </w:pPr>
            <w:r w:rsidRPr="36E45771">
              <w:rPr>
                <w:rFonts w:asciiTheme="minorHAnsi" w:hAnsiTheme="minorHAnsi" w:cstheme="minorBidi"/>
                <w:sz w:val="22"/>
                <w:szCs w:val="22"/>
              </w:rPr>
              <w:t>Josh Winkler</w:t>
            </w:r>
          </w:p>
        </w:tc>
      </w:tr>
      <w:tr w:rsidR="006C5D17" w:rsidRPr="00203FBF" w14:paraId="2F7B9D91" w14:textId="77777777" w:rsidTr="07B60143">
        <w:trPr>
          <w:trHeight w:val="270"/>
        </w:trPr>
        <w:tc>
          <w:tcPr>
            <w:tcW w:w="379" w:type="dxa"/>
          </w:tcPr>
          <w:p w14:paraId="13C8BCC7" w14:textId="4691ECED" w:rsidR="006C5D17" w:rsidRPr="00203FBF" w:rsidRDefault="00825926"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16FECFD3" w14:textId="71ABA8DC"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Mary Doyle</w:t>
            </w:r>
          </w:p>
        </w:tc>
        <w:tc>
          <w:tcPr>
            <w:tcW w:w="390" w:type="dxa"/>
          </w:tcPr>
          <w:p w14:paraId="4877879A" w14:textId="3D736E39" w:rsidR="006C5D17" w:rsidRPr="00203FBF" w:rsidRDefault="006E2D1C"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2C99F065" w14:textId="5D0A413C" w:rsidR="006C5D17" w:rsidRDefault="006C5D17" w:rsidP="006C5D17">
            <w:pPr>
              <w:rPr>
                <w:rFonts w:asciiTheme="minorHAnsi" w:hAnsiTheme="minorHAnsi" w:cstheme="minorHAnsi"/>
                <w:sz w:val="22"/>
                <w:szCs w:val="22"/>
              </w:rPr>
            </w:pPr>
            <w:r w:rsidRPr="00203FBF">
              <w:rPr>
                <w:rFonts w:asciiTheme="minorHAnsi" w:hAnsiTheme="minorHAnsi" w:cstheme="minorHAnsi"/>
                <w:sz w:val="22"/>
                <w:szCs w:val="22"/>
              </w:rPr>
              <w:t>Stephanie Joiner</w:t>
            </w:r>
          </w:p>
        </w:tc>
        <w:tc>
          <w:tcPr>
            <w:tcW w:w="390" w:type="dxa"/>
          </w:tcPr>
          <w:p w14:paraId="28A8172D" w14:textId="79909D8C" w:rsidR="006C5D17" w:rsidRPr="00203FBF" w:rsidRDefault="009B16D4" w:rsidP="006C5D1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538DF3EF" w14:textId="15AB6047"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Wendy Miller</w:t>
            </w:r>
          </w:p>
        </w:tc>
        <w:tc>
          <w:tcPr>
            <w:tcW w:w="416" w:type="dxa"/>
            <w:gridSpan w:val="2"/>
          </w:tcPr>
          <w:p w14:paraId="07D408D2" w14:textId="67713BB7" w:rsidR="006C5D17" w:rsidRPr="00203FBF" w:rsidRDefault="004A76E8" w:rsidP="006C5D17">
            <w:pPr>
              <w:rPr>
                <w:rFonts w:asciiTheme="minorHAnsi" w:hAnsiTheme="minorHAnsi" w:cstheme="minorBidi"/>
                <w:sz w:val="22"/>
                <w:szCs w:val="22"/>
              </w:rPr>
            </w:pPr>
            <w:r>
              <w:rPr>
                <w:rFonts w:asciiTheme="minorHAnsi" w:hAnsiTheme="minorHAnsi" w:cstheme="minorBidi"/>
                <w:sz w:val="22"/>
                <w:szCs w:val="22"/>
              </w:rPr>
              <w:t>x</w:t>
            </w:r>
          </w:p>
        </w:tc>
        <w:tc>
          <w:tcPr>
            <w:tcW w:w="2194" w:type="dxa"/>
          </w:tcPr>
          <w:p w14:paraId="71C7A441" w14:textId="33A416FE" w:rsidR="006C5D17" w:rsidRDefault="007C168F" w:rsidP="006C5D17">
            <w:pPr>
              <w:rPr>
                <w:rFonts w:asciiTheme="minorHAnsi" w:hAnsiTheme="minorHAnsi" w:cstheme="minorBidi"/>
                <w:sz w:val="22"/>
                <w:szCs w:val="22"/>
              </w:rPr>
            </w:pPr>
            <w:r w:rsidRPr="36E45771">
              <w:rPr>
                <w:rFonts w:asciiTheme="minorHAnsi" w:hAnsiTheme="minorHAnsi" w:cstheme="minorBidi"/>
                <w:sz w:val="22"/>
                <w:szCs w:val="22"/>
              </w:rPr>
              <w:t>Jenna Wornkey</w:t>
            </w:r>
          </w:p>
        </w:tc>
      </w:tr>
      <w:tr w:rsidR="006C5D17" w:rsidRPr="00203FBF" w14:paraId="294FF18E" w14:textId="77777777" w:rsidTr="07B60143">
        <w:trPr>
          <w:trHeight w:val="270"/>
        </w:trPr>
        <w:tc>
          <w:tcPr>
            <w:tcW w:w="379" w:type="dxa"/>
          </w:tcPr>
          <w:p w14:paraId="345892BA" w14:textId="6F9D1DE4" w:rsidR="006C5D17" w:rsidRPr="00203FBF" w:rsidRDefault="009B16D4"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4501B53F" w14:textId="20581DE4"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Erin Eggers</w:t>
            </w:r>
          </w:p>
        </w:tc>
        <w:tc>
          <w:tcPr>
            <w:tcW w:w="390" w:type="dxa"/>
          </w:tcPr>
          <w:p w14:paraId="6D931D42" w14:textId="5CD297E6" w:rsidR="006C5D17" w:rsidRPr="00203FBF" w:rsidRDefault="009B16D4"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3FD651FB" w14:textId="4DE024B2" w:rsidR="006C5D17" w:rsidRDefault="006C5D17" w:rsidP="006C5D17">
            <w:pPr>
              <w:rPr>
                <w:rFonts w:asciiTheme="minorHAnsi" w:hAnsiTheme="minorHAnsi" w:cstheme="minorHAnsi"/>
                <w:sz w:val="22"/>
                <w:szCs w:val="22"/>
              </w:rPr>
            </w:pPr>
            <w:r>
              <w:rPr>
                <w:rFonts w:asciiTheme="minorHAnsi" w:hAnsiTheme="minorHAnsi" w:cstheme="minorHAnsi"/>
                <w:sz w:val="22"/>
                <w:szCs w:val="22"/>
              </w:rPr>
              <w:t>Kathy Kottas</w:t>
            </w:r>
          </w:p>
        </w:tc>
        <w:tc>
          <w:tcPr>
            <w:tcW w:w="390" w:type="dxa"/>
          </w:tcPr>
          <w:p w14:paraId="1C13DE55" w14:textId="0A2E3276" w:rsidR="006C5D17" w:rsidRPr="00203FBF" w:rsidRDefault="00172FCB" w:rsidP="006C5D17">
            <w:pPr>
              <w:rPr>
                <w:rFonts w:asciiTheme="minorHAnsi" w:hAnsiTheme="minorHAnsi" w:cstheme="minorBidi"/>
                <w:sz w:val="22"/>
                <w:szCs w:val="22"/>
              </w:rPr>
            </w:pPr>
            <w:r>
              <w:rPr>
                <w:rFonts w:asciiTheme="minorHAnsi" w:hAnsiTheme="minorHAnsi" w:cstheme="minorBidi"/>
                <w:sz w:val="22"/>
                <w:szCs w:val="22"/>
              </w:rPr>
              <w:t>o</w:t>
            </w:r>
          </w:p>
        </w:tc>
        <w:tc>
          <w:tcPr>
            <w:tcW w:w="2420" w:type="dxa"/>
            <w:gridSpan w:val="3"/>
          </w:tcPr>
          <w:p w14:paraId="414515AE" w14:textId="15CFC260" w:rsidR="006C5D17" w:rsidRPr="00203FBF" w:rsidRDefault="006C5D17" w:rsidP="006C5D17">
            <w:pPr>
              <w:rPr>
                <w:rFonts w:asciiTheme="minorHAnsi" w:hAnsiTheme="minorHAnsi" w:cstheme="minorHAnsi"/>
                <w:sz w:val="22"/>
                <w:szCs w:val="22"/>
              </w:rPr>
            </w:pPr>
            <w:r w:rsidRPr="36E45771">
              <w:rPr>
                <w:rFonts w:asciiTheme="minorHAnsi" w:hAnsiTheme="minorHAnsi" w:cstheme="minorBidi"/>
                <w:sz w:val="22"/>
                <w:szCs w:val="22"/>
              </w:rPr>
              <w:t>Joshua Nuss</w:t>
            </w:r>
          </w:p>
        </w:tc>
        <w:tc>
          <w:tcPr>
            <w:tcW w:w="416" w:type="dxa"/>
            <w:gridSpan w:val="2"/>
          </w:tcPr>
          <w:p w14:paraId="125D93E6" w14:textId="47CE31D0" w:rsidR="006C5D17" w:rsidRPr="00203FBF" w:rsidRDefault="006C5D17" w:rsidP="006C5D17">
            <w:pPr>
              <w:rPr>
                <w:rFonts w:asciiTheme="minorHAnsi" w:hAnsiTheme="minorHAnsi" w:cstheme="minorBidi"/>
                <w:sz w:val="22"/>
                <w:szCs w:val="22"/>
              </w:rPr>
            </w:pPr>
          </w:p>
        </w:tc>
        <w:tc>
          <w:tcPr>
            <w:tcW w:w="2194" w:type="dxa"/>
          </w:tcPr>
          <w:p w14:paraId="7D9A4662" w14:textId="105110F8" w:rsidR="006C5D17" w:rsidRDefault="006C5D17" w:rsidP="006C5D17">
            <w:pPr>
              <w:rPr>
                <w:rFonts w:asciiTheme="minorHAnsi" w:hAnsiTheme="minorHAnsi" w:cstheme="minorBidi"/>
                <w:sz w:val="22"/>
                <w:szCs w:val="22"/>
              </w:rPr>
            </w:pPr>
          </w:p>
        </w:tc>
      </w:tr>
      <w:tr w:rsidR="006C5D17" w:rsidRPr="00203FBF" w14:paraId="794B8921" w14:textId="77777777" w:rsidTr="07B60143">
        <w:trPr>
          <w:trHeight w:val="270"/>
        </w:trPr>
        <w:tc>
          <w:tcPr>
            <w:tcW w:w="379" w:type="dxa"/>
          </w:tcPr>
          <w:p w14:paraId="7AF299AB" w14:textId="3C1C01AA" w:rsidR="006C5D17" w:rsidRDefault="009D0A94"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gridSpan w:val="2"/>
          </w:tcPr>
          <w:p w14:paraId="47FE2118" w14:textId="044EA894" w:rsidR="006C5D17" w:rsidRDefault="006C5D17" w:rsidP="006C5D17">
            <w:pPr>
              <w:rPr>
                <w:rFonts w:asciiTheme="minorHAnsi" w:hAnsiTheme="minorHAnsi" w:cstheme="minorHAnsi"/>
                <w:sz w:val="22"/>
                <w:szCs w:val="22"/>
              </w:rPr>
            </w:pPr>
            <w:r>
              <w:rPr>
                <w:rFonts w:asciiTheme="minorHAnsi" w:hAnsiTheme="minorHAnsi" w:cstheme="minorHAnsi"/>
                <w:sz w:val="22"/>
                <w:szCs w:val="22"/>
              </w:rPr>
              <w:t>Nolan Esfeld</w:t>
            </w:r>
          </w:p>
        </w:tc>
        <w:tc>
          <w:tcPr>
            <w:tcW w:w="390" w:type="dxa"/>
          </w:tcPr>
          <w:p w14:paraId="7B4865D0" w14:textId="56DBBA96" w:rsidR="006C5D17" w:rsidRDefault="00825926" w:rsidP="006C5D17">
            <w:pPr>
              <w:rPr>
                <w:rFonts w:asciiTheme="minorHAnsi" w:hAnsiTheme="minorHAnsi" w:cstheme="minorBidi"/>
                <w:sz w:val="22"/>
                <w:szCs w:val="22"/>
              </w:rPr>
            </w:pPr>
            <w:r>
              <w:rPr>
                <w:rFonts w:asciiTheme="minorHAnsi" w:hAnsiTheme="minorHAnsi" w:cstheme="minorBidi"/>
                <w:sz w:val="22"/>
                <w:szCs w:val="22"/>
              </w:rPr>
              <w:t>x</w:t>
            </w:r>
          </w:p>
        </w:tc>
        <w:tc>
          <w:tcPr>
            <w:tcW w:w="2438" w:type="dxa"/>
          </w:tcPr>
          <w:p w14:paraId="2376E36F" w14:textId="2701E43E"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Abby Kujath</w:t>
            </w:r>
          </w:p>
        </w:tc>
        <w:tc>
          <w:tcPr>
            <w:tcW w:w="390" w:type="dxa"/>
          </w:tcPr>
          <w:p w14:paraId="22FFF15E" w14:textId="15CCC3B0" w:rsidR="006C5D17" w:rsidRDefault="00FB47CA" w:rsidP="006C5D17">
            <w:pPr>
              <w:rPr>
                <w:rFonts w:asciiTheme="minorHAnsi" w:hAnsiTheme="minorHAnsi" w:cstheme="minorBidi"/>
                <w:sz w:val="22"/>
                <w:szCs w:val="22"/>
              </w:rPr>
            </w:pPr>
            <w:r>
              <w:rPr>
                <w:rFonts w:asciiTheme="minorHAnsi" w:hAnsiTheme="minorHAnsi" w:cstheme="minorBidi"/>
                <w:sz w:val="22"/>
                <w:szCs w:val="22"/>
              </w:rPr>
              <w:t>x</w:t>
            </w:r>
          </w:p>
        </w:tc>
        <w:tc>
          <w:tcPr>
            <w:tcW w:w="2420" w:type="dxa"/>
            <w:gridSpan w:val="3"/>
          </w:tcPr>
          <w:p w14:paraId="4FDB6708" w14:textId="69F6AB7C" w:rsidR="006C5D17" w:rsidRDefault="006C5D17" w:rsidP="006C5D17">
            <w:pPr>
              <w:rPr>
                <w:rFonts w:asciiTheme="minorHAnsi" w:hAnsiTheme="minorHAnsi" w:cstheme="minorBidi"/>
                <w:sz w:val="22"/>
                <w:szCs w:val="22"/>
              </w:rPr>
            </w:pPr>
            <w:r>
              <w:rPr>
                <w:rFonts w:asciiTheme="minorHAnsi" w:hAnsiTheme="minorHAnsi" w:cstheme="minorBidi"/>
                <w:sz w:val="22"/>
                <w:szCs w:val="22"/>
              </w:rPr>
              <w:t>Megan Phillips</w:t>
            </w:r>
          </w:p>
        </w:tc>
        <w:tc>
          <w:tcPr>
            <w:tcW w:w="416" w:type="dxa"/>
            <w:gridSpan w:val="2"/>
          </w:tcPr>
          <w:p w14:paraId="2F0C8D7A" w14:textId="4305F373" w:rsidR="006C5D17" w:rsidRDefault="006C5D17" w:rsidP="006C5D17">
            <w:pPr>
              <w:rPr>
                <w:rFonts w:asciiTheme="minorHAnsi" w:hAnsiTheme="minorHAnsi" w:cstheme="minorHAnsi"/>
                <w:sz w:val="22"/>
                <w:szCs w:val="22"/>
              </w:rPr>
            </w:pPr>
          </w:p>
        </w:tc>
        <w:tc>
          <w:tcPr>
            <w:tcW w:w="2194" w:type="dxa"/>
          </w:tcPr>
          <w:p w14:paraId="4276D371" w14:textId="40176190" w:rsidR="006C5D17" w:rsidRDefault="006C5D17" w:rsidP="006C5D17">
            <w:pPr>
              <w:rPr>
                <w:rFonts w:asciiTheme="minorHAnsi" w:hAnsiTheme="minorHAnsi" w:cstheme="minorBidi"/>
                <w:sz w:val="22"/>
                <w:szCs w:val="22"/>
              </w:rPr>
            </w:pPr>
          </w:p>
        </w:tc>
      </w:tr>
      <w:tr w:rsidR="006C5D17" w:rsidRPr="00627C3C" w14:paraId="4F43E3CA" w14:textId="77777777" w:rsidTr="07B60143">
        <w:trPr>
          <w:trHeight w:val="327"/>
        </w:trPr>
        <w:tc>
          <w:tcPr>
            <w:tcW w:w="11065" w:type="dxa"/>
            <w:gridSpan w:val="12"/>
            <w:shd w:val="clear" w:color="auto" w:fill="FBD4B4" w:themeFill="accent6" w:themeFillTint="66"/>
          </w:tcPr>
          <w:p w14:paraId="61D8A522" w14:textId="77777777" w:rsidR="006C5D17" w:rsidRPr="00627C3C" w:rsidRDefault="006C5D17" w:rsidP="006C5D17">
            <w:pPr>
              <w:rPr>
                <w:rFonts w:asciiTheme="minorHAnsi" w:hAnsiTheme="minorHAnsi" w:cstheme="minorBidi"/>
                <w:sz w:val="28"/>
                <w:szCs w:val="28"/>
              </w:rPr>
            </w:pPr>
            <w:bookmarkStart w:id="0" w:name="_Hlk132180237"/>
            <w:bookmarkStart w:id="1" w:name="_Hlk174085151"/>
            <w:bookmarkStart w:id="2" w:name="_Hlk204848186"/>
            <w:r w:rsidRPr="36E45771">
              <w:rPr>
                <w:rFonts w:asciiTheme="minorHAnsi" w:hAnsiTheme="minorHAnsi" w:cstheme="minorBidi"/>
                <w:sz w:val="28"/>
                <w:szCs w:val="28"/>
              </w:rPr>
              <w:t>Ex-Officio members</w:t>
            </w:r>
            <w:bookmarkEnd w:id="0"/>
          </w:p>
        </w:tc>
      </w:tr>
      <w:tr w:rsidR="006C5D17" w:rsidRPr="00203FBF" w14:paraId="5F43E6C3" w14:textId="77777777" w:rsidTr="07B60143">
        <w:trPr>
          <w:trHeight w:val="270"/>
        </w:trPr>
        <w:tc>
          <w:tcPr>
            <w:tcW w:w="379" w:type="dxa"/>
          </w:tcPr>
          <w:p w14:paraId="7A869F6F" w14:textId="0BF96662" w:rsidR="006C5D17" w:rsidRPr="00203FBF" w:rsidRDefault="00A012B2" w:rsidP="006C5D17">
            <w:pPr>
              <w:rPr>
                <w:rFonts w:asciiTheme="minorHAnsi" w:hAnsiTheme="minorHAnsi" w:cstheme="minorBidi"/>
                <w:sz w:val="22"/>
                <w:szCs w:val="22"/>
              </w:rPr>
            </w:pPr>
            <w:r>
              <w:rPr>
                <w:rFonts w:asciiTheme="minorHAnsi" w:hAnsiTheme="minorHAnsi" w:cstheme="minorBidi"/>
                <w:sz w:val="22"/>
                <w:szCs w:val="22"/>
              </w:rPr>
              <w:t>o</w:t>
            </w:r>
          </w:p>
        </w:tc>
        <w:tc>
          <w:tcPr>
            <w:tcW w:w="2438" w:type="dxa"/>
            <w:gridSpan w:val="2"/>
          </w:tcPr>
          <w:p w14:paraId="199F6A79" w14:textId="77777777" w:rsidR="006C5D17" w:rsidRPr="00203FBF" w:rsidRDefault="006C5D17" w:rsidP="006C5D17">
            <w:pPr>
              <w:rPr>
                <w:rFonts w:asciiTheme="minorHAnsi" w:hAnsiTheme="minorHAnsi" w:cstheme="minorHAnsi"/>
                <w:sz w:val="22"/>
                <w:szCs w:val="22"/>
              </w:rPr>
            </w:pPr>
            <w:r w:rsidRPr="00203FBF">
              <w:rPr>
                <w:rFonts w:asciiTheme="minorHAnsi" w:hAnsiTheme="minorHAnsi" w:cstheme="minorHAnsi"/>
                <w:sz w:val="22"/>
                <w:szCs w:val="22"/>
              </w:rPr>
              <w:t>Nicole Berger</w:t>
            </w:r>
          </w:p>
        </w:tc>
        <w:tc>
          <w:tcPr>
            <w:tcW w:w="390" w:type="dxa"/>
          </w:tcPr>
          <w:p w14:paraId="13C47542" w14:textId="5F6DA254" w:rsidR="006C5D17" w:rsidRPr="00203FBF" w:rsidRDefault="00A012B2" w:rsidP="006C5D17">
            <w:pPr>
              <w:rPr>
                <w:rFonts w:asciiTheme="minorHAnsi" w:hAnsiTheme="minorHAnsi" w:cstheme="minorBidi"/>
                <w:sz w:val="22"/>
                <w:szCs w:val="22"/>
              </w:rPr>
            </w:pPr>
            <w:r>
              <w:rPr>
                <w:rFonts w:asciiTheme="minorHAnsi" w:hAnsiTheme="minorHAnsi" w:cstheme="minorBidi"/>
                <w:sz w:val="22"/>
                <w:szCs w:val="22"/>
              </w:rPr>
              <w:t>o</w:t>
            </w:r>
          </w:p>
        </w:tc>
        <w:tc>
          <w:tcPr>
            <w:tcW w:w="2438" w:type="dxa"/>
          </w:tcPr>
          <w:p w14:paraId="72D31B86" w14:textId="3CA786DD" w:rsidR="006C5D17" w:rsidRPr="007025FD" w:rsidRDefault="006C5D17" w:rsidP="006C5D17">
            <w:pPr>
              <w:rPr>
                <w:rFonts w:asciiTheme="minorHAnsi" w:hAnsiTheme="minorHAnsi" w:cstheme="minorHAnsi"/>
                <w:sz w:val="22"/>
                <w:szCs w:val="22"/>
              </w:rPr>
            </w:pPr>
            <w:r>
              <w:rPr>
                <w:rFonts w:asciiTheme="minorHAnsi" w:hAnsiTheme="minorHAnsi" w:cstheme="minorHAnsi"/>
                <w:sz w:val="22"/>
                <w:szCs w:val="22"/>
              </w:rPr>
              <w:t>Dee Ann Smith</w:t>
            </w:r>
          </w:p>
        </w:tc>
        <w:tc>
          <w:tcPr>
            <w:tcW w:w="390" w:type="dxa"/>
          </w:tcPr>
          <w:p w14:paraId="27D3C683" w14:textId="14E7E8EE" w:rsidR="006C5D17" w:rsidRPr="00203FBF" w:rsidRDefault="002B0D7B" w:rsidP="006C5D17">
            <w:pPr>
              <w:rPr>
                <w:rFonts w:asciiTheme="minorHAnsi" w:hAnsiTheme="minorHAnsi" w:cstheme="minorHAnsi"/>
                <w:sz w:val="22"/>
                <w:szCs w:val="22"/>
              </w:rPr>
            </w:pPr>
            <w:r>
              <w:rPr>
                <w:rFonts w:asciiTheme="minorHAnsi" w:hAnsiTheme="minorHAnsi" w:cstheme="minorHAnsi"/>
                <w:sz w:val="22"/>
                <w:szCs w:val="22"/>
              </w:rPr>
              <w:t>x</w:t>
            </w:r>
          </w:p>
        </w:tc>
        <w:tc>
          <w:tcPr>
            <w:tcW w:w="2420" w:type="dxa"/>
            <w:gridSpan w:val="3"/>
          </w:tcPr>
          <w:p w14:paraId="0273598C" w14:textId="6C1D14B4" w:rsidR="006C5D17" w:rsidRPr="00203FBF" w:rsidRDefault="006C5D17" w:rsidP="006C5D17">
            <w:pPr>
              <w:rPr>
                <w:rFonts w:asciiTheme="minorHAnsi" w:hAnsiTheme="minorHAnsi" w:cstheme="minorHAnsi"/>
                <w:sz w:val="22"/>
                <w:szCs w:val="22"/>
              </w:rPr>
            </w:pPr>
            <w:r>
              <w:rPr>
                <w:rFonts w:asciiTheme="minorHAnsi" w:hAnsiTheme="minorHAnsi" w:cstheme="minorHAnsi"/>
                <w:sz w:val="22"/>
                <w:szCs w:val="22"/>
              </w:rPr>
              <w:t>Amanda Staab</w:t>
            </w:r>
          </w:p>
        </w:tc>
        <w:tc>
          <w:tcPr>
            <w:tcW w:w="416" w:type="dxa"/>
            <w:gridSpan w:val="2"/>
          </w:tcPr>
          <w:p w14:paraId="1E3F0E0D" w14:textId="273D9473" w:rsidR="006C5D17" w:rsidRPr="00203FBF" w:rsidRDefault="006C5D17" w:rsidP="006C5D17">
            <w:pPr>
              <w:rPr>
                <w:rFonts w:asciiTheme="minorHAnsi" w:hAnsiTheme="minorHAnsi" w:cstheme="minorHAnsi"/>
                <w:sz w:val="22"/>
                <w:szCs w:val="22"/>
              </w:rPr>
            </w:pPr>
          </w:p>
        </w:tc>
        <w:bookmarkEnd w:id="1"/>
        <w:tc>
          <w:tcPr>
            <w:tcW w:w="2194" w:type="dxa"/>
          </w:tcPr>
          <w:p w14:paraId="740AD96B" w14:textId="055DE682" w:rsidR="006C5D17" w:rsidRPr="00203FBF" w:rsidRDefault="006C5D17" w:rsidP="006C5D17">
            <w:pPr>
              <w:rPr>
                <w:rFonts w:asciiTheme="minorHAnsi" w:hAnsiTheme="minorHAnsi" w:cstheme="minorBidi"/>
                <w:sz w:val="22"/>
                <w:szCs w:val="22"/>
              </w:rPr>
            </w:pPr>
          </w:p>
        </w:tc>
      </w:tr>
      <w:tr w:rsidR="006C5D17" w:rsidRPr="00627C3C" w14:paraId="682CC9CC" w14:textId="77777777" w:rsidTr="07B60143">
        <w:trPr>
          <w:trHeight w:val="65"/>
        </w:trPr>
        <w:tc>
          <w:tcPr>
            <w:tcW w:w="8725" w:type="dxa"/>
            <w:gridSpan w:val="10"/>
            <w:tcBorders>
              <w:bottom w:val="single" w:sz="4" w:space="0" w:color="000000" w:themeColor="text1"/>
            </w:tcBorders>
            <w:shd w:val="clear" w:color="auto" w:fill="FBD4B4" w:themeFill="accent6" w:themeFillTint="66"/>
          </w:tcPr>
          <w:p w14:paraId="39462B4C" w14:textId="77777777" w:rsidR="006C5D17" w:rsidRPr="00627C3C" w:rsidRDefault="006C5D17" w:rsidP="006C5D17">
            <w:pPr>
              <w:rPr>
                <w:rFonts w:asciiTheme="minorHAnsi" w:hAnsiTheme="minorHAnsi" w:cstheme="minorHAnsi"/>
              </w:rPr>
            </w:pPr>
            <w:bookmarkStart w:id="3" w:name="_Hlk161210967"/>
            <w:bookmarkEnd w:id="2"/>
            <w:r w:rsidRPr="00627C3C">
              <w:rPr>
                <w:rFonts w:asciiTheme="minorHAnsi" w:hAnsiTheme="minorHAnsi" w:cstheme="minorHAnsi"/>
                <w:sz w:val="28"/>
                <w:szCs w:val="28"/>
              </w:rPr>
              <w:t>Topics/Notes</w:t>
            </w:r>
          </w:p>
        </w:tc>
        <w:tc>
          <w:tcPr>
            <w:tcW w:w="2340" w:type="dxa"/>
            <w:gridSpan w:val="2"/>
            <w:tcBorders>
              <w:bottom w:val="single" w:sz="4" w:space="0" w:color="000000" w:themeColor="text1"/>
            </w:tcBorders>
            <w:shd w:val="clear" w:color="auto" w:fill="FBD4B4" w:themeFill="accent6" w:themeFillTint="66"/>
          </w:tcPr>
          <w:p w14:paraId="53F7E584" w14:textId="77777777" w:rsidR="006C5D17" w:rsidRPr="00627C3C" w:rsidRDefault="006C5D17" w:rsidP="006C5D17">
            <w:pPr>
              <w:jc w:val="center"/>
              <w:rPr>
                <w:rFonts w:asciiTheme="minorHAnsi" w:hAnsiTheme="minorHAnsi" w:cstheme="minorHAnsi"/>
                <w:sz w:val="28"/>
                <w:szCs w:val="28"/>
              </w:rPr>
            </w:pPr>
            <w:r w:rsidRPr="00627C3C">
              <w:rPr>
                <w:rFonts w:asciiTheme="minorHAnsi" w:hAnsiTheme="minorHAnsi" w:cstheme="minorHAnsi"/>
                <w:sz w:val="28"/>
                <w:szCs w:val="28"/>
              </w:rPr>
              <w:t>Reporter</w:t>
            </w:r>
          </w:p>
        </w:tc>
      </w:tr>
      <w:tr w:rsidR="006C5D17" w:rsidRPr="005B38A2" w14:paraId="16838C1D"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0AE87D" w14:textId="3B180C32" w:rsidR="006C5D17" w:rsidRDefault="006C5D17" w:rsidP="006C5D17">
            <w:pPr>
              <w:rPr>
                <w:rFonts w:asciiTheme="minorHAnsi" w:hAnsiTheme="minorHAnsi" w:cstheme="minorHAnsi"/>
                <w:b/>
              </w:rPr>
            </w:pPr>
            <w:r>
              <w:rPr>
                <w:rFonts w:asciiTheme="minorHAnsi" w:hAnsiTheme="minorHAnsi" w:cstheme="minorHAnsi"/>
                <w:b/>
              </w:rPr>
              <w:t>Subject Codes/Org Changes</w:t>
            </w:r>
          </w:p>
          <w:p w14:paraId="2498A971" w14:textId="7A8BE0DE" w:rsidR="006C5D17" w:rsidRPr="000D5750" w:rsidRDefault="00DE283B" w:rsidP="006C5D17">
            <w:pPr>
              <w:rPr>
                <w:rFonts w:asciiTheme="minorHAnsi" w:hAnsiTheme="minorHAnsi" w:cstheme="minorHAnsi"/>
              </w:rPr>
            </w:pPr>
            <w:hyperlink r:id="rId12" w:history="1">
              <w:r w:rsidR="006C5D17" w:rsidRPr="004A6E55">
                <w:rPr>
                  <w:rStyle w:val="Hyperlink"/>
                  <w:rFonts w:asciiTheme="minorHAnsi" w:hAnsiTheme="minorHAnsi" w:cstheme="minorHAnsi"/>
                </w:rPr>
                <w:t>Subject Codes &amp; Orgs</w:t>
              </w:r>
            </w:hyperlink>
          </w:p>
          <w:p w14:paraId="03638A7F" w14:textId="3C365C9A" w:rsidR="006C5D17" w:rsidRDefault="006C5D17">
            <w:pPr>
              <w:pStyle w:val="ListParagraph"/>
              <w:numPr>
                <w:ilvl w:val="0"/>
                <w:numId w:val="5"/>
              </w:numPr>
              <w:rPr>
                <w:rFonts w:asciiTheme="minorHAnsi" w:hAnsiTheme="minorHAnsi" w:cstheme="minorHAnsi"/>
              </w:rPr>
            </w:pPr>
            <w:r>
              <w:rPr>
                <w:rFonts w:asciiTheme="minorHAnsi" w:hAnsiTheme="minorHAnsi" w:cstheme="minorHAnsi"/>
              </w:rPr>
              <w:t xml:space="preserve">Set up eight additional subject codes and orgs </w:t>
            </w:r>
          </w:p>
          <w:p w14:paraId="28825F70" w14:textId="529BD5CF" w:rsidR="007C3CFF" w:rsidRPr="006E2D1C" w:rsidRDefault="006C5D17">
            <w:pPr>
              <w:pStyle w:val="ListParagraph"/>
              <w:numPr>
                <w:ilvl w:val="0"/>
                <w:numId w:val="5"/>
              </w:numPr>
              <w:rPr>
                <w:rFonts w:asciiTheme="minorHAnsi" w:hAnsiTheme="minorHAnsi" w:cstheme="minorHAnsi"/>
                <w:b/>
              </w:rPr>
            </w:pPr>
            <w:r w:rsidRPr="002E4037">
              <w:rPr>
                <w:rFonts w:asciiTheme="minorHAnsi" w:hAnsiTheme="minorHAnsi" w:cstheme="minorHAnsi"/>
              </w:rPr>
              <w:t>This impacts degree maps, Degree Works, Banner, KHEDS, Concourse, Instructional Reviews</w:t>
            </w:r>
            <w:r w:rsidR="001F7212">
              <w:rPr>
                <w:rFonts w:asciiTheme="minorHAnsi" w:hAnsiTheme="minorHAnsi" w:cstheme="minorHAnsi"/>
              </w:rPr>
              <w:t>, FLAC</w:t>
            </w:r>
            <w:r w:rsidRPr="002E4037">
              <w:rPr>
                <w:rFonts w:asciiTheme="minorHAnsi" w:hAnsiTheme="minorHAnsi" w:cstheme="minorHAnsi"/>
              </w:rPr>
              <w:t xml:space="preserve"> this fall 2026</w:t>
            </w:r>
          </w:p>
          <w:p w14:paraId="2E442091" w14:textId="3CB6800C" w:rsidR="006E2D1C" w:rsidRDefault="006E2D1C" w:rsidP="006E2D1C">
            <w:pPr>
              <w:pStyle w:val="ListParagraph"/>
              <w:rPr>
                <w:rFonts w:asciiTheme="minorHAnsi" w:hAnsiTheme="minorHAnsi" w:cstheme="minorHAnsi"/>
                <w:b/>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22C20" w14:textId="523B786C" w:rsidR="006C5D17" w:rsidRDefault="006C5D17" w:rsidP="006C5D17">
            <w:pPr>
              <w:jc w:val="center"/>
              <w:rPr>
                <w:rFonts w:asciiTheme="minorHAnsi" w:hAnsiTheme="minorHAnsi" w:cstheme="minorHAnsi"/>
                <w:sz w:val="22"/>
                <w:szCs w:val="22"/>
              </w:rPr>
            </w:pPr>
            <w:r>
              <w:rPr>
                <w:rFonts w:asciiTheme="minorHAnsi" w:hAnsiTheme="minorHAnsi" w:cstheme="minorHAnsi"/>
                <w:sz w:val="22"/>
                <w:szCs w:val="22"/>
              </w:rPr>
              <w:t>Elaine</w:t>
            </w:r>
          </w:p>
        </w:tc>
      </w:tr>
      <w:tr w:rsidR="006C5D17" w:rsidRPr="005B38A2" w14:paraId="3F9A7232"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3B956B" w14:textId="5DEB8460" w:rsidR="006C5D17" w:rsidRDefault="006C5D17" w:rsidP="006C5D17">
            <w:pPr>
              <w:rPr>
                <w:rFonts w:asciiTheme="minorHAnsi" w:hAnsiTheme="minorHAnsi" w:cstheme="minorHAnsi"/>
                <w:b/>
              </w:rPr>
            </w:pPr>
            <w:r w:rsidRPr="000E0DBB">
              <w:rPr>
                <w:rFonts w:asciiTheme="minorHAnsi" w:hAnsiTheme="minorHAnsi" w:cstheme="minorHAnsi"/>
                <w:b/>
              </w:rPr>
              <w:t>Fort Leonard Wood</w:t>
            </w:r>
          </w:p>
          <w:p w14:paraId="369694B4" w14:textId="2CDD42A1" w:rsidR="006C5D17" w:rsidRPr="00E413D2" w:rsidRDefault="00516B8A">
            <w:pPr>
              <w:pStyle w:val="ListParagraph"/>
              <w:numPr>
                <w:ilvl w:val="0"/>
                <w:numId w:val="6"/>
              </w:numPr>
              <w:rPr>
                <w:rFonts w:asciiTheme="minorHAnsi" w:hAnsiTheme="minorHAnsi" w:cstheme="minorHAnsi"/>
                <w:bCs/>
              </w:rPr>
            </w:pPr>
            <w:r w:rsidRPr="00E413D2">
              <w:rPr>
                <w:rFonts w:asciiTheme="minorHAnsi" w:hAnsiTheme="minorHAnsi" w:cstheme="minorHAnsi"/>
                <w:bCs/>
              </w:rPr>
              <w:t>We are waiting</w:t>
            </w:r>
            <w:r w:rsidR="0007031E" w:rsidRPr="00E413D2">
              <w:rPr>
                <w:rFonts w:asciiTheme="minorHAnsi" w:hAnsiTheme="minorHAnsi" w:cstheme="minorHAnsi"/>
                <w:bCs/>
              </w:rPr>
              <w:t xml:space="preserve"> for </w:t>
            </w:r>
            <w:r w:rsidRPr="00E413D2">
              <w:rPr>
                <w:rFonts w:asciiTheme="minorHAnsi" w:hAnsiTheme="minorHAnsi" w:cstheme="minorHAnsi"/>
                <w:bCs/>
              </w:rPr>
              <w:t xml:space="preserve">one more signature to complete </w:t>
            </w:r>
            <w:r w:rsidR="0007031E" w:rsidRPr="00E413D2">
              <w:rPr>
                <w:rFonts w:asciiTheme="minorHAnsi" w:hAnsiTheme="minorHAnsi" w:cstheme="minorHAnsi"/>
                <w:bCs/>
              </w:rPr>
              <w:t xml:space="preserve">the MOA. This is a </w:t>
            </w:r>
            <w:r w:rsidR="006C5D17" w:rsidRPr="00E413D2">
              <w:rPr>
                <w:rFonts w:asciiTheme="minorHAnsi" w:hAnsiTheme="minorHAnsi" w:cstheme="minorHAnsi"/>
                <w:bCs/>
              </w:rPr>
              <w:t>three-year probationary Memorandum of Agreement; annual reviews will be conducted.</w:t>
            </w:r>
          </w:p>
          <w:p w14:paraId="09839112" w14:textId="17B4BE57" w:rsidR="006C5D17" w:rsidRP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 xml:space="preserve">Students will pay $170 for Barton Online and $153 for daytime and nighttime zoom courses </w:t>
            </w:r>
          </w:p>
          <w:p w14:paraId="49CC03B3" w14:textId="4C3BBEE5" w:rsidR="006C5D17" w:rsidRP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Scheduling preference – OER certified courses</w:t>
            </w:r>
          </w:p>
          <w:p w14:paraId="3705254B" w14:textId="16A9A8D3" w:rsidR="006C5D17" w:rsidRP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No residential offerings</w:t>
            </w:r>
          </w:p>
          <w:p w14:paraId="75D3B227" w14:textId="77777777" w:rsidR="006C5D17" w:rsidRP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A room is available for students to take zoom coursework on post or students may choose their own location to attend class</w:t>
            </w:r>
          </w:p>
          <w:p w14:paraId="7EEC6B99" w14:textId="77777777" w:rsidR="006C5D17" w:rsidRP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FLW is not open on federal holidays, but open on training holidays</w:t>
            </w:r>
          </w:p>
          <w:p w14:paraId="5083134D" w14:textId="7BFEF43B" w:rsidR="006C5D17" w:rsidRP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Grand Canyon University will provide testing services</w:t>
            </w:r>
          </w:p>
          <w:p w14:paraId="538C5232" w14:textId="1AE3D22A" w:rsidR="006C5D17" w:rsidRP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This location was discussed with Myrna in November 2025 and again May 2026. We will not pursue location approval during the first year of course offerings. We will utilize this timeframe to gather data on whether the students are taking their coursework on post. We need to determine if students will be able to take more than 50% of their coursework on post.</w:t>
            </w:r>
          </w:p>
          <w:p w14:paraId="016CCF9C" w14:textId="079878BB" w:rsidR="0007031E" w:rsidRPr="00E413D2" w:rsidRDefault="00CD3B94">
            <w:pPr>
              <w:pStyle w:val="ListParagraph"/>
              <w:numPr>
                <w:ilvl w:val="0"/>
                <w:numId w:val="6"/>
              </w:numPr>
              <w:rPr>
                <w:rFonts w:asciiTheme="minorHAnsi" w:hAnsiTheme="minorHAnsi" w:cstheme="minorHAnsi"/>
                <w:bCs/>
              </w:rPr>
            </w:pPr>
            <w:r>
              <w:rPr>
                <w:rFonts w:asciiTheme="minorHAnsi" w:hAnsiTheme="minorHAnsi" w:cstheme="minorHAnsi"/>
                <w:bCs/>
              </w:rPr>
              <w:t>Dean Hall and Abby have submitted a working plan to address preparations and the launch of the new partnership. They will meet with colleagues to ensure awareness and any necessary action.</w:t>
            </w:r>
          </w:p>
          <w:p w14:paraId="48F22EEA" w14:textId="77777777" w:rsidR="00E413D2" w:rsidRDefault="006C5D17">
            <w:pPr>
              <w:pStyle w:val="ListParagraph"/>
              <w:numPr>
                <w:ilvl w:val="0"/>
                <w:numId w:val="6"/>
              </w:numPr>
              <w:rPr>
                <w:rFonts w:asciiTheme="minorHAnsi" w:hAnsiTheme="minorHAnsi" w:cstheme="minorHAnsi"/>
                <w:bCs/>
              </w:rPr>
            </w:pPr>
            <w:r w:rsidRPr="00E413D2">
              <w:rPr>
                <w:rFonts w:asciiTheme="minorHAnsi" w:hAnsiTheme="minorHAnsi" w:cstheme="minorHAnsi"/>
                <w:bCs/>
              </w:rPr>
              <w:t>Targeting fall 2026 – CP, LSEC, and Barton Online</w:t>
            </w:r>
          </w:p>
          <w:p w14:paraId="6CFE0893" w14:textId="405B25C0" w:rsidR="006E2D1C" w:rsidRPr="00176108" w:rsidRDefault="006E2D1C" w:rsidP="006E2D1C">
            <w:pPr>
              <w:pStyle w:val="ListParagraph"/>
              <w:rPr>
                <w:rFonts w:asciiTheme="minorHAnsi" w:hAnsiTheme="minorHAnsi" w:cstheme="minorHAnsi"/>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9BE483" w14:textId="78AC24FE" w:rsidR="006C5D17" w:rsidRDefault="006C5D17" w:rsidP="006C5D17">
            <w:pPr>
              <w:jc w:val="center"/>
              <w:rPr>
                <w:rFonts w:asciiTheme="minorHAnsi" w:hAnsiTheme="minorHAnsi" w:cstheme="minorHAnsi"/>
                <w:sz w:val="22"/>
                <w:szCs w:val="22"/>
              </w:rPr>
            </w:pPr>
            <w:r>
              <w:rPr>
                <w:rFonts w:asciiTheme="minorHAnsi" w:hAnsiTheme="minorHAnsi" w:cstheme="minorHAnsi"/>
                <w:sz w:val="22"/>
                <w:szCs w:val="22"/>
              </w:rPr>
              <w:t>Elaine/Jared</w:t>
            </w:r>
          </w:p>
        </w:tc>
      </w:tr>
      <w:tr w:rsidR="006C5D17" w:rsidRPr="00E82FAC" w14:paraId="6681AADE"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3B512D" w14:textId="5BFDC525" w:rsidR="006C5D17" w:rsidRDefault="006C5D17" w:rsidP="006C5D17">
            <w:pPr>
              <w:rPr>
                <w:rFonts w:asciiTheme="minorHAnsi" w:hAnsiTheme="minorHAnsi" w:cstheme="minorHAnsi"/>
                <w:b/>
                <w:sz w:val="22"/>
                <w:szCs w:val="22"/>
              </w:rPr>
            </w:pPr>
            <w:r>
              <w:rPr>
                <w:rFonts w:asciiTheme="minorHAnsi" w:hAnsiTheme="minorHAnsi" w:cstheme="minorHAnsi"/>
                <w:b/>
                <w:sz w:val="22"/>
                <w:szCs w:val="22"/>
              </w:rPr>
              <w:t>CEP Dual Credit Programming/</w:t>
            </w:r>
            <w:r w:rsidRPr="00440C2C">
              <w:rPr>
                <w:rFonts w:asciiTheme="minorHAnsi" w:hAnsiTheme="minorHAnsi" w:cstheme="minorHAnsi"/>
                <w:b/>
                <w:sz w:val="22"/>
                <w:szCs w:val="22"/>
              </w:rPr>
              <w:t>Excel in CTE</w:t>
            </w:r>
            <w:r>
              <w:rPr>
                <w:rFonts w:asciiTheme="minorHAnsi" w:hAnsiTheme="minorHAnsi" w:cstheme="minorHAnsi"/>
                <w:b/>
                <w:sz w:val="22"/>
                <w:szCs w:val="22"/>
              </w:rPr>
              <w:t xml:space="preserve"> Update</w:t>
            </w:r>
          </w:p>
          <w:p w14:paraId="1FD8AFF0" w14:textId="77777777" w:rsidR="006C5D17" w:rsidRPr="00A624C0" w:rsidRDefault="006C5D17">
            <w:pPr>
              <w:pStyle w:val="ListParagraph"/>
              <w:numPr>
                <w:ilvl w:val="0"/>
                <w:numId w:val="8"/>
              </w:numPr>
              <w:rPr>
                <w:rFonts w:asciiTheme="minorHAnsi" w:eastAsia="Times New Roman" w:hAnsiTheme="minorHAnsi" w:cstheme="minorHAnsi"/>
                <w:b/>
                <w:bCs/>
              </w:rPr>
            </w:pPr>
            <w:r w:rsidRPr="00A624C0">
              <w:rPr>
                <w:rFonts w:asciiTheme="minorHAnsi" w:eastAsia="Times New Roman" w:hAnsiTheme="minorHAnsi" w:cstheme="minorHAnsi"/>
                <w:b/>
                <w:bCs/>
              </w:rPr>
              <w:t>CEP Changes</w:t>
            </w:r>
          </w:p>
          <w:p w14:paraId="05CF24B9" w14:textId="25B25F5F" w:rsidR="006C5D17" w:rsidRDefault="000F726E">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 xml:space="preserve">Faculty will be </w:t>
            </w:r>
            <w:r w:rsidR="00461489">
              <w:rPr>
                <w:rFonts w:asciiTheme="minorHAnsi" w:eastAsia="Times New Roman" w:hAnsiTheme="minorHAnsi" w:cstheme="minorHAnsi"/>
              </w:rPr>
              <w:t xml:space="preserve">paid through </w:t>
            </w:r>
            <w:r w:rsidR="003518E1">
              <w:rPr>
                <w:rFonts w:asciiTheme="minorHAnsi" w:eastAsia="Times New Roman" w:hAnsiTheme="minorHAnsi" w:cstheme="minorHAnsi"/>
              </w:rPr>
              <w:t xml:space="preserve">their local district </w:t>
            </w:r>
          </w:p>
          <w:p w14:paraId="36D6013B" w14:textId="359B28AB" w:rsidR="006C5D17" w:rsidRDefault="000F726E">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lastRenderedPageBreak/>
              <w:t xml:space="preserve">Faculty are limited to teaching </w:t>
            </w:r>
            <w:r w:rsidR="00461489">
              <w:rPr>
                <w:rFonts w:asciiTheme="minorHAnsi" w:eastAsia="Times New Roman" w:hAnsiTheme="minorHAnsi" w:cstheme="minorHAnsi"/>
              </w:rPr>
              <w:t>10 credit hour</w:t>
            </w:r>
            <w:r>
              <w:rPr>
                <w:rFonts w:asciiTheme="minorHAnsi" w:eastAsia="Times New Roman" w:hAnsiTheme="minorHAnsi" w:cstheme="minorHAnsi"/>
              </w:rPr>
              <w:t>s</w:t>
            </w:r>
            <w:r w:rsidR="00461489">
              <w:rPr>
                <w:rFonts w:asciiTheme="minorHAnsi" w:eastAsia="Times New Roman" w:hAnsiTheme="minorHAnsi" w:cstheme="minorHAnsi"/>
              </w:rPr>
              <w:t xml:space="preserve"> per semester </w:t>
            </w:r>
          </w:p>
          <w:p w14:paraId="4476793E" w14:textId="6534CC91"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Effective Fall 2026</w:t>
            </w:r>
          </w:p>
          <w:p w14:paraId="28719427" w14:textId="77777777"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Communication Notices</w:t>
            </w:r>
          </w:p>
          <w:p w14:paraId="1D37AB1F" w14:textId="77777777"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Process Changes</w:t>
            </w:r>
          </w:p>
          <w:p w14:paraId="21AA1B42" w14:textId="3E960B2E"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CEP Program Impact Moving Forward</w:t>
            </w:r>
          </w:p>
          <w:p w14:paraId="205EEBD4" w14:textId="16C46D27" w:rsidR="006C5D17" w:rsidRPr="00A624C0" w:rsidRDefault="006C5D17">
            <w:pPr>
              <w:pStyle w:val="ListParagraph"/>
              <w:numPr>
                <w:ilvl w:val="0"/>
                <w:numId w:val="8"/>
              </w:numPr>
              <w:rPr>
                <w:rFonts w:asciiTheme="minorHAnsi" w:eastAsia="Times New Roman" w:hAnsiTheme="minorHAnsi" w:cstheme="minorHAnsi"/>
                <w:b/>
                <w:bCs/>
              </w:rPr>
            </w:pPr>
            <w:r w:rsidRPr="00A624C0">
              <w:rPr>
                <w:rFonts w:asciiTheme="minorHAnsi" w:eastAsia="Times New Roman" w:hAnsiTheme="minorHAnsi" w:cstheme="minorHAnsi"/>
                <w:b/>
                <w:bCs/>
              </w:rPr>
              <w:t>Excel in CTE Changes</w:t>
            </w:r>
          </w:p>
          <w:p w14:paraId="7B930F2D" w14:textId="7253DCC1"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Freshman &amp; sophomore students not eligible</w:t>
            </w:r>
            <w:r w:rsidR="00E92712">
              <w:rPr>
                <w:rFonts w:asciiTheme="minorHAnsi" w:eastAsia="Times New Roman" w:hAnsiTheme="minorHAnsi" w:cstheme="minorHAnsi"/>
              </w:rPr>
              <w:t xml:space="preserve"> for funding </w:t>
            </w:r>
          </w:p>
          <w:p w14:paraId="35A91BEE" w14:textId="20C5DBFF"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GPA (2.0</w:t>
            </w:r>
            <w:r w:rsidR="00490B36">
              <w:rPr>
                <w:rFonts w:asciiTheme="minorHAnsi" w:eastAsia="Times New Roman" w:hAnsiTheme="minorHAnsi" w:cstheme="minorHAnsi"/>
              </w:rPr>
              <w:t xml:space="preserve"> or higher)</w:t>
            </w:r>
          </w:p>
          <w:p w14:paraId="3B5993AC" w14:textId="404288F7"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 xml:space="preserve">Junior/Senior </w:t>
            </w:r>
            <w:r w:rsidR="00490B36">
              <w:rPr>
                <w:rFonts w:asciiTheme="minorHAnsi" w:eastAsia="Times New Roman" w:hAnsiTheme="minorHAnsi" w:cstheme="minorHAnsi"/>
              </w:rPr>
              <w:t>s</w:t>
            </w:r>
            <w:r>
              <w:rPr>
                <w:rFonts w:asciiTheme="minorHAnsi" w:eastAsia="Times New Roman" w:hAnsiTheme="minorHAnsi" w:cstheme="minorHAnsi"/>
              </w:rPr>
              <w:t xml:space="preserve">tatus – </w:t>
            </w:r>
            <w:r w:rsidR="00490B36">
              <w:rPr>
                <w:rFonts w:asciiTheme="minorHAnsi" w:eastAsia="Times New Roman" w:hAnsiTheme="minorHAnsi" w:cstheme="minorHAnsi"/>
              </w:rPr>
              <w:t>o</w:t>
            </w:r>
            <w:r>
              <w:rPr>
                <w:rFonts w:asciiTheme="minorHAnsi" w:eastAsia="Times New Roman" w:hAnsiTheme="minorHAnsi" w:cstheme="minorHAnsi"/>
              </w:rPr>
              <w:t>n track for graduation</w:t>
            </w:r>
          </w:p>
          <w:p w14:paraId="138A0817" w14:textId="3971A6CA"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 xml:space="preserve">Promise Act eligible courses for SB155 Benefits; </w:t>
            </w:r>
            <w:r w:rsidR="006F4B93">
              <w:rPr>
                <w:rFonts w:asciiTheme="minorHAnsi" w:eastAsia="Times New Roman" w:hAnsiTheme="minorHAnsi" w:cstheme="minorHAnsi"/>
              </w:rPr>
              <w:t>i</w:t>
            </w:r>
            <w:r>
              <w:rPr>
                <w:rFonts w:asciiTheme="minorHAnsi" w:eastAsia="Times New Roman" w:hAnsiTheme="minorHAnsi" w:cstheme="minorHAnsi"/>
              </w:rPr>
              <w:t>f not, students can still take but are responsible for payment</w:t>
            </w:r>
          </w:p>
          <w:p w14:paraId="7D4B6B7F" w14:textId="77777777" w:rsidR="006C5D17" w:rsidRPr="0091496A" w:rsidRDefault="006C5D17">
            <w:pPr>
              <w:pStyle w:val="ListParagraph"/>
              <w:numPr>
                <w:ilvl w:val="1"/>
                <w:numId w:val="8"/>
              </w:numPr>
              <w:rPr>
                <w:rFonts w:asciiTheme="minorHAnsi" w:eastAsia="Times New Roman" w:hAnsiTheme="minorHAnsi" w:cstheme="minorHAnsi"/>
              </w:rPr>
            </w:pPr>
            <w:r>
              <w:rPr>
                <w:rFonts w:asciiTheme="minorHAnsi" w:hAnsiTheme="minorHAnsi" w:cstheme="minorHAnsi"/>
                <w:bCs/>
              </w:rPr>
              <w:t>Fail one Excel in CTE course – student is responsible for retake payment</w:t>
            </w:r>
          </w:p>
          <w:p w14:paraId="5167D0DC" w14:textId="77777777" w:rsidR="006C5D17" w:rsidRPr="00F61E1D" w:rsidRDefault="006C5D17">
            <w:pPr>
              <w:pStyle w:val="ListParagraph"/>
              <w:numPr>
                <w:ilvl w:val="1"/>
                <w:numId w:val="8"/>
              </w:numPr>
              <w:rPr>
                <w:rFonts w:asciiTheme="minorHAnsi" w:eastAsia="Times New Roman" w:hAnsiTheme="minorHAnsi" w:cstheme="minorHAnsi"/>
              </w:rPr>
            </w:pPr>
            <w:r>
              <w:rPr>
                <w:rFonts w:asciiTheme="minorHAnsi" w:hAnsiTheme="minorHAnsi" w:cstheme="minorHAnsi"/>
                <w:bCs/>
              </w:rPr>
              <w:t>Fail more than one Excel in CTE course – student no longer eligible for Excel in CTE; student can take coursework and pay</w:t>
            </w:r>
          </w:p>
          <w:p w14:paraId="056E67A7" w14:textId="26C50C7B" w:rsidR="00E900B3" w:rsidRDefault="006C5D17">
            <w:pPr>
              <w:pStyle w:val="ListParagraph"/>
              <w:numPr>
                <w:ilvl w:val="1"/>
                <w:numId w:val="8"/>
              </w:numPr>
              <w:rPr>
                <w:rFonts w:asciiTheme="minorHAnsi" w:eastAsia="Times New Roman" w:hAnsiTheme="minorHAnsi" w:cstheme="minorHAnsi"/>
              </w:rPr>
            </w:pPr>
            <w:r w:rsidRPr="00E900B3">
              <w:rPr>
                <w:rFonts w:asciiTheme="minorHAnsi" w:eastAsia="Times New Roman" w:hAnsiTheme="minorHAnsi" w:cstheme="minorHAnsi"/>
              </w:rPr>
              <w:t>Declaring Major</w:t>
            </w:r>
          </w:p>
          <w:p w14:paraId="700F74BF" w14:textId="1984599C" w:rsidR="006C5D17" w:rsidRPr="00E900B3" w:rsidRDefault="006C5D17">
            <w:pPr>
              <w:pStyle w:val="ListParagraph"/>
              <w:numPr>
                <w:ilvl w:val="1"/>
                <w:numId w:val="8"/>
              </w:numPr>
              <w:rPr>
                <w:rFonts w:asciiTheme="minorHAnsi" w:eastAsia="Times New Roman" w:hAnsiTheme="minorHAnsi" w:cstheme="minorHAnsi"/>
              </w:rPr>
            </w:pPr>
            <w:r w:rsidRPr="00E900B3">
              <w:rPr>
                <w:rFonts w:asciiTheme="minorHAnsi" w:eastAsia="Times New Roman" w:hAnsiTheme="minorHAnsi" w:cstheme="minorHAnsi"/>
              </w:rPr>
              <w:t>Effective June 1, 2026; however, state funding impacts retro to 2025-2026</w:t>
            </w:r>
          </w:p>
          <w:p w14:paraId="6D1D1388" w14:textId="5A4D5256"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Communication Notices</w:t>
            </w:r>
            <w:r w:rsidR="00B20A4C">
              <w:rPr>
                <w:rFonts w:asciiTheme="minorHAnsi" w:eastAsia="Times New Roman" w:hAnsiTheme="minorHAnsi" w:cstheme="minorHAnsi"/>
              </w:rPr>
              <w:t xml:space="preserve"> – Karly will work with Amanda to determine what information to share and how to communicate it</w:t>
            </w:r>
          </w:p>
          <w:p w14:paraId="44795B57" w14:textId="4124293E" w:rsidR="006C5D17" w:rsidRDefault="006C5D17">
            <w:pPr>
              <w:pStyle w:val="ListParagraph"/>
              <w:numPr>
                <w:ilvl w:val="1"/>
                <w:numId w:val="8"/>
              </w:numPr>
              <w:rPr>
                <w:rFonts w:asciiTheme="minorHAnsi" w:eastAsia="Times New Roman" w:hAnsiTheme="minorHAnsi" w:cstheme="minorHAnsi"/>
              </w:rPr>
            </w:pPr>
            <w:r>
              <w:rPr>
                <w:rFonts w:asciiTheme="minorHAnsi" w:eastAsia="Times New Roman" w:hAnsiTheme="minorHAnsi" w:cstheme="minorHAnsi"/>
              </w:rPr>
              <w:t>Process Changes</w:t>
            </w:r>
          </w:p>
          <w:p w14:paraId="54B29ED0" w14:textId="77777777" w:rsidR="00E413D2" w:rsidRPr="002B0D7B" w:rsidRDefault="006C5D17">
            <w:pPr>
              <w:pStyle w:val="ListParagraph"/>
              <w:numPr>
                <w:ilvl w:val="1"/>
                <w:numId w:val="8"/>
              </w:numPr>
              <w:rPr>
                <w:rFonts w:asciiTheme="minorHAnsi" w:hAnsiTheme="minorHAnsi" w:cstheme="minorHAnsi"/>
                <w:bCs/>
              </w:rPr>
            </w:pPr>
            <w:r>
              <w:rPr>
                <w:rFonts w:asciiTheme="minorHAnsi" w:eastAsia="Times New Roman" w:hAnsiTheme="minorHAnsi" w:cstheme="minorHAnsi"/>
              </w:rPr>
              <w:t>Excel in CTE Impact Moving Forward</w:t>
            </w:r>
          </w:p>
          <w:p w14:paraId="38A73A3C" w14:textId="1C73F29A" w:rsidR="002B0D7B" w:rsidRPr="00FE1FC4" w:rsidRDefault="002B0D7B" w:rsidP="002B0D7B">
            <w:pPr>
              <w:pStyle w:val="ListParagraph"/>
              <w:ind w:left="1440"/>
              <w:rPr>
                <w:rFonts w:asciiTheme="minorHAnsi" w:hAnsiTheme="minorHAnsi" w:cstheme="minorHAnsi"/>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1E598" w14:textId="7645B66E" w:rsidR="006C5D17" w:rsidRDefault="006C5D17" w:rsidP="006C5D17">
            <w:pPr>
              <w:jc w:val="center"/>
              <w:rPr>
                <w:rFonts w:asciiTheme="minorHAnsi" w:hAnsiTheme="minorHAnsi" w:cstheme="minorHAnsi"/>
                <w:sz w:val="22"/>
                <w:szCs w:val="22"/>
              </w:rPr>
            </w:pPr>
            <w:r>
              <w:rPr>
                <w:rFonts w:asciiTheme="minorHAnsi" w:hAnsiTheme="minorHAnsi" w:cstheme="minorHAnsi"/>
                <w:sz w:val="22"/>
                <w:szCs w:val="22"/>
              </w:rPr>
              <w:lastRenderedPageBreak/>
              <w:t>Karly</w:t>
            </w:r>
          </w:p>
        </w:tc>
      </w:tr>
      <w:bookmarkEnd w:id="3"/>
      <w:tr w:rsidR="006C5D17" w:rsidRPr="00E82FAC" w14:paraId="51E55A1B"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5709FF" w14:textId="77777777" w:rsidR="006C5D17" w:rsidRDefault="006C5D17" w:rsidP="006C5D17">
            <w:pPr>
              <w:rPr>
                <w:rFonts w:asciiTheme="minorHAnsi" w:hAnsiTheme="minorHAnsi" w:cstheme="minorHAnsi"/>
                <w:b/>
              </w:rPr>
            </w:pPr>
            <w:proofErr w:type="spellStart"/>
            <w:r>
              <w:rPr>
                <w:rFonts w:asciiTheme="minorHAnsi" w:hAnsiTheme="minorHAnsi" w:cstheme="minorHAnsi"/>
                <w:b/>
              </w:rPr>
              <w:t>eCampus</w:t>
            </w:r>
            <w:proofErr w:type="spellEnd"/>
            <w:r>
              <w:rPr>
                <w:rFonts w:asciiTheme="minorHAnsi" w:hAnsiTheme="minorHAnsi" w:cstheme="minorHAnsi"/>
                <w:b/>
              </w:rPr>
              <w:t xml:space="preserve"> Update</w:t>
            </w:r>
          </w:p>
          <w:p w14:paraId="5FEE4FC3" w14:textId="54219E99" w:rsidR="006C5D17" w:rsidRPr="00A624C0" w:rsidRDefault="006C5D17">
            <w:pPr>
              <w:pStyle w:val="ListParagraph"/>
              <w:numPr>
                <w:ilvl w:val="0"/>
                <w:numId w:val="11"/>
              </w:numPr>
              <w:rPr>
                <w:rFonts w:asciiTheme="minorHAnsi" w:hAnsiTheme="minorHAnsi" w:cstheme="minorHAnsi"/>
                <w:bCs/>
              </w:rPr>
            </w:pPr>
            <w:r w:rsidRPr="00A624C0">
              <w:rPr>
                <w:rFonts w:asciiTheme="minorHAnsi" w:hAnsiTheme="minorHAnsi" w:cstheme="minorHAnsi"/>
                <w:bCs/>
              </w:rPr>
              <w:t xml:space="preserve">Fall </w:t>
            </w:r>
            <w:r w:rsidR="006C394F">
              <w:rPr>
                <w:rFonts w:asciiTheme="minorHAnsi" w:hAnsiTheme="minorHAnsi" w:cstheme="minorHAnsi"/>
                <w:bCs/>
              </w:rPr>
              <w:t>textbooks are live</w:t>
            </w:r>
            <w:r w:rsidR="00C931F1">
              <w:rPr>
                <w:rFonts w:asciiTheme="minorHAnsi" w:hAnsiTheme="minorHAnsi" w:cstheme="minorHAnsi"/>
                <w:bCs/>
              </w:rPr>
              <w:t xml:space="preserve"> </w:t>
            </w:r>
          </w:p>
          <w:p w14:paraId="11F8F98B" w14:textId="6A2C5415" w:rsidR="006C5D17" w:rsidRPr="006C394F" w:rsidRDefault="006C5D17">
            <w:pPr>
              <w:pStyle w:val="ListParagraph"/>
              <w:numPr>
                <w:ilvl w:val="0"/>
                <w:numId w:val="11"/>
              </w:numPr>
              <w:rPr>
                <w:rFonts w:asciiTheme="minorHAnsi" w:hAnsiTheme="minorHAnsi" w:cstheme="minorHAnsi"/>
                <w:b/>
              </w:rPr>
            </w:pPr>
            <w:r w:rsidRPr="00A624C0">
              <w:rPr>
                <w:rFonts w:asciiTheme="minorHAnsi" w:hAnsiTheme="minorHAnsi" w:cstheme="minorHAnsi"/>
                <w:bCs/>
              </w:rPr>
              <w:t>Spring Faculty Request</w:t>
            </w:r>
            <w:r w:rsidR="007C3CFF">
              <w:rPr>
                <w:rFonts w:asciiTheme="minorHAnsi" w:hAnsiTheme="minorHAnsi" w:cstheme="minorHAnsi"/>
                <w:bCs/>
              </w:rPr>
              <w:t>s</w:t>
            </w:r>
            <w:r w:rsidR="00C931F1">
              <w:rPr>
                <w:rFonts w:asciiTheme="minorHAnsi" w:hAnsiTheme="minorHAnsi" w:cstheme="minorHAnsi"/>
                <w:bCs/>
              </w:rPr>
              <w:t xml:space="preserve"> – 8/28/2026</w:t>
            </w:r>
            <w:r w:rsidR="005774E8">
              <w:rPr>
                <w:rFonts w:asciiTheme="minorHAnsi" w:hAnsiTheme="minorHAnsi" w:cstheme="minorHAnsi"/>
                <w:bCs/>
              </w:rPr>
              <w:t xml:space="preserve"> </w:t>
            </w:r>
            <w:r w:rsidR="006C394F">
              <w:rPr>
                <w:rFonts w:asciiTheme="minorHAnsi" w:hAnsiTheme="minorHAnsi" w:cstheme="minorHAnsi"/>
                <w:bCs/>
              </w:rPr>
              <w:t xml:space="preserve">request </w:t>
            </w:r>
            <w:r w:rsidR="005774E8">
              <w:rPr>
                <w:rFonts w:asciiTheme="minorHAnsi" w:hAnsiTheme="minorHAnsi" w:cstheme="minorHAnsi"/>
                <w:bCs/>
              </w:rPr>
              <w:t>deadline</w:t>
            </w:r>
            <w:r w:rsidR="006C394F">
              <w:rPr>
                <w:rFonts w:asciiTheme="minorHAnsi" w:hAnsiTheme="minorHAnsi" w:cstheme="minorHAnsi"/>
                <w:bCs/>
              </w:rPr>
              <w:t>; due back 10/19/2026</w:t>
            </w:r>
          </w:p>
          <w:p w14:paraId="41A2905B" w14:textId="5B285053" w:rsidR="006C394F" w:rsidRPr="006C394F" w:rsidRDefault="006C394F">
            <w:pPr>
              <w:pStyle w:val="ListParagraph"/>
              <w:numPr>
                <w:ilvl w:val="0"/>
                <w:numId w:val="11"/>
              </w:numPr>
              <w:rPr>
                <w:rFonts w:asciiTheme="minorHAnsi" w:hAnsiTheme="minorHAnsi" w:cstheme="minorHAnsi"/>
              </w:rPr>
            </w:pPr>
            <w:r w:rsidRPr="006C394F">
              <w:rPr>
                <w:rFonts w:asciiTheme="minorHAnsi" w:hAnsiTheme="minorHAnsi" w:cstheme="minorHAnsi"/>
              </w:rPr>
              <w:t xml:space="preserve">Fall book vouchers start 7/21/2026 for Barton County campus; </w:t>
            </w:r>
            <w:r w:rsidR="008568F9">
              <w:rPr>
                <w:rFonts w:asciiTheme="minorHAnsi" w:hAnsiTheme="minorHAnsi" w:cstheme="minorHAnsi"/>
              </w:rPr>
              <w:t>7/28/2026 for online</w:t>
            </w:r>
          </w:p>
          <w:p w14:paraId="68A1505B" w14:textId="32521F58" w:rsidR="007C3CFF" w:rsidRPr="00023378" w:rsidRDefault="007C3CFF" w:rsidP="007C3CFF">
            <w:pPr>
              <w:pStyle w:val="ListParagraph"/>
              <w:rPr>
                <w:rFonts w:asciiTheme="minorHAnsi" w:hAnsiTheme="minorHAnsi" w:cstheme="minorHAnsi"/>
                <w:b/>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949358" w14:textId="2E3589C4" w:rsidR="006C5D17" w:rsidRPr="00E82FAC" w:rsidRDefault="006C5D17" w:rsidP="006C5D17">
            <w:pPr>
              <w:jc w:val="center"/>
              <w:rPr>
                <w:rFonts w:asciiTheme="minorHAnsi" w:hAnsiTheme="minorHAnsi" w:cstheme="minorHAnsi"/>
                <w:sz w:val="22"/>
                <w:szCs w:val="22"/>
              </w:rPr>
            </w:pPr>
            <w:r>
              <w:rPr>
                <w:rFonts w:asciiTheme="minorHAnsi" w:hAnsiTheme="minorHAnsi" w:cstheme="minorHAnsi"/>
                <w:sz w:val="22"/>
                <w:szCs w:val="22"/>
              </w:rPr>
              <w:t>Laura/Erin</w:t>
            </w:r>
          </w:p>
        </w:tc>
      </w:tr>
      <w:tr w:rsidR="006C5D17" w:rsidRPr="00AC1B4F" w14:paraId="7B590D26"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AE33F2" w14:textId="13891CFB" w:rsidR="006C5D17" w:rsidRDefault="006C5D17" w:rsidP="006C5D17">
            <w:pPr>
              <w:shd w:val="clear" w:color="auto" w:fill="FFFFFF"/>
              <w:rPr>
                <w:rFonts w:cs="Calibri"/>
                <w:b/>
                <w:bCs/>
              </w:rPr>
            </w:pPr>
            <w:r>
              <w:rPr>
                <w:rFonts w:cs="Calibri"/>
                <w:b/>
                <w:bCs/>
              </w:rPr>
              <w:t>Modern Campus</w:t>
            </w:r>
          </w:p>
          <w:p w14:paraId="7730E3F1" w14:textId="6A483DD2" w:rsidR="006C5D17" w:rsidRPr="00392C58" w:rsidRDefault="006C5D17">
            <w:pPr>
              <w:pStyle w:val="ListParagraph"/>
              <w:numPr>
                <w:ilvl w:val="0"/>
                <w:numId w:val="7"/>
              </w:numPr>
              <w:shd w:val="clear" w:color="auto" w:fill="FFFFFF"/>
              <w:rPr>
                <w:rFonts w:cs="Calibri"/>
              </w:rPr>
            </w:pPr>
            <w:r w:rsidRPr="00392C58">
              <w:rPr>
                <w:rFonts w:cs="Calibri"/>
              </w:rPr>
              <w:t>Modules: Catalog, Curriculum, Scheduling, Registration (credit and non-credit), Nudges (</w:t>
            </w:r>
            <w:r>
              <w:rPr>
                <w:rFonts w:cs="Calibri"/>
              </w:rPr>
              <w:t>t</w:t>
            </w:r>
            <w:r w:rsidRPr="00392C58">
              <w:rPr>
                <w:rFonts w:cs="Calibri"/>
              </w:rPr>
              <w:t>exting) and Career (</w:t>
            </w:r>
            <w:proofErr w:type="spellStart"/>
            <w:r w:rsidRPr="00392C58">
              <w:rPr>
                <w:rFonts w:cs="Calibri"/>
              </w:rPr>
              <w:t>Lightcast</w:t>
            </w:r>
            <w:proofErr w:type="spellEnd"/>
            <w:r w:rsidRPr="00392C58">
              <w:rPr>
                <w:rFonts w:cs="Calibri"/>
              </w:rPr>
              <w:t>)</w:t>
            </w:r>
          </w:p>
          <w:p w14:paraId="61B78A5D" w14:textId="17BBB017" w:rsidR="006C5D17" w:rsidRPr="00733FD2" w:rsidRDefault="006C5D17">
            <w:pPr>
              <w:pStyle w:val="ListParagraph"/>
              <w:numPr>
                <w:ilvl w:val="0"/>
                <w:numId w:val="7"/>
              </w:numPr>
              <w:shd w:val="clear" w:color="auto" w:fill="FFFFFF"/>
              <w:rPr>
                <w:rFonts w:cs="Calibri"/>
                <w:b/>
                <w:bCs/>
              </w:rPr>
            </w:pPr>
            <w:r w:rsidRPr="00610687">
              <w:rPr>
                <w:rFonts w:cs="Calibri"/>
              </w:rPr>
              <w:t>Project Launch – Catalog</w:t>
            </w:r>
            <w:r>
              <w:rPr>
                <w:rFonts w:cs="Calibri"/>
              </w:rPr>
              <w:t xml:space="preserve"> – </w:t>
            </w:r>
            <w:r w:rsidR="00B20A4C">
              <w:rPr>
                <w:rFonts w:cs="Calibri"/>
              </w:rPr>
              <w:t xml:space="preserve">25-26 catalog is under review </w:t>
            </w:r>
          </w:p>
          <w:p w14:paraId="44689855" w14:textId="56D4C3F4" w:rsidR="007C3CFF" w:rsidRPr="002B0D7B" w:rsidRDefault="00733FD2">
            <w:pPr>
              <w:pStyle w:val="ListParagraph"/>
              <w:numPr>
                <w:ilvl w:val="0"/>
                <w:numId w:val="18"/>
              </w:numPr>
              <w:rPr>
                <w:rFonts w:cs="Calibri"/>
                <w:b/>
                <w:bCs/>
              </w:rPr>
            </w:pPr>
            <w:r w:rsidRPr="00733FD2">
              <w:rPr>
                <w:rFonts w:asciiTheme="minorHAnsi" w:hAnsiTheme="minorHAnsi" w:cstheme="minorHAnsi"/>
              </w:rPr>
              <w:t xml:space="preserve">Curriculum module is next; the following is the team: </w:t>
            </w:r>
            <w:r w:rsidRPr="00733FD2">
              <w:rPr>
                <w:rFonts w:asciiTheme="minorHAnsi" w:eastAsia="Times New Roman" w:hAnsiTheme="minorHAnsi" w:cstheme="minorHAnsi"/>
              </w:rPr>
              <w:t>Sarah Riegel (lead), Lori Crowther and Jessica Vsetecka (second leads), Angie Maddy, Stephanie Joiner, Kathy Kottas, Jared Hall, Brian Howe</w:t>
            </w:r>
            <w:r w:rsidR="002606BE">
              <w:rPr>
                <w:rFonts w:asciiTheme="minorHAnsi" w:eastAsia="Times New Roman" w:hAnsiTheme="minorHAnsi" w:cstheme="minorHAnsi"/>
              </w:rPr>
              <w:t>,</w:t>
            </w:r>
            <w:r w:rsidRPr="00733FD2">
              <w:rPr>
                <w:rFonts w:asciiTheme="minorHAnsi" w:eastAsia="Times New Roman" w:hAnsiTheme="minorHAnsi" w:cstheme="minorHAnsi"/>
              </w:rPr>
              <w:t xml:space="preserve"> and Elaine Simmon</w:t>
            </w:r>
            <w:r>
              <w:rPr>
                <w:rFonts w:asciiTheme="minorHAnsi" w:eastAsia="Times New Roman" w:hAnsiTheme="minorHAnsi" w:cstheme="minorHAnsi"/>
              </w:rPr>
              <w:t>s</w:t>
            </w:r>
          </w:p>
          <w:p w14:paraId="44FB8E7D" w14:textId="783B2AB7" w:rsidR="002B0D7B" w:rsidRPr="001A20BD" w:rsidRDefault="002B0D7B" w:rsidP="002B0D7B">
            <w:pPr>
              <w:pStyle w:val="ListParagraph"/>
              <w:rPr>
                <w:rFonts w:cs="Calibri"/>
                <w:b/>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63AC3" w14:textId="6412FDD1" w:rsidR="006C5D17" w:rsidRPr="00AC1B4F" w:rsidRDefault="006C5D17" w:rsidP="006C5D17">
            <w:pPr>
              <w:jc w:val="center"/>
              <w:rPr>
                <w:rFonts w:asciiTheme="minorHAnsi" w:hAnsiTheme="minorHAnsi" w:cstheme="minorHAnsi"/>
                <w:sz w:val="22"/>
                <w:szCs w:val="22"/>
              </w:rPr>
            </w:pPr>
            <w:r>
              <w:rPr>
                <w:rFonts w:asciiTheme="minorHAnsi" w:hAnsiTheme="minorHAnsi" w:cstheme="minorHAnsi"/>
                <w:sz w:val="22"/>
                <w:szCs w:val="22"/>
              </w:rPr>
              <w:t>Elaine/Angie</w:t>
            </w:r>
          </w:p>
        </w:tc>
      </w:tr>
      <w:tr w:rsidR="006C5D17" w14:paraId="230A22CA" w14:textId="77777777" w:rsidTr="07B60143">
        <w:trPr>
          <w:trHeight w:val="300"/>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954F27" w14:textId="77777777" w:rsidR="006C5D17" w:rsidRDefault="006C5D17" w:rsidP="006C5D17">
            <w:pPr>
              <w:rPr>
                <w:rFonts w:asciiTheme="minorHAnsi" w:hAnsiTheme="minorHAnsi" w:cstheme="minorBidi"/>
                <w:b/>
                <w:bCs/>
              </w:rPr>
            </w:pPr>
            <w:r>
              <w:rPr>
                <w:rFonts w:asciiTheme="minorHAnsi" w:hAnsiTheme="minorHAnsi" w:cstheme="minorBidi"/>
                <w:b/>
                <w:bCs/>
              </w:rPr>
              <w:t>General Education – Website Discussion</w:t>
            </w:r>
          </w:p>
          <w:p w14:paraId="53A5E302" w14:textId="158663E3" w:rsidR="006C5D17" w:rsidRDefault="00DE283B" w:rsidP="006C5D17">
            <w:pPr>
              <w:rPr>
                <w:rStyle w:val="Hyperlink"/>
                <w:rFonts w:asciiTheme="minorHAnsi" w:hAnsiTheme="minorHAnsi" w:cstheme="minorBidi"/>
                <w:bCs/>
                <w:sz w:val="22"/>
                <w:szCs w:val="22"/>
              </w:rPr>
            </w:pPr>
            <w:hyperlink r:id="rId13" w:history="1">
              <w:r w:rsidR="006C5D17" w:rsidRPr="000841BD">
                <w:rPr>
                  <w:rStyle w:val="Hyperlink"/>
                  <w:rFonts w:asciiTheme="minorHAnsi" w:hAnsiTheme="minorHAnsi" w:cstheme="minorBidi"/>
                  <w:bCs/>
                  <w:sz w:val="22"/>
                  <w:szCs w:val="22"/>
                </w:rPr>
                <w:t>https://www.bartonccc.edu/programs/generaleducation</w:t>
              </w:r>
            </w:hyperlink>
          </w:p>
          <w:p w14:paraId="136E98C8" w14:textId="77777777" w:rsidR="0031162A" w:rsidRPr="002B0D7B" w:rsidRDefault="006C5D17">
            <w:pPr>
              <w:pStyle w:val="ListParagraph"/>
              <w:numPr>
                <w:ilvl w:val="0"/>
                <w:numId w:val="3"/>
              </w:numPr>
              <w:rPr>
                <w:rFonts w:asciiTheme="minorHAnsi" w:hAnsiTheme="minorHAnsi" w:cstheme="minorBidi"/>
                <w:b/>
                <w:bCs/>
                <w:color w:val="0000FF"/>
                <w:u w:val="single"/>
              </w:rPr>
            </w:pPr>
            <w:r>
              <w:rPr>
                <w:rFonts w:asciiTheme="minorHAnsi" w:hAnsiTheme="minorHAnsi" w:cstheme="minorHAnsi"/>
              </w:rPr>
              <w:t>We will</w:t>
            </w:r>
            <w:r w:rsidRPr="00A5257D">
              <w:rPr>
                <w:rFonts w:asciiTheme="minorHAnsi" w:hAnsiTheme="minorHAnsi" w:cstheme="minorHAnsi"/>
              </w:rPr>
              <w:t xml:space="preserve"> leave the </w:t>
            </w:r>
            <w:r>
              <w:rPr>
                <w:rFonts w:asciiTheme="minorHAnsi" w:hAnsiTheme="minorHAnsi" w:cstheme="minorHAnsi"/>
              </w:rPr>
              <w:t>“</w:t>
            </w:r>
            <w:r w:rsidRPr="00A5257D">
              <w:rPr>
                <w:rFonts w:asciiTheme="minorHAnsi" w:hAnsiTheme="minorHAnsi" w:cstheme="minorHAnsi"/>
              </w:rPr>
              <w:t>Prior to Fall 2024</w:t>
            </w:r>
            <w:r>
              <w:rPr>
                <w:rFonts w:asciiTheme="minorHAnsi" w:hAnsiTheme="minorHAnsi" w:cstheme="minorHAnsi"/>
              </w:rPr>
              <w:t>”</w:t>
            </w:r>
            <w:r w:rsidRPr="00A5257D">
              <w:rPr>
                <w:rFonts w:asciiTheme="minorHAnsi" w:hAnsiTheme="minorHAnsi" w:cstheme="minorHAnsi"/>
              </w:rPr>
              <w:t xml:space="preserve"> section on the general education webpage for another year and revisit the decision in February 2027, before Fall 2027 enrollment. This will allow time to assess the impact on students who may be graduating in Spring 2026</w:t>
            </w:r>
            <w:r>
              <w:rPr>
                <w:rFonts w:asciiTheme="minorHAnsi" w:hAnsiTheme="minorHAnsi" w:cstheme="minorHAnsi"/>
              </w:rPr>
              <w:t>.</w:t>
            </w:r>
          </w:p>
          <w:p w14:paraId="4C4C0118" w14:textId="5BE6AADD" w:rsidR="002B0D7B" w:rsidRPr="000841BD" w:rsidRDefault="002B0D7B" w:rsidP="002B0D7B">
            <w:pPr>
              <w:pStyle w:val="ListParagraph"/>
              <w:rPr>
                <w:rFonts w:asciiTheme="minorHAnsi" w:hAnsiTheme="minorHAnsi" w:cstheme="minorBidi"/>
                <w:b/>
                <w:bCs/>
                <w:color w:val="0000FF"/>
                <w:u w:val="single"/>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D2C632" w14:textId="09524C69" w:rsidR="006C5D17" w:rsidRDefault="006C5D17" w:rsidP="006C5D17">
            <w:pPr>
              <w:jc w:val="center"/>
              <w:rPr>
                <w:rFonts w:asciiTheme="minorHAnsi" w:hAnsiTheme="minorHAnsi" w:cstheme="minorBidi"/>
                <w:sz w:val="22"/>
                <w:szCs w:val="22"/>
              </w:rPr>
            </w:pPr>
            <w:r>
              <w:rPr>
                <w:rFonts w:asciiTheme="minorHAnsi" w:hAnsiTheme="minorHAnsi" w:cstheme="minorBidi"/>
                <w:sz w:val="22"/>
                <w:szCs w:val="22"/>
              </w:rPr>
              <w:t>Elaine</w:t>
            </w:r>
          </w:p>
        </w:tc>
      </w:tr>
      <w:tr w:rsidR="00D4749D" w14:paraId="64136D30" w14:textId="77777777" w:rsidTr="07B60143">
        <w:trPr>
          <w:trHeight w:val="300"/>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0F66E" w14:textId="3574D5EF" w:rsidR="00D4749D" w:rsidRPr="0031162A" w:rsidRDefault="00D4749D" w:rsidP="006C5D17">
            <w:pPr>
              <w:rPr>
                <w:rFonts w:asciiTheme="minorHAnsi" w:hAnsiTheme="minorHAnsi" w:cstheme="minorBidi"/>
                <w:b/>
                <w:bCs/>
              </w:rPr>
            </w:pPr>
            <w:r w:rsidRPr="0031162A">
              <w:rPr>
                <w:rFonts w:asciiTheme="minorHAnsi" w:hAnsiTheme="minorHAnsi" w:cstheme="minorBidi"/>
                <w:b/>
                <w:bCs/>
              </w:rPr>
              <w:t>Annual Degree Map Review</w:t>
            </w:r>
          </w:p>
          <w:p w14:paraId="46511C27" w14:textId="77777777" w:rsidR="00D4749D" w:rsidRPr="00B20A4C" w:rsidRDefault="00D4749D">
            <w:pPr>
              <w:numPr>
                <w:ilvl w:val="0"/>
                <w:numId w:val="15"/>
              </w:numPr>
              <w:rPr>
                <w:rFonts w:cs="Calibri"/>
                <w:color w:val="000000"/>
                <w:sz w:val="22"/>
                <w:szCs w:val="22"/>
              </w:rPr>
            </w:pPr>
            <w:r w:rsidRPr="00B20A4C">
              <w:rPr>
                <w:rFonts w:cs="Calibri"/>
                <w:color w:val="000000"/>
                <w:sz w:val="22"/>
                <w:szCs w:val="22"/>
              </w:rPr>
              <w:t>August 3-September 30, 2026 – teams review degree maps and program web pages</w:t>
            </w:r>
          </w:p>
          <w:p w14:paraId="30B1DF48" w14:textId="77777777" w:rsidR="00D4749D" w:rsidRPr="0031162A" w:rsidRDefault="00D4749D">
            <w:pPr>
              <w:numPr>
                <w:ilvl w:val="0"/>
                <w:numId w:val="15"/>
              </w:numPr>
              <w:rPr>
                <w:rFonts w:cs="Calibri"/>
                <w:color w:val="000000"/>
                <w:sz w:val="22"/>
                <w:szCs w:val="22"/>
              </w:rPr>
            </w:pPr>
            <w:r w:rsidRPr="0031162A">
              <w:rPr>
                <w:rFonts w:cs="Calibri"/>
                <w:color w:val="000000"/>
                <w:sz w:val="22"/>
                <w:szCs w:val="22"/>
              </w:rPr>
              <w:t>October 1, 2026 – degree maps due to Sarah</w:t>
            </w:r>
          </w:p>
          <w:p w14:paraId="32CFA233" w14:textId="77777777" w:rsidR="00D4749D" w:rsidRPr="0031162A" w:rsidRDefault="00D4749D">
            <w:pPr>
              <w:numPr>
                <w:ilvl w:val="0"/>
                <w:numId w:val="15"/>
              </w:numPr>
              <w:rPr>
                <w:rFonts w:cs="Calibri"/>
                <w:color w:val="000000"/>
                <w:sz w:val="22"/>
                <w:szCs w:val="22"/>
              </w:rPr>
            </w:pPr>
            <w:r w:rsidRPr="0031162A">
              <w:rPr>
                <w:rFonts w:cs="Calibri"/>
                <w:color w:val="000000"/>
                <w:sz w:val="22"/>
                <w:szCs w:val="22"/>
              </w:rPr>
              <w:t>October 1-30, 2026 – Sarah review degree maps</w:t>
            </w:r>
          </w:p>
          <w:p w14:paraId="628E5E95" w14:textId="77777777" w:rsidR="00D4749D" w:rsidRPr="0031162A" w:rsidRDefault="00D4749D">
            <w:pPr>
              <w:numPr>
                <w:ilvl w:val="0"/>
                <w:numId w:val="15"/>
              </w:numPr>
              <w:rPr>
                <w:rFonts w:cs="Calibri"/>
                <w:color w:val="000000"/>
                <w:sz w:val="22"/>
                <w:szCs w:val="22"/>
              </w:rPr>
            </w:pPr>
            <w:r w:rsidRPr="0031162A">
              <w:rPr>
                <w:rFonts w:cs="Calibri"/>
                <w:color w:val="000000"/>
                <w:sz w:val="22"/>
                <w:szCs w:val="22"/>
              </w:rPr>
              <w:t>November 2, 2026 – degree maps due to Lori</w:t>
            </w:r>
          </w:p>
          <w:p w14:paraId="0ACF7517" w14:textId="77777777" w:rsidR="00D4749D" w:rsidRPr="0031162A" w:rsidRDefault="00D4749D">
            <w:pPr>
              <w:numPr>
                <w:ilvl w:val="0"/>
                <w:numId w:val="15"/>
              </w:numPr>
              <w:rPr>
                <w:rFonts w:cs="Calibri"/>
                <w:color w:val="000000"/>
                <w:sz w:val="22"/>
                <w:szCs w:val="22"/>
              </w:rPr>
            </w:pPr>
            <w:r w:rsidRPr="0031162A">
              <w:rPr>
                <w:rFonts w:cs="Calibri"/>
                <w:color w:val="000000"/>
                <w:sz w:val="22"/>
                <w:szCs w:val="22"/>
              </w:rPr>
              <w:t>November 2, 2026-January 29, 2027 – Lori updates Degree Works</w:t>
            </w:r>
          </w:p>
          <w:p w14:paraId="53CBA99A" w14:textId="77777777" w:rsidR="00D4749D" w:rsidRPr="0031162A" w:rsidRDefault="00D4749D">
            <w:pPr>
              <w:numPr>
                <w:ilvl w:val="0"/>
                <w:numId w:val="15"/>
              </w:numPr>
              <w:rPr>
                <w:rFonts w:cs="Calibri"/>
                <w:color w:val="000000"/>
                <w:sz w:val="22"/>
                <w:szCs w:val="22"/>
              </w:rPr>
            </w:pPr>
            <w:r w:rsidRPr="0031162A">
              <w:rPr>
                <w:rFonts w:cs="Calibri"/>
                <w:color w:val="000000"/>
                <w:sz w:val="22"/>
                <w:szCs w:val="22"/>
              </w:rPr>
              <w:t>February 1-12, 2027 – Sarah will resave degree maps on the T: drive</w:t>
            </w:r>
          </w:p>
          <w:p w14:paraId="47366644" w14:textId="77777777" w:rsidR="00D4749D" w:rsidRPr="0031162A" w:rsidRDefault="00D4749D">
            <w:pPr>
              <w:numPr>
                <w:ilvl w:val="0"/>
                <w:numId w:val="15"/>
              </w:numPr>
              <w:rPr>
                <w:rFonts w:cs="Calibri"/>
                <w:color w:val="000000"/>
                <w:sz w:val="22"/>
                <w:szCs w:val="22"/>
              </w:rPr>
            </w:pPr>
            <w:r w:rsidRPr="0031162A">
              <w:rPr>
                <w:rFonts w:cs="Calibri"/>
                <w:color w:val="000000"/>
                <w:sz w:val="22"/>
                <w:szCs w:val="22"/>
              </w:rPr>
              <w:t>February 15-26, 2027 – Communications complete web updates; Sarah shares information with Mary Doyle and Megan Phillips</w:t>
            </w:r>
          </w:p>
          <w:p w14:paraId="0CFE1912" w14:textId="77777777" w:rsidR="00D4749D" w:rsidRPr="0031162A" w:rsidRDefault="00D4749D">
            <w:pPr>
              <w:numPr>
                <w:ilvl w:val="0"/>
                <w:numId w:val="15"/>
              </w:numPr>
              <w:rPr>
                <w:rFonts w:cs="Calibri"/>
                <w:color w:val="000000"/>
                <w:sz w:val="22"/>
                <w:szCs w:val="22"/>
              </w:rPr>
            </w:pPr>
            <w:r w:rsidRPr="0031162A">
              <w:rPr>
                <w:rFonts w:cs="Calibri"/>
                <w:color w:val="000000"/>
                <w:sz w:val="22"/>
                <w:szCs w:val="22"/>
              </w:rPr>
              <w:t>March 1, 2027 – degree maps posted on the web</w:t>
            </w:r>
          </w:p>
          <w:p w14:paraId="0F8411A5" w14:textId="435F64B2" w:rsidR="0031162A" w:rsidRPr="0031162A" w:rsidRDefault="00D4749D">
            <w:pPr>
              <w:numPr>
                <w:ilvl w:val="0"/>
                <w:numId w:val="15"/>
              </w:numPr>
              <w:rPr>
                <w:rFonts w:asciiTheme="minorHAnsi" w:hAnsiTheme="minorHAnsi" w:cstheme="minorBidi"/>
                <w:b/>
                <w:bCs/>
              </w:rPr>
            </w:pPr>
            <w:r w:rsidRPr="0031162A">
              <w:rPr>
                <w:rFonts w:cs="Calibri"/>
                <w:color w:val="000000"/>
                <w:sz w:val="22"/>
                <w:szCs w:val="22"/>
              </w:rPr>
              <w:t>April 6, 2027 – Fall 2027 enrollment begins</w:t>
            </w: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A59A0B" w14:textId="77777777" w:rsidR="00D4749D" w:rsidRDefault="00D4749D" w:rsidP="006C5D17">
            <w:pPr>
              <w:jc w:val="center"/>
              <w:rPr>
                <w:rFonts w:asciiTheme="minorHAnsi" w:hAnsiTheme="minorHAnsi" w:cstheme="minorBidi"/>
                <w:sz w:val="22"/>
                <w:szCs w:val="22"/>
              </w:rPr>
            </w:pPr>
          </w:p>
        </w:tc>
      </w:tr>
      <w:tr w:rsidR="006C5D17" w14:paraId="7B99A8D0" w14:textId="77777777" w:rsidTr="07B60143">
        <w:trPr>
          <w:trHeight w:val="300"/>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4DD1E8" w14:textId="05C71D15" w:rsidR="006C5D17" w:rsidRDefault="006C5D17" w:rsidP="006C5D17">
            <w:pPr>
              <w:rPr>
                <w:rFonts w:asciiTheme="minorHAnsi" w:hAnsiTheme="minorHAnsi" w:cstheme="minorBidi"/>
                <w:b/>
                <w:bCs/>
              </w:rPr>
            </w:pPr>
            <w:r>
              <w:rPr>
                <w:rFonts w:asciiTheme="minorHAnsi" w:hAnsiTheme="minorHAnsi" w:cstheme="minorBidi"/>
                <w:b/>
                <w:bCs/>
              </w:rPr>
              <w:lastRenderedPageBreak/>
              <w:t>Micro-Credential – OSH</w:t>
            </w:r>
          </w:p>
          <w:p w14:paraId="6B0F89B6" w14:textId="47D2C1D9" w:rsidR="006C5D17" w:rsidRPr="008063B5" w:rsidRDefault="00DE283B" w:rsidP="006C5D17">
            <w:pPr>
              <w:rPr>
                <w:sz w:val="22"/>
                <w:szCs w:val="22"/>
              </w:rPr>
            </w:pPr>
            <w:hyperlink r:id="rId14" w:history="1">
              <w:r w:rsidR="006C5D17" w:rsidRPr="008063B5">
                <w:rPr>
                  <w:rStyle w:val="Hyperlink"/>
                  <w:sz w:val="22"/>
                  <w:szCs w:val="22"/>
                </w:rPr>
                <w:t>OSH Micro Credential Proposal</w:t>
              </w:r>
            </w:hyperlink>
          </w:p>
          <w:p w14:paraId="3A6341B7" w14:textId="77777777" w:rsidR="006C5D17" w:rsidRDefault="006C5D17">
            <w:pPr>
              <w:pStyle w:val="ListParagraph"/>
              <w:numPr>
                <w:ilvl w:val="0"/>
                <w:numId w:val="13"/>
              </w:numPr>
              <w:rPr>
                <w:rFonts w:asciiTheme="minorHAnsi" w:hAnsiTheme="minorHAnsi" w:cstheme="minorBidi"/>
                <w:bCs/>
              </w:rPr>
            </w:pPr>
            <w:r>
              <w:rPr>
                <w:rFonts w:asciiTheme="minorHAnsi" w:hAnsiTheme="minorHAnsi" w:cstheme="minorBidi"/>
                <w:bCs/>
              </w:rPr>
              <w:t>Claudia has met with Dean Hall and Laura</w:t>
            </w:r>
          </w:p>
          <w:p w14:paraId="521969D0" w14:textId="2516D504" w:rsidR="006C5D17" w:rsidRDefault="008568F9">
            <w:pPr>
              <w:pStyle w:val="ListParagraph"/>
              <w:numPr>
                <w:ilvl w:val="0"/>
                <w:numId w:val="13"/>
              </w:numPr>
              <w:rPr>
                <w:rFonts w:asciiTheme="minorHAnsi" w:hAnsiTheme="minorHAnsi" w:cstheme="minorBidi"/>
                <w:bCs/>
              </w:rPr>
            </w:pPr>
            <w:r>
              <w:rPr>
                <w:rFonts w:asciiTheme="minorHAnsi" w:hAnsiTheme="minorHAnsi" w:cstheme="minorBidi"/>
                <w:bCs/>
              </w:rPr>
              <w:t xml:space="preserve">Working on major codes with Lori – done </w:t>
            </w:r>
          </w:p>
          <w:p w14:paraId="6F0751F2" w14:textId="77777777" w:rsidR="0031162A" w:rsidRDefault="006C5D17">
            <w:pPr>
              <w:pStyle w:val="ListParagraph"/>
              <w:numPr>
                <w:ilvl w:val="0"/>
                <w:numId w:val="13"/>
              </w:numPr>
              <w:rPr>
                <w:rFonts w:asciiTheme="minorHAnsi" w:hAnsiTheme="minorHAnsi" w:cstheme="minorBidi"/>
                <w:bCs/>
              </w:rPr>
            </w:pPr>
            <w:r>
              <w:rPr>
                <w:rFonts w:asciiTheme="minorHAnsi" w:hAnsiTheme="minorHAnsi" w:cstheme="minorBidi"/>
                <w:bCs/>
              </w:rPr>
              <w:t>Promotion plans can begin</w:t>
            </w:r>
          </w:p>
          <w:p w14:paraId="49583F97" w14:textId="586954CA" w:rsidR="004A4435" w:rsidRPr="00A624C0" w:rsidRDefault="004A4435" w:rsidP="004A4435">
            <w:pPr>
              <w:pStyle w:val="ListParagraph"/>
              <w:rPr>
                <w:rFonts w:asciiTheme="minorHAnsi" w:hAnsiTheme="minorHAnsi" w:cstheme="minorBidi"/>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8C6F60" w14:textId="1053394D" w:rsidR="006C5D17" w:rsidRDefault="006C5D17" w:rsidP="000F726E">
            <w:pPr>
              <w:jc w:val="center"/>
              <w:rPr>
                <w:rFonts w:asciiTheme="minorHAnsi" w:hAnsiTheme="minorHAnsi" w:cstheme="minorBidi"/>
                <w:sz w:val="22"/>
                <w:szCs w:val="22"/>
              </w:rPr>
            </w:pPr>
            <w:r>
              <w:rPr>
                <w:rFonts w:asciiTheme="minorHAnsi" w:hAnsiTheme="minorHAnsi" w:cstheme="minorBidi"/>
                <w:sz w:val="22"/>
                <w:szCs w:val="22"/>
              </w:rPr>
              <w:t>Jared/Laura/Claudia</w:t>
            </w:r>
          </w:p>
        </w:tc>
      </w:tr>
      <w:tr w:rsidR="006C5D17" w14:paraId="462F5B3B" w14:textId="77777777" w:rsidTr="07B60143">
        <w:trPr>
          <w:trHeight w:val="300"/>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096CC" w14:textId="297BD801" w:rsidR="006C5D17" w:rsidRDefault="006C5D17" w:rsidP="006C5D17">
            <w:pPr>
              <w:rPr>
                <w:rFonts w:asciiTheme="minorHAnsi" w:hAnsiTheme="minorHAnsi" w:cstheme="minorBidi"/>
                <w:b/>
                <w:bCs/>
              </w:rPr>
            </w:pPr>
            <w:r>
              <w:rPr>
                <w:rFonts w:asciiTheme="minorHAnsi" w:hAnsiTheme="minorHAnsi" w:cstheme="minorBidi"/>
                <w:b/>
                <w:bCs/>
              </w:rPr>
              <w:t>Early Childhood Executive Summary (CA-1 and CA-2)</w:t>
            </w:r>
          </w:p>
          <w:p w14:paraId="134AF3B0" w14:textId="1A9806DF" w:rsidR="006C5D17" w:rsidRDefault="00DE283B" w:rsidP="006C5D17">
            <w:pPr>
              <w:rPr>
                <w:rFonts w:asciiTheme="minorHAnsi" w:hAnsiTheme="minorHAnsi" w:cstheme="minorBidi"/>
                <w:bCs/>
                <w:sz w:val="22"/>
                <w:szCs w:val="22"/>
              </w:rPr>
            </w:pPr>
            <w:hyperlink r:id="rId15" w:history="1">
              <w:r w:rsidR="006C5D17" w:rsidRPr="003600E5">
                <w:rPr>
                  <w:rStyle w:val="Hyperlink"/>
                  <w:rFonts w:asciiTheme="minorHAnsi" w:hAnsiTheme="minorHAnsi" w:cstheme="minorBidi"/>
                  <w:bCs/>
                  <w:sz w:val="22"/>
                  <w:szCs w:val="22"/>
                </w:rPr>
                <w:t>Early Childhood Executive Summary</w:t>
              </w:r>
            </w:hyperlink>
          </w:p>
          <w:p w14:paraId="52D56C41" w14:textId="4C82C17F" w:rsidR="006C5D17" w:rsidRDefault="006C5D17" w:rsidP="006C5D17">
            <w:pPr>
              <w:pStyle w:val="ListParagraph"/>
              <w:numPr>
                <w:ilvl w:val="0"/>
                <w:numId w:val="2"/>
              </w:numPr>
              <w:rPr>
                <w:rFonts w:asciiTheme="minorHAnsi" w:hAnsiTheme="minorHAnsi" w:cstheme="minorBidi"/>
              </w:rPr>
            </w:pPr>
            <w:r w:rsidRPr="36E45771">
              <w:rPr>
                <w:rFonts w:asciiTheme="minorHAnsi" w:hAnsiTheme="minorHAnsi" w:cstheme="minorBidi"/>
              </w:rPr>
              <w:t xml:space="preserve">Effective date </w:t>
            </w:r>
            <w:r>
              <w:rPr>
                <w:rFonts w:asciiTheme="minorHAnsi" w:hAnsiTheme="minorHAnsi" w:cstheme="minorBidi"/>
              </w:rPr>
              <w:t>– Fall 2027</w:t>
            </w:r>
          </w:p>
          <w:p w14:paraId="60A6D819" w14:textId="46A70680" w:rsidR="006C5D17" w:rsidRDefault="006C5D17" w:rsidP="006C5D17">
            <w:pPr>
              <w:pStyle w:val="ListParagraph"/>
              <w:numPr>
                <w:ilvl w:val="0"/>
                <w:numId w:val="2"/>
              </w:numPr>
              <w:rPr>
                <w:rFonts w:asciiTheme="minorHAnsi" w:hAnsiTheme="minorHAnsi" w:cstheme="minorBidi"/>
              </w:rPr>
            </w:pPr>
            <w:r w:rsidRPr="36E45771">
              <w:rPr>
                <w:rFonts w:asciiTheme="minorHAnsi" w:hAnsiTheme="minorHAnsi" w:cstheme="minorBidi"/>
              </w:rPr>
              <w:t xml:space="preserve">Campus location </w:t>
            </w:r>
            <w:r>
              <w:rPr>
                <w:rFonts w:asciiTheme="minorHAnsi" w:hAnsiTheme="minorHAnsi" w:cstheme="minorBidi"/>
              </w:rPr>
              <w:t xml:space="preserve">– Online </w:t>
            </w:r>
          </w:p>
          <w:p w14:paraId="7BBD12CA" w14:textId="727EF480" w:rsidR="006C5D17" w:rsidRDefault="006C5D17" w:rsidP="006C5D17">
            <w:pPr>
              <w:pStyle w:val="ListParagraph"/>
              <w:numPr>
                <w:ilvl w:val="0"/>
                <w:numId w:val="2"/>
              </w:numPr>
              <w:rPr>
                <w:rFonts w:asciiTheme="minorHAnsi" w:hAnsiTheme="minorHAnsi" w:cstheme="minorBidi"/>
              </w:rPr>
            </w:pPr>
            <w:r w:rsidRPr="36E45771">
              <w:rPr>
                <w:rFonts w:asciiTheme="minorHAnsi" w:hAnsiTheme="minorHAnsi" w:cstheme="minorBidi"/>
              </w:rPr>
              <w:t xml:space="preserve">CIP code (Sarah) </w:t>
            </w:r>
          </w:p>
          <w:p w14:paraId="1F86DC2D" w14:textId="1E8BC12F" w:rsidR="006C5D17" w:rsidRDefault="006C5D17" w:rsidP="006C5D17">
            <w:pPr>
              <w:pStyle w:val="ListParagraph"/>
              <w:numPr>
                <w:ilvl w:val="0"/>
                <w:numId w:val="2"/>
              </w:numPr>
              <w:rPr>
                <w:rFonts w:asciiTheme="minorHAnsi" w:hAnsiTheme="minorHAnsi" w:cstheme="minorBidi"/>
              </w:rPr>
            </w:pPr>
            <w:r w:rsidRPr="36E45771">
              <w:rPr>
                <w:rFonts w:asciiTheme="minorHAnsi" w:hAnsiTheme="minorHAnsi" w:cstheme="minorBidi"/>
              </w:rPr>
              <w:t xml:space="preserve">Major code (Lori) </w:t>
            </w:r>
          </w:p>
          <w:p w14:paraId="13B96984" w14:textId="362B3447" w:rsidR="006C5D17" w:rsidRDefault="006C5D17" w:rsidP="006C5D17">
            <w:pPr>
              <w:pStyle w:val="ListParagraph"/>
              <w:numPr>
                <w:ilvl w:val="0"/>
                <w:numId w:val="2"/>
              </w:numPr>
              <w:rPr>
                <w:rFonts w:asciiTheme="minorHAnsi" w:hAnsiTheme="minorHAnsi" w:cstheme="minorBidi"/>
              </w:rPr>
            </w:pPr>
            <w:r w:rsidRPr="36E45771">
              <w:rPr>
                <w:rFonts w:asciiTheme="minorHAnsi" w:hAnsiTheme="minorHAnsi" w:cstheme="minorBidi"/>
              </w:rPr>
              <w:t>Degree Map (Sarah)</w:t>
            </w:r>
            <w:r>
              <w:rPr>
                <w:rFonts w:asciiTheme="minorHAnsi" w:hAnsiTheme="minorHAnsi" w:cstheme="minorBidi"/>
              </w:rPr>
              <w:t xml:space="preserve"> </w:t>
            </w:r>
          </w:p>
          <w:p w14:paraId="4B11A526" w14:textId="6F233EC0" w:rsidR="006C5D17" w:rsidRPr="00A5257D" w:rsidRDefault="006C5D17" w:rsidP="006C5D17">
            <w:pPr>
              <w:pStyle w:val="ListParagraph"/>
              <w:numPr>
                <w:ilvl w:val="0"/>
                <w:numId w:val="2"/>
              </w:numPr>
              <w:rPr>
                <w:rFonts w:asciiTheme="minorHAnsi" w:hAnsiTheme="minorHAnsi" w:cstheme="minorBidi"/>
              </w:rPr>
            </w:pPr>
            <w:r w:rsidRPr="00A5257D">
              <w:rPr>
                <w:rFonts w:asciiTheme="minorHAnsi" w:hAnsiTheme="minorHAnsi" w:cstheme="minorBidi"/>
              </w:rPr>
              <w:t xml:space="preserve">Banner/Degree Works (Lori) </w:t>
            </w:r>
          </w:p>
          <w:p w14:paraId="7EF9857B" w14:textId="6F4CC4B5" w:rsidR="006C5D17" w:rsidRPr="00A5257D" w:rsidRDefault="006C5D17" w:rsidP="006C5D17">
            <w:pPr>
              <w:pStyle w:val="ListParagraph"/>
              <w:numPr>
                <w:ilvl w:val="0"/>
                <w:numId w:val="2"/>
              </w:numPr>
              <w:rPr>
                <w:rFonts w:asciiTheme="minorHAnsi" w:hAnsiTheme="minorHAnsi" w:cstheme="minorBidi"/>
                <w:b/>
                <w:bCs/>
              </w:rPr>
            </w:pPr>
            <w:r w:rsidRPr="00A5257D">
              <w:rPr>
                <w:rFonts w:asciiTheme="minorHAnsi" w:hAnsiTheme="minorHAnsi" w:cstheme="minorBidi"/>
              </w:rPr>
              <w:t xml:space="preserve">HLC/Dept of Ed (Myrna) </w:t>
            </w:r>
          </w:p>
          <w:p w14:paraId="4582C85A" w14:textId="509E8023" w:rsidR="006C5D17" w:rsidRPr="00A5257D" w:rsidRDefault="006C5D17" w:rsidP="006C5D17">
            <w:pPr>
              <w:pStyle w:val="ListParagraph"/>
              <w:numPr>
                <w:ilvl w:val="0"/>
                <w:numId w:val="2"/>
              </w:numPr>
              <w:rPr>
                <w:rFonts w:asciiTheme="minorHAnsi" w:hAnsiTheme="minorHAnsi" w:cstheme="minorBidi"/>
              </w:rPr>
            </w:pPr>
            <w:r w:rsidRPr="00A5257D">
              <w:rPr>
                <w:rFonts w:asciiTheme="minorHAnsi" w:hAnsiTheme="minorHAnsi" w:cstheme="minorBidi"/>
              </w:rPr>
              <w:t>Web pages/Areas of Study page (</w:t>
            </w:r>
            <w:r>
              <w:rPr>
                <w:rFonts w:asciiTheme="minorHAnsi" w:hAnsiTheme="minorHAnsi" w:cstheme="minorBidi"/>
              </w:rPr>
              <w:t>Communications</w:t>
            </w:r>
            <w:r w:rsidRPr="00A5257D">
              <w:rPr>
                <w:rFonts w:asciiTheme="minorHAnsi" w:hAnsiTheme="minorHAnsi" w:cstheme="minorBidi"/>
              </w:rPr>
              <w:t xml:space="preserve">/Mary) </w:t>
            </w:r>
          </w:p>
          <w:p w14:paraId="454D0A86" w14:textId="6485A029" w:rsidR="006C5D17" w:rsidRPr="00A5257D" w:rsidRDefault="006C5D17" w:rsidP="006C5D17">
            <w:pPr>
              <w:pStyle w:val="ListParagraph"/>
              <w:numPr>
                <w:ilvl w:val="0"/>
                <w:numId w:val="2"/>
              </w:numPr>
              <w:rPr>
                <w:rFonts w:asciiTheme="minorHAnsi" w:hAnsiTheme="minorHAnsi" w:cstheme="minorBidi"/>
              </w:rPr>
            </w:pPr>
            <w:r w:rsidRPr="00A5257D">
              <w:rPr>
                <w:rFonts w:asciiTheme="minorHAnsi" w:hAnsiTheme="minorHAnsi" w:cstheme="minorBidi"/>
              </w:rPr>
              <w:t>College catalog (Mary)</w:t>
            </w:r>
            <w:r>
              <w:rPr>
                <w:rFonts w:asciiTheme="minorHAnsi" w:hAnsiTheme="minorHAnsi" w:cstheme="minorBidi"/>
              </w:rPr>
              <w:t xml:space="preserve"> </w:t>
            </w:r>
          </w:p>
          <w:p w14:paraId="37998AC0" w14:textId="749A74F4" w:rsidR="006C5D17" w:rsidRPr="00A5257D" w:rsidRDefault="006C5D17" w:rsidP="006C5D17">
            <w:pPr>
              <w:pStyle w:val="ListParagraph"/>
              <w:numPr>
                <w:ilvl w:val="0"/>
                <w:numId w:val="2"/>
              </w:numPr>
              <w:rPr>
                <w:rFonts w:asciiTheme="minorHAnsi" w:hAnsiTheme="minorHAnsi" w:cstheme="minorBidi"/>
              </w:rPr>
            </w:pPr>
            <w:r w:rsidRPr="00A5257D">
              <w:rPr>
                <w:rFonts w:asciiTheme="minorHAnsi" w:hAnsiTheme="minorHAnsi" w:cstheme="minorBidi"/>
              </w:rPr>
              <w:t xml:space="preserve">Admissions application (Tana) </w:t>
            </w:r>
          </w:p>
          <w:p w14:paraId="186CB9F3" w14:textId="6F463CE1" w:rsidR="006C5D17" w:rsidRPr="00A5257D" w:rsidRDefault="006C5D17" w:rsidP="006C5D17">
            <w:pPr>
              <w:pStyle w:val="ListParagraph"/>
              <w:numPr>
                <w:ilvl w:val="0"/>
                <w:numId w:val="2"/>
              </w:numPr>
              <w:rPr>
                <w:rFonts w:asciiTheme="minorHAnsi" w:hAnsiTheme="minorHAnsi" w:cstheme="minorBidi"/>
              </w:rPr>
            </w:pPr>
            <w:r w:rsidRPr="00A5257D">
              <w:rPr>
                <w:rFonts w:asciiTheme="minorHAnsi" w:hAnsiTheme="minorHAnsi" w:cstheme="minorBidi"/>
              </w:rPr>
              <w:t xml:space="preserve">Change of Major form (Mary D.) </w:t>
            </w:r>
          </w:p>
          <w:p w14:paraId="1E265CB9" w14:textId="7CDAC1B5" w:rsidR="006C5D17" w:rsidRPr="00A5257D" w:rsidRDefault="006C5D17" w:rsidP="006C5D17">
            <w:pPr>
              <w:pStyle w:val="ListParagraph"/>
              <w:numPr>
                <w:ilvl w:val="0"/>
                <w:numId w:val="2"/>
              </w:numPr>
              <w:rPr>
                <w:rFonts w:asciiTheme="minorHAnsi" w:hAnsiTheme="minorHAnsi" w:cstheme="minorBidi"/>
              </w:rPr>
            </w:pPr>
            <w:r w:rsidRPr="00A5257D">
              <w:rPr>
                <w:rFonts w:asciiTheme="minorHAnsi" w:hAnsiTheme="minorHAnsi" w:cstheme="minorBidi"/>
              </w:rPr>
              <w:t xml:space="preserve">Brochures/publications (Communications) </w:t>
            </w:r>
          </w:p>
          <w:p w14:paraId="40BFD696" w14:textId="6B196957" w:rsidR="006C5D17" w:rsidRPr="000841BD" w:rsidRDefault="006C5D17" w:rsidP="006C5D17">
            <w:pPr>
              <w:pStyle w:val="ListParagraph"/>
              <w:numPr>
                <w:ilvl w:val="0"/>
                <w:numId w:val="2"/>
              </w:numPr>
              <w:rPr>
                <w:rFonts w:asciiTheme="minorHAnsi" w:hAnsiTheme="minorHAnsi" w:cstheme="minorBidi"/>
                <w:b/>
                <w:bCs/>
              </w:rPr>
            </w:pPr>
            <w:r>
              <w:rPr>
                <w:rFonts w:asciiTheme="minorHAnsi" w:hAnsiTheme="minorHAnsi" w:cstheme="minorBidi"/>
              </w:rPr>
              <w:t xml:space="preserve">Add to AI Portal for </w:t>
            </w:r>
            <w:proofErr w:type="spellStart"/>
            <w:r>
              <w:rPr>
                <w:rFonts w:asciiTheme="minorHAnsi" w:hAnsiTheme="minorHAnsi" w:cstheme="minorBidi"/>
              </w:rPr>
              <w:t>MyCCA</w:t>
            </w:r>
            <w:proofErr w:type="spellEnd"/>
            <w:r>
              <w:rPr>
                <w:rFonts w:asciiTheme="minorHAnsi" w:hAnsiTheme="minorHAnsi" w:cstheme="minorBidi"/>
              </w:rPr>
              <w:t xml:space="preserve">, TA (Megan/Abby) </w:t>
            </w:r>
          </w:p>
          <w:p w14:paraId="61CCE59A" w14:textId="77777777" w:rsidR="006C5D17" w:rsidRDefault="006C5D17" w:rsidP="006C5D17">
            <w:pPr>
              <w:rPr>
                <w:rFonts w:asciiTheme="minorHAnsi" w:hAnsiTheme="minorHAnsi" w:cstheme="minorBidi"/>
                <w:bCs/>
                <w:sz w:val="22"/>
                <w:szCs w:val="22"/>
                <w:u w:val="single"/>
              </w:rPr>
            </w:pPr>
          </w:p>
          <w:p w14:paraId="4FC64785" w14:textId="05351E02" w:rsidR="006C5D17" w:rsidRPr="003600E5" w:rsidRDefault="006C5D17" w:rsidP="006C5D17">
            <w:pPr>
              <w:rPr>
                <w:rFonts w:asciiTheme="minorHAnsi" w:hAnsiTheme="minorHAnsi" w:cstheme="minorBidi"/>
                <w:bCs/>
                <w:sz w:val="22"/>
                <w:szCs w:val="22"/>
                <w:u w:val="single"/>
              </w:rPr>
            </w:pPr>
            <w:r w:rsidRPr="003600E5">
              <w:rPr>
                <w:rFonts w:asciiTheme="minorHAnsi" w:hAnsiTheme="minorHAnsi" w:cstheme="minorBidi"/>
                <w:bCs/>
                <w:sz w:val="22"/>
                <w:szCs w:val="22"/>
                <w:u w:val="single"/>
              </w:rPr>
              <w:t>Program Changes:</w:t>
            </w:r>
          </w:p>
          <w:p w14:paraId="6450C53F" w14:textId="0D2F8F1C" w:rsidR="006C5D17" w:rsidRDefault="006C5D17">
            <w:pPr>
              <w:numPr>
                <w:ilvl w:val="0"/>
                <w:numId w:val="10"/>
              </w:numPr>
              <w:rPr>
                <w:rFonts w:asciiTheme="minorHAnsi" w:hAnsiTheme="minorHAnsi" w:cstheme="minorBidi"/>
                <w:bCs/>
                <w:sz w:val="22"/>
                <w:szCs w:val="22"/>
              </w:rPr>
            </w:pPr>
            <w:r w:rsidRPr="00E5068D">
              <w:rPr>
                <w:rFonts w:asciiTheme="minorHAnsi" w:hAnsiTheme="minorHAnsi" w:cstheme="minorBidi"/>
                <w:bCs/>
                <w:sz w:val="22"/>
                <w:szCs w:val="22"/>
              </w:rPr>
              <w:t>Amending current 24 credit hour certificate to a 28-credit hour Infant and Toddler Certificate</w:t>
            </w:r>
            <w:r>
              <w:rPr>
                <w:rFonts w:asciiTheme="minorHAnsi" w:hAnsiTheme="minorHAnsi" w:cstheme="minorBidi"/>
                <w:bCs/>
                <w:sz w:val="22"/>
                <w:szCs w:val="22"/>
              </w:rPr>
              <w:t xml:space="preserve"> (CA2)</w:t>
            </w:r>
          </w:p>
          <w:p w14:paraId="04B2A644" w14:textId="35D6484D" w:rsidR="006C5D17" w:rsidRPr="00E5068D" w:rsidRDefault="006C5D17">
            <w:pPr>
              <w:numPr>
                <w:ilvl w:val="1"/>
                <w:numId w:val="10"/>
              </w:numPr>
              <w:rPr>
                <w:rFonts w:asciiTheme="minorHAnsi" w:hAnsiTheme="minorHAnsi" w:cstheme="minorBidi"/>
                <w:bCs/>
                <w:sz w:val="22"/>
                <w:szCs w:val="22"/>
              </w:rPr>
            </w:pPr>
            <w:r>
              <w:rPr>
                <w:rFonts w:asciiTheme="minorHAnsi" w:hAnsiTheme="minorHAnsi" w:cstheme="minorBidi"/>
                <w:bCs/>
                <w:sz w:val="22"/>
                <w:szCs w:val="22"/>
              </w:rPr>
              <w:t xml:space="preserve">Myrna comments: </w:t>
            </w:r>
            <w:r w:rsidRPr="00E5068D">
              <w:rPr>
                <w:rFonts w:asciiTheme="minorHAnsi" w:hAnsiTheme="minorHAnsi" w:cstheme="minorBidi"/>
                <w:bCs/>
                <w:sz w:val="22"/>
                <w:szCs w:val="22"/>
              </w:rPr>
              <w:t>Approval needed by HLC and ED. HLC approval should not take long, but ED will be a few weeks to months. We will need to try to request approvals all at once or the system will be locked until a future request can be opened.</w:t>
            </w:r>
          </w:p>
          <w:p w14:paraId="47DE8AA0" w14:textId="4272DFEE" w:rsidR="006C5D17" w:rsidRDefault="006C5D17">
            <w:pPr>
              <w:numPr>
                <w:ilvl w:val="0"/>
                <w:numId w:val="10"/>
              </w:numPr>
              <w:rPr>
                <w:rFonts w:asciiTheme="minorHAnsi" w:hAnsiTheme="minorHAnsi" w:cstheme="minorBidi"/>
                <w:bCs/>
                <w:sz w:val="22"/>
                <w:szCs w:val="22"/>
              </w:rPr>
            </w:pPr>
            <w:r w:rsidRPr="00E5068D">
              <w:rPr>
                <w:rFonts w:asciiTheme="minorHAnsi" w:hAnsiTheme="minorHAnsi" w:cstheme="minorBidi"/>
                <w:bCs/>
                <w:sz w:val="22"/>
                <w:szCs w:val="22"/>
              </w:rPr>
              <w:t>Adding a 28-credit hour Preschool Certificate</w:t>
            </w:r>
            <w:r>
              <w:rPr>
                <w:rFonts w:asciiTheme="minorHAnsi" w:hAnsiTheme="minorHAnsi" w:cstheme="minorBidi"/>
                <w:bCs/>
                <w:sz w:val="22"/>
                <w:szCs w:val="22"/>
              </w:rPr>
              <w:t xml:space="preserve"> (CA2)</w:t>
            </w:r>
          </w:p>
          <w:p w14:paraId="54A13639" w14:textId="46A18F98" w:rsidR="006C5D17" w:rsidRPr="00E5068D" w:rsidRDefault="006C5D17">
            <w:pPr>
              <w:numPr>
                <w:ilvl w:val="1"/>
                <w:numId w:val="10"/>
              </w:numPr>
              <w:rPr>
                <w:rFonts w:asciiTheme="minorHAnsi" w:hAnsiTheme="minorHAnsi" w:cstheme="minorBidi"/>
                <w:bCs/>
                <w:sz w:val="22"/>
                <w:szCs w:val="22"/>
              </w:rPr>
            </w:pPr>
            <w:r>
              <w:rPr>
                <w:rFonts w:asciiTheme="minorHAnsi" w:hAnsiTheme="minorHAnsi" w:cstheme="minorBidi"/>
                <w:bCs/>
                <w:sz w:val="22"/>
                <w:szCs w:val="22"/>
              </w:rPr>
              <w:t xml:space="preserve">Myrna comments: </w:t>
            </w:r>
            <w:r w:rsidRPr="00E5068D">
              <w:rPr>
                <w:rFonts w:asciiTheme="minorHAnsi" w:hAnsiTheme="minorHAnsi" w:cstheme="minorBidi"/>
                <w:bCs/>
                <w:sz w:val="22"/>
                <w:szCs w:val="22"/>
              </w:rPr>
              <w:t>Approval by HLC and ED. Since this is a new certificate, please allow a couple of months at HLC and then the same afterwards for ED approval.</w:t>
            </w:r>
          </w:p>
          <w:p w14:paraId="2BA3A886" w14:textId="4C0594F0" w:rsidR="006C5D17" w:rsidRDefault="006C5D17">
            <w:pPr>
              <w:numPr>
                <w:ilvl w:val="0"/>
                <w:numId w:val="10"/>
              </w:numPr>
              <w:rPr>
                <w:rFonts w:asciiTheme="minorHAnsi" w:hAnsiTheme="minorHAnsi" w:cstheme="minorBidi"/>
                <w:bCs/>
                <w:sz w:val="22"/>
                <w:szCs w:val="22"/>
              </w:rPr>
            </w:pPr>
            <w:r w:rsidRPr="00E5068D">
              <w:rPr>
                <w:rFonts w:asciiTheme="minorHAnsi" w:hAnsiTheme="minorHAnsi" w:cstheme="minorBidi"/>
                <w:bCs/>
                <w:sz w:val="22"/>
                <w:szCs w:val="22"/>
              </w:rPr>
              <w:t>Adding an 18-credit hour Paraeducator Certificate</w:t>
            </w:r>
            <w:r>
              <w:rPr>
                <w:rFonts w:asciiTheme="minorHAnsi" w:hAnsiTheme="minorHAnsi" w:cstheme="minorBidi"/>
                <w:bCs/>
                <w:sz w:val="22"/>
                <w:szCs w:val="22"/>
              </w:rPr>
              <w:t xml:space="preserve"> (CA1)</w:t>
            </w:r>
          </w:p>
          <w:p w14:paraId="47AA1966" w14:textId="7E637CED" w:rsidR="006C5D17" w:rsidRPr="00E5068D" w:rsidRDefault="006C5D17">
            <w:pPr>
              <w:numPr>
                <w:ilvl w:val="1"/>
                <w:numId w:val="10"/>
              </w:numPr>
              <w:rPr>
                <w:rFonts w:asciiTheme="minorHAnsi" w:hAnsiTheme="minorHAnsi" w:cstheme="minorBidi"/>
                <w:bCs/>
                <w:sz w:val="22"/>
                <w:szCs w:val="22"/>
              </w:rPr>
            </w:pPr>
            <w:r>
              <w:rPr>
                <w:rFonts w:asciiTheme="minorHAnsi" w:hAnsiTheme="minorHAnsi" w:cstheme="minorBidi"/>
                <w:bCs/>
                <w:sz w:val="22"/>
                <w:szCs w:val="22"/>
              </w:rPr>
              <w:t xml:space="preserve">Myrna comments: </w:t>
            </w:r>
            <w:r w:rsidRPr="00E5068D">
              <w:rPr>
                <w:rFonts w:asciiTheme="minorHAnsi" w:hAnsiTheme="minorHAnsi" w:cstheme="minorBidi"/>
                <w:bCs/>
                <w:sz w:val="22"/>
                <w:szCs w:val="22"/>
              </w:rPr>
              <w:t>Approval by HLC and ED. Since this is a new certificate, please allow a couple of months at HLC and then the same afterwards for ED approval.</w:t>
            </w:r>
          </w:p>
          <w:p w14:paraId="7968E706" w14:textId="7075CC51" w:rsidR="006C5D17" w:rsidRDefault="006C5D17">
            <w:pPr>
              <w:numPr>
                <w:ilvl w:val="0"/>
                <w:numId w:val="10"/>
              </w:numPr>
              <w:rPr>
                <w:rFonts w:asciiTheme="minorHAnsi" w:hAnsiTheme="minorHAnsi" w:cstheme="minorBidi"/>
                <w:bCs/>
                <w:sz w:val="22"/>
                <w:szCs w:val="22"/>
              </w:rPr>
            </w:pPr>
            <w:r w:rsidRPr="00E5068D">
              <w:rPr>
                <w:rFonts w:asciiTheme="minorHAnsi" w:hAnsiTheme="minorHAnsi" w:cstheme="minorBidi"/>
                <w:bCs/>
                <w:sz w:val="22"/>
                <w:szCs w:val="22"/>
              </w:rPr>
              <w:t xml:space="preserve">Adding an 8-credit hour </w:t>
            </w:r>
            <w:r w:rsidRPr="0075005C">
              <w:rPr>
                <w:rFonts w:asciiTheme="minorHAnsi" w:hAnsiTheme="minorHAnsi" w:cstheme="minorBidi"/>
                <w:bCs/>
                <w:sz w:val="22"/>
                <w:szCs w:val="22"/>
              </w:rPr>
              <w:t>SAPP</w:t>
            </w:r>
          </w:p>
          <w:p w14:paraId="639D3F16" w14:textId="533A4B31" w:rsidR="006C5D17" w:rsidRPr="00E5068D" w:rsidRDefault="006C5D17">
            <w:pPr>
              <w:numPr>
                <w:ilvl w:val="1"/>
                <w:numId w:val="10"/>
              </w:numPr>
              <w:rPr>
                <w:rFonts w:asciiTheme="minorHAnsi" w:hAnsiTheme="minorHAnsi" w:cstheme="minorBidi"/>
                <w:bCs/>
                <w:sz w:val="22"/>
                <w:szCs w:val="22"/>
              </w:rPr>
            </w:pPr>
            <w:r>
              <w:rPr>
                <w:rFonts w:asciiTheme="minorHAnsi" w:hAnsiTheme="minorHAnsi" w:cstheme="minorBidi"/>
                <w:bCs/>
                <w:sz w:val="22"/>
                <w:szCs w:val="22"/>
              </w:rPr>
              <w:t xml:space="preserve">Myrna comments: </w:t>
            </w:r>
            <w:r w:rsidRPr="00E5068D">
              <w:rPr>
                <w:rFonts w:asciiTheme="minorHAnsi" w:hAnsiTheme="minorHAnsi" w:cstheme="minorBidi"/>
                <w:bCs/>
                <w:sz w:val="22"/>
                <w:szCs w:val="22"/>
              </w:rPr>
              <w:t>No approvals are needed by HLC or ED. This will need to be identified in Banner as ineligible for federal aid.</w:t>
            </w:r>
          </w:p>
          <w:p w14:paraId="626ED860" w14:textId="6329394C" w:rsidR="006C5D17" w:rsidRDefault="006C5D17">
            <w:pPr>
              <w:numPr>
                <w:ilvl w:val="0"/>
                <w:numId w:val="10"/>
              </w:numPr>
              <w:rPr>
                <w:rFonts w:asciiTheme="minorHAnsi" w:hAnsiTheme="minorHAnsi" w:cstheme="minorBidi"/>
                <w:bCs/>
                <w:sz w:val="22"/>
                <w:szCs w:val="22"/>
              </w:rPr>
            </w:pPr>
            <w:r w:rsidRPr="00E5068D">
              <w:rPr>
                <w:rFonts w:asciiTheme="minorHAnsi" w:hAnsiTheme="minorHAnsi" w:cstheme="minorBidi"/>
                <w:bCs/>
                <w:sz w:val="22"/>
                <w:szCs w:val="22"/>
              </w:rPr>
              <w:t xml:space="preserve">Updating the 64-credit hour </w:t>
            </w:r>
            <w:r>
              <w:rPr>
                <w:rFonts w:asciiTheme="minorHAnsi" w:hAnsiTheme="minorHAnsi" w:cstheme="minorBidi"/>
                <w:bCs/>
                <w:sz w:val="22"/>
                <w:szCs w:val="22"/>
              </w:rPr>
              <w:t>associate in applied science degree</w:t>
            </w:r>
            <w:r w:rsidRPr="00E5068D">
              <w:rPr>
                <w:rFonts w:asciiTheme="minorHAnsi" w:hAnsiTheme="minorHAnsi" w:cstheme="minorBidi"/>
                <w:bCs/>
                <w:sz w:val="22"/>
                <w:szCs w:val="22"/>
              </w:rPr>
              <w:t xml:space="preserve"> to include new courses </w:t>
            </w:r>
            <w:r>
              <w:rPr>
                <w:rFonts w:asciiTheme="minorHAnsi" w:hAnsiTheme="minorHAnsi" w:cstheme="minorBidi"/>
                <w:bCs/>
                <w:sz w:val="22"/>
                <w:szCs w:val="22"/>
              </w:rPr>
              <w:t>(CA2)</w:t>
            </w:r>
          </w:p>
          <w:p w14:paraId="228A1173" w14:textId="3FD0E69E" w:rsidR="006C5D17" w:rsidRPr="00E5068D" w:rsidRDefault="006C5D17">
            <w:pPr>
              <w:numPr>
                <w:ilvl w:val="1"/>
                <w:numId w:val="10"/>
              </w:numPr>
              <w:rPr>
                <w:rFonts w:asciiTheme="minorHAnsi" w:hAnsiTheme="minorHAnsi" w:cstheme="minorBidi"/>
                <w:bCs/>
                <w:sz w:val="22"/>
                <w:szCs w:val="22"/>
              </w:rPr>
            </w:pPr>
            <w:r>
              <w:rPr>
                <w:rFonts w:asciiTheme="minorHAnsi" w:hAnsiTheme="minorHAnsi" w:cstheme="minorBidi"/>
                <w:bCs/>
                <w:sz w:val="22"/>
                <w:szCs w:val="22"/>
              </w:rPr>
              <w:t xml:space="preserve">Myrna comments: </w:t>
            </w:r>
            <w:r w:rsidRPr="00E5068D">
              <w:rPr>
                <w:rFonts w:asciiTheme="minorHAnsi" w:hAnsiTheme="minorHAnsi" w:cstheme="minorBidi"/>
                <w:bCs/>
                <w:sz w:val="22"/>
                <w:szCs w:val="22"/>
              </w:rPr>
              <w:t>HLC will need to be notified. No other approval action is anticipated presently.</w:t>
            </w:r>
          </w:p>
          <w:p w14:paraId="21E762DE" w14:textId="7C39B1D0" w:rsidR="006C5D17" w:rsidRDefault="006C5D17">
            <w:pPr>
              <w:numPr>
                <w:ilvl w:val="0"/>
                <w:numId w:val="10"/>
              </w:numPr>
              <w:rPr>
                <w:rFonts w:asciiTheme="minorHAnsi" w:hAnsiTheme="minorHAnsi" w:cstheme="minorBidi"/>
                <w:bCs/>
                <w:sz w:val="22"/>
                <w:szCs w:val="22"/>
              </w:rPr>
            </w:pPr>
            <w:r w:rsidRPr="00E5068D">
              <w:rPr>
                <w:rFonts w:asciiTheme="minorHAnsi" w:hAnsiTheme="minorHAnsi" w:cstheme="minorBidi"/>
                <w:bCs/>
                <w:sz w:val="22"/>
                <w:szCs w:val="22"/>
              </w:rPr>
              <w:t xml:space="preserve">Updating the 60-credit hour </w:t>
            </w:r>
            <w:r>
              <w:rPr>
                <w:rFonts w:asciiTheme="minorHAnsi" w:hAnsiTheme="minorHAnsi" w:cstheme="minorBidi"/>
                <w:bCs/>
                <w:sz w:val="22"/>
                <w:szCs w:val="22"/>
              </w:rPr>
              <w:t xml:space="preserve">associate in science </w:t>
            </w:r>
          </w:p>
          <w:p w14:paraId="4F1917F4" w14:textId="77777777" w:rsidR="0031162A" w:rsidRPr="004A4435" w:rsidRDefault="006C5D17">
            <w:pPr>
              <w:numPr>
                <w:ilvl w:val="1"/>
                <w:numId w:val="10"/>
              </w:numPr>
              <w:rPr>
                <w:rFonts w:asciiTheme="minorHAnsi" w:hAnsiTheme="minorHAnsi" w:cstheme="minorBidi"/>
                <w:b/>
                <w:bCs/>
              </w:rPr>
            </w:pPr>
            <w:r>
              <w:rPr>
                <w:rFonts w:asciiTheme="minorHAnsi" w:hAnsiTheme="minorHAnsi" w:cstheme="minorBidi"/>
                <w:bCs/>
                <w:sz w:val="22"/>
                <w:szCs w:val="22"/>
              </w:rPr>
              <w:t xml:space="preserve">Myrna comments: </w:t>
            </w:r>
            <w:r w:rsidRPr="00E5068D">
              <w:rPr>
                <w:rFonts w:asciiTheme="minorHAnsi" w:hAnsiTheme="minorHAnsi" w:cstheme="minorBidi"/>
                <w:bCs/>
                <w:sz w:val="22"/>
                <w:szCs w:val="22"/>
              </w:rPr>
              <w:t>HLC will need to be notified. No other approval action is anticipated presently.</w:t>
            </w:r>
          </w:p>
          <w:p w14:paraId="252B4D26" w14:textId="23F73BFE" w:rsidR="004A4435" w:rsidRDefault="004A4435" w:rsidP="004A4435">
            <w:pPr>
              <w:ind w:left="1440"/>
              <w:rPr>
                <w:rFonts w:asciiTheme="minorHAnsi" w:hAnsiTheme="minorHAnsi" w:cstheme="minorBidi"/>
                <w:b/>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3B621B" w14:textId="23A04ECA" w:rsidR="006C5D17" w:rsidRDefault="006C5D17" w:rsidP="006C5D17">
            <w:pPr>
              <w:jc w:val="center"/>
              <w:rPr>
                <w:rFonts w:asciiTheme="minorHAnsi" w:hAnsiTheme="minorHAnsi" w:cstheme="minorBidi"/>
                <w:sz w:val="22"/>
                <w:szCs w:val="22"/>
              </w:rPr>
            </w:pPr>
            <w:r>
              <w:rPr>
                <w:rFonts w:asciiTheme="minorHAnsi" w:hAnsiTheme="minorHAnsi" w:cstheme="minorBidi"/>
                <w:sz w:val="22"/>
                <w:szCs w:val="22"/>
              </w:rPr>
              <w:t>Mary</w:t>
            </w:r>
          </w:p>
        </w:tc>
      </w:tr>
      <w:tr w:rsidR="006C5D17" w:rsidRPr="005B38A2" w14:paraId="49412BE5"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1D8003" w14:textId="5F5333CE" w:rsidR="006C5D17" w:rsidRDefault="006C5D17" w:rsidP="006C5D17">
            <w:pPr>
              <w:rPr>
                <w:rFonts w:asciiTheme="minorHAnsi" w:hAnsiTheme="minorHAnsi" w:cstheme="minorHAnsi"/>
                <w:b/>
              </w:rPr>
            </w:pPr>
            <w:r>
              <w:rPr>
                <w:rFonts w:asciiTheme="minorHAnsi" w:hAnsiTheme="minorHAnsi" w:cstheme="minorHAnsi"/>
                <w:b/>
              </w:rPr>
              <w:t xml:space="preserve">Major Codes </w:t>
            </w:r>
            <w:r w:rsidRPr="0075005C">
              <w:rPr>
                <w:rFonts w:asciiTheme="minorHAnsi" w:hAnsiTheme="minorHAnsi" w:cstheme="minorHAnsi"/>
                <w:b/>
              </w:rPr>
              <w:t>(REVIEW)</w:t>
            </w:r>
            <w:r w:rsidR="00E64A76">
              <w:rPr>
                <w:rFonts w:asciiTheme="minorHAnsi" w:hAnsiTheme="minorHAnsi" w:cstheme="minorHAnsi"/>
                <w:b/>
              </w:rPr>
              <w:t xml:space="preserve"> – remove </w:t>
            </w:r>
          </w:p>
          <w:p w14:paraId="34DCC278" w14:textId="141D56DB" w:rsidR="006C5D17" w:rsidRPr="00A637C2" w:rsidRDefault="006C5D17" w:rsidP="006C5D17">
            <w:pPr>
              <w:rPr>
                <w:rFonts w:asciiTheme="minorHAnsi" w:hAnsiTheme="minorHAnsi" w:cstheme="minorHAnsi"/>
                <w:bCs/>
                <w:sz w:val="22"/>
                <w:szCs w:val="22"/>
              </w:rPr>
            </w:pPr>
            <w:r w:rsidRPr="00A637C2">
              <w:rPr>
                <w:rFonts w:asciiTheme="minorHAnsi" w:hAnsiTheme="minorHAnsi" w:cstheme="minorHAnsi"/>
                <w:bCs/>
                <w:sz w:val="22"/>
                <w:szCs w:val="22"/>
              </w:rPr>
              <w:t>A puzzle to solve….</w:t>
            </w:r>
          </w:p>
          <w:p w14:paraId="01D0B75D" w14:textId="77777777" w:rsidR="006C5D17" w:rsidRPr="00EF0B51" w:rsidRDefault="006C5D17" w:rsidP="006C5D17">
            <w:pPr>
              <w:rPr>
                <w:rFonts w:asciiTheme="minorHAnsi" w:hAnsiTheme="minorHAnsi" w:cstheme="minorHAnsi"/>
                <w:bCs/>
                <w:sz w:val="22"/>
                <w:szCs w:val="22"/>
              </w:rPr>
            </w:pPr>
          </w:p>
          <w:p w14:paraId="670DAC9D" w14:textId="006D5D7F" w:rsidR="006C5D17" w:rsidRPr="003F6C25" w:rsidRDefault="006C5D17" w:rsidP="006C5D17">
            <w:pPr>
              <w:autoSpaceDE w:val="0"/>
              <w:autoSpaceDN w:val="0"/>
              <w:rPr>
                <w:sz w:val="22"/>
                <w:szCs w:val="22"/>
              </w:rPr>
            </w:pPr>
            <w:r w:rsidRPr="003F6C25">
              <w:rPr>
                <w:sz w:val="22"/>
                <w:szCs w:val="22"/>
              </w:rPr>
              <w:t>Myrna’s Compliance Chart:</w:t>
            </w:r>
          </w:p>
          <w:p w14:paraId="6EAF2850" w14:textId="0A1231D0" w:rsidR="006C5D17" w:rsidRPr="00EF0B51" w:rsidRDefault="00DE283B" w:rsidP="006C5D17">
            <w:pPr>
              <w:autoSpaceDE w:val="0"/>
              <w:autoSpaceDN w:val="0"/>
              <w:rPr>
                <w:rFonts w:asciiTheme="minorHAnsi" w:hAnsiTheme="minorHAnsi" w:cstheme="minorHAnsi"/>
                <w:bCs/>
                <w:color w:val="0070C0"/>
                <w:sz w:val="22"/>
                <w:szCs w:val="22"/>
              </w:rPr>
            </w:pPr>
            <w:hyperlink r:id="rId16" w:history="1">
              <w:r w:rsidR="006C5D17" w:rsidRPr="00D80C8F">
                <w:rPr>
                  <w:rStyle w:val="Hyperlink"/>
                  <w:rFonts w:asciiTheme="minorHAnsi" w:hAnsiTheme="minorHAnsi" w:cstheme="minorHAnsi"/>
                  <w:bCs/>
                  <w:sz w:val="22"/>
                  <w:szCs w:val="22"/>
                </w:rPr>
                <w:t>https://docs.bartonccc.edu/finaid/SCI%20Documents/SCI_POS.pdf?_gl=1*5ffwrd*_gcl_au*MTI5NDg4ODc1LjE3NzczMDE2NDY.*_ga*ODI3MzczNjgwLjE3MDY5MDIyNzg.*_ga_QF1R3H2LWX*czE3NzkyOTk5NDkkbzExMzgkZzEkdDE3NzkzMDExMDIkajEzJGwwJGgw</w:t>
              </w:r>
            </w:hyperlink>
          </w:p>
          <w:p w14:paraId="72BD994E" w14:textId="77777777" w:rsidR="006C5D17" w:rsidRPr="00EF0B51" w:rsidRDefault="006C5D17" w:rsidP="006C5D17">
            <w:pPr>
              <w:rPr>
                <w:rFonts w:asciiTheme="minorHAnsi" w:hAnsiTheme="minorHAnsi" w:cstheme="minorHAnsi"/>
                <w:bCs/>
                <w:sz w:val="22"/>
                <w:szCs w:val="22"/>
              </w:rPr>
            </w:pPr>
          </w:p>
          <w:p w14:paraId="673A866F" w14:textId="77777777" w:rsidR="006C5D17" w:rsidRPr="003F6C25" w:rsidRDefault="006C5D17" w:rsidP="006C5D17">
            <w:pPr>
              <w:autoSpaceDE w:val="0"/>
              <w:autoSpaceDN w:val="0"/>
              <w:rPr>
                <w:sz w:val="22"/>
                <w:szCs w:val="22"/>
              </w:rPr>
            </w:pPr>
            <w:r w:rsidRPr="003F6C25">
              <w:rPr>
                <w:sz w:val="22"/>
                <w:szCs w:val="22"/>
              </w:rPr>
              <w:t>Major Codes Power BI Report:</w:t>
            </w:r>
          </w:p>
          <w:p w14:paraId="336215F3" w14:textId="6B4BAAA3" w:rsidR="006C5D17" w:rsidRPr="003F6C25" w:rsidRDefault="00DE283B" w:rsidP="006C5D17">
            <w:pPr>
              <w:autoSpaceDE w:val="0"/>
              <w:autoSpaceDN w:val="0"/>
              <w:rPr>
                <w:rFonts w:asciiTheme="minorHAnsi" w:hAnsiTheme="minorHAnsi" w:cstheme="minorHAnsi"/>
                <w:bCs/>
                <w:color w:val="0070C0"/>
                <w:sz w:val="22"/>
                <w:szCs w:val="22"/>
              </w:rPr>
            </w:pPr>
            <w:hyperlink r:id="rId17" w:history="1">
              <w:r w:rsidR="006C5D17" w:rsidRPr="003F6C25">
                <w:rPr>
                  <w:rStyle w:val="Hyperlink"/>
                  <w:rFonts w:asciiTheme="minorHAnsi" w:hAnsiTheme="minorHAnsi" w:cstheme="minorHAnsi"/>
                  <w:bCs/>
                  <w:sz w:val="22"/>
                  <w:szCs w:val="22"/>
                </w:rPr>
                <w:t>https://app.powerbi.com/groups/me/apps/364485b4-0c45-468c-b312-0b33b16566d4/reports/a740724b-da50-4e90-944c-2746d7eb110c/ReportSection09ee76b32884796075e7?experience=power-bi</w:t>
              </w:r>
            </w:hyperlink>
          </w:p>
          <w:p w14:paraId="54F0DAED" w14:textId="77777777" w:rsidR="006C5D17" w:rsidRPr="003F6C25" w:rsidRDefault="006C5D17" w:rsidP="006C5D17">
            <w:pPr>
              <w:autoSpaceDE w:val="0"/>
              <w:autoSpaceDN w:val="0"/>
              <w:rPr>
                <w:rFonts w:asciiTheme="minorHAnsi" w:hAnsiTheme="minorHAnsi" w:cstheme="minorHAnsi"/>
                <w:color w:val="0070C0"/>
                <w:sz w:val="22"/>
                <w:szCs w:val="22"/>
              </w:rPr>
            </w:pPr>
          </w:p>
          <w:p w14:paraId="7443BBE1" w14:textId="77777777" w:rsidR="006C5D17" w:rsidRPr="003F6C25" w:rsidRDefault="006C5D17" w:rsidP="006C5D17">
            <w:pPr>
              <w:autoSpaceDE w:val="0"/>
              <w:autoSpaceDN w:val="0"/>
              <w:rPr>
                <w:sz w:val="22"/>
                <w:szCs w:val="22"/>
              </w:rPr>
            </w:pPr>
            <w:r w:rsidRPr="003F6C25">
              <w:rPr>
                <w:sz w:val="22"/>
                <w:szCs w:val="22"/>
              </w:rPr>
              <w:t>Student Majors Power BI Report:</w:t>
            </w:r>
          </w:p>
          <w:p w14:paraId="5219564C" w14:textId="147CBDAE" w:rsidR="006C5D17" w:rsidRPr="003F6C25" w:rsidRDefault="00DE283B" w:rsidP="006C5D17">
            <w:pPr>
              <w:autoSpaceDE w:val="0"/>
              <w:autoSpaceDN w:val="0"/>
              <w:rPr>
                <w:rFonts w:asciiTheme="minorHAnsi" w:hAnsiTheme="minorHAnsi" w:cstheme="minorHAnsi"/>
                <w:sz w:val="22"/>
                <w:szCs w:val="22"/>
              </w:rPr>
            </w:pPr>
            <w:hyperlink r:id="rId18" w:history="1">
              <w:r w:rsidR="006C5D17" w:rsidRPr="003F6C25">
                <w:rPr>
                  <w:rStyle w:val="Hyperlink"/>
                  <w:rFonts w:asciiTheme="minorHAnsi" w:hAnsiTheme="minorHAnsi" w:cstheme="minorHAnsi"/>
                  <w:sz w:val="22"/>
                  <w:szCs w:val="22"/>
                </w:rPr>
                <w:t>https://app.powerbi.com/groups/me/apps/364485b4-0c45-468c-b312-0b33b16566d4/reports/b80da29a-6917-42b7-a713-8223c5274687/ReportSection?experience=power-bi</w:t>
              </w:r>
            </w:hyperlink>
          </w:p>
          <w:p w14:paraId="1EB281FB" w14:textId="1BB582EF" w:rsidR="006C5D17" w:rsidRDefault="006C5D17" w:rsidP="006C5D17">
            <w:pPr>
              <w:autoSpaceDE w:val="0"/>
              <w:autoSpaceDN w:val="0"/>
              <w:rPr>
                <w:rFonts w:asciiTheme="minorHAnsi" w:hAnsiTheme="minorHAnsi" w:cstheme="minorHAnsi"/>
                <w:sz w:val="22"/>
                <w:szCs w:val="22"/>
              </w:rPr>
            </w:pPr>
          </w:p>
          <w:p w14:paraId="1D6CD77A" w14:textId="1A38818A" w:rsidR="006C5D17" w:rsidRDefault="006C5D17">
            <w:pPr>
              <w:pStyle w:val="ListParagraph"/>
              <w:numPr>
                <w:ilvl w:val="0"/>
                <w:numId w:val="12"/>
              </w:numPr>
              <w:autoSpaceDE w:val="0"/>
              <w:autoSpaceDN w:val="0"/>
              <w:rPr>
                <w:rFonts w:asciiTheme="minorHAnsi" w:hAnsiTheme="minorHAnsi" w:cstheme="minorHAnsi"/>
              </w:rPr>
            </w:pPr>
            <w:r>
              <w:rPr>
                <w:rFonts w:asciiTheme="minorHAnsi" w:hAnsiTheme="minorHAnsi" w:cstheme="minorHAnsi"/>
              </w:rPr>
              <w:t>There are discrepancies between the compliance chart and the Power BI reports specifically for the major codes for welding and EMT</w:t>
            </w:r>
          </w:p>
          <w:p w14:paraId="22EA867D" w14:textId="4D81ECDC" w:rsidR="006C5D17" w:rsidRDefault="006C5D17">
            <w:pPr>
              <w:pStyle w:val="ListParagraph"/>
              <w:numPr>
                <w:ilvl w:val="0"/>
                <w:numId w:val="12"/>
              </w:numPr>
              <w:autoSpaceDE w:val="0"/>
              <w:autoSpaceDN w:val="0"/>
              <w:rPr>
                <w:rFonts w:asciiTheme="minorHAnsi" w:hAnsiTheme="minorHAnsi" w:cstheme="minorHAnsi"/>
              </w:rPr>
            </w:pPr>
            <w:r>
              <w:rPr>
                <w:rFonts w:asciiTheme="minorHAnsi" w:hAnsiTheme="minorHAnsi" w:cstheme="minorHAnsi"/>
              </w:rPr>
              <w:t xml:space="preserve">Chris Case offered to check the compliance chart major codes against the Power BI reports/Banner and report back </w:t>
            </w:r>
            <w:r w:rsidR="00BC1460">
              <w:rPr>
                <w:rFonts w:asciiTheme="minorHAnsi" w:hAnsiTheme="minorHAnsi" w:cstheme="minorHAnsi"/>
              </w:rPr>
              <w:t xml:space="preserve">– new document </w:t>
            </w:r>
            <w:r w:rsidR="00BC1460" w:rsidRPr="00BC1460">
              <w:rPr>
                <w:rFonts w:asciiTheme="minorHAnsi" w:hAnsiTheme="minorHAnsi" w:cstheme="minorHAnsi"/>
              </w:rPr>
              <w:t>created by Mark (researcher) to replace the major code table view</w:t>
            </w:r>
            <w:bookmarkStart w:id="4" w:name="_GoBack"/>
            <w:bookmarkEnd w:id="4"/>
          </w:p>
          <w:p w14:paraId="6D817D6C" w14:textId="77777777" w:rsidR="006C5D17" w:rsidRPr="00EF0B51" w:rsidRDefault="006C5D17" w:rsidP="006C5D17">
            <w:pPr>
              <w:autoSpaceDE w:val="0"/>
              <w:autoSpaceDN w:val="0"/>
              <w:rPr>
                <w:rFonts w:asciiTheme="minorHAnsi" w:hAnsiTheme="minorHAnsi" w:cstheme="minorHAnsi"/>
                <w:sz w:val="22"/>
                <w:szCs w:val="22"/>
              </w:rPr>
            </w:pPr>
          </w:p>
          <w:p w14:paraId="7AC2B01F" w14:textId="4A87D608" w:rsidR="006C5D17" w:rsidRPr="00F96E66" w:rsidRDefault="006C5D17" w:rsidP="006C5D17">
            <w:pPr>
              <w:autoSpaceDE w:val="0"/>
              <w:autoSpaceDN w:val="0"/>
              <w:rPr>
                <w:sz w:val="22"/>
                <w:szCs w:val="22"/>
              </w:rPr>
            </w:pPr>
            <w:r w:rsidRPr="00F96E66">
              <w:rPr>
                <w:sz w:val="22"/>
                <w:szCs w:val="22"/>
              </w:rPr>
              <w:t>Myrna would like to remove the table view of the areas of study – it is not accurate</w:t>
            </w:r>
          </w:p>
          <w:p w14:paraId="498D50C2" w14:textId="003DDAEB" w:rsidR="006C5D17" w:rsidRDefault="00DE283B" w:rsidP="006C5D17">
            <w:pPr>
              <w:autoSpaceDE w:val="0"/>
              <w:autoSpaceDN w:val="0"/>
            </w:pPr>
            <w:hyperlink r:id="rId19" w:history="1">
              <w:r w:rsidR="006C5D17" w:rsidRPr="00F96E66">
                <w:rPr>
                  <w:rStyle w:val="Hyperlink"/>
                  <w:rFonts w:asciiTheme="minorHAnsi" w:hAnsiTheme="minorHAnsi" w:cstheme="minorHAnsi"/>
                  <w:sz w:val="22"/>
                  <w:szCs w:val="22"/>
                </w:rPr>
                <w:t>https://www.bartonccc.edu/degrees-programs/table</w:t>
              </w:r>
            </w:hyperlink>
          </w:p>
          <w:p w14:paraId="2D86A4D9" w14:textId="61C2E248" w:rsidR="00C03E81" w:rsidRPr="00295332" w:rsidRDefault="00295332">
            <w:pPr>
              <w:pStyle w:val="ListParagraph"/>
              <w:numPr>
                <w:ilvl w:val="0"/>
                <w:numId w:val="14"/>
              </w:numPr>
              <w:autoSpaceDE w:val="0"/>
              <w:autoSpaceDN w:val="0"/>
              <w:rPr>
                <w:rFonts w:asciiTheme="minorHAnsi" w:hAnsiTheme="minorHAnsi" w:cstheme="minorHAnsi"/>
                <w:color w:val="0070C0"/>
              </w:rPr>
            </w:pPr>
            <w:r>
              <w:rPr>
                <w:rFonts w:asciiTheme="minorHAnsi" w:hAnsiTheme="minorHAnsi" w:cstheme="minorHAnsi"/>
              </w:rPr>
              <w:t>Chris can create a Power BI report to keep this current</w:t>
            </w:r>
          </w:p>
          <w:p w14:paraId="3B0E754D" w14:textId="48C48CA0" w:rsidR="00295332" w:rsidRPr="00C03E81" w:rsidRDefault="007F389B">
            <w:pPr>
              <w:pStyle w:val="ListParagraph"/>
              <w:numPr>
                <w:ilvl w:val="0"/>
                <w:numId w:val="14"/>
              </w:numPr>
              <w:autoSpaceDE w:val="0"/>
              <w:autoSpaceDN w:val="0"/>
              <w:rPr>
                <w:rFonts w:asciiTheme="minorHAnsi" w:hAnsiTheme="minorHAnsi" w:cstheme="minorHAnsi"/>
                <w:color w:val="0070C0"/>
              </w:rPr>
            </w:pPr>
            <w:r>
              <w:rPr>
                <w:rFonts w:asciiTheme="minorHAnsi" w:hAnsiTheme="minorHAnsi" w:cstheme="minorHAnsi"/>
              </w:rPr>
              <w:t xml:space="preserve">Amanda and Chris are going to work on this </w:t>
            </w:r>
          </w:p>
          <w:p w14:paraId="189FE7D3" w14:textId="582AD9F5" w:rsidR="006C5D17" w:rsidRDefault="006C5D17" w:rsidP="006C5D17">
            <w:pPr>
              <w:autoSpaceDE w:val="0"/>
              <w:autoSpaceDN w:val="0"/>
              <w:rPr>
                <w:rFonts w:asciiTheme="minorHAnsi" w:hAnsiTheme="minorHAnsi" w:cstheme="minorHAnsi"/>
                <w:color w:val="0070C0"/>
                <w:sz w:val="22"/>
                <w:szCs w:val="22"/>
              </w:rPr>
            </w:pPr>
          </w:p>
          <w:p w14:paraId="7EF86444" w14:textId="17101E5A" w:rsidR="006C5D17" w:rsidRPr="00F96E66" w:rsidRDefault="006C5D17" w:rsidP="006C5D17">
            <w:pPr>
              <w:autoSpaceDE w:val="0"/>
              <w:autoSpaceDN w:val="0"/>
              <w:rPr>
                <w:rFonts w:asciiTheme="minorHAnsi" w:hAnsiTheme="minorHAnsi" w:cstheme="minorHAnsi"/>
                <w:sz w:val="22"/>
                <w:szCs w:val="22"/>
              </w:rPr>
            </w:pPr>
            <w:r w:rsidRPr="00F96E66">
              <w:rPr>
                <w:rFonts w:asciiTheme="minorHAnsi" w:hAnsiTheme="minorHAnsi" w:cstheme="minorHAnsi"/>
                <w:sz w:val="22"/>
                <w:szCs w:val="22"/>
              </w:rPr>
              <w:t xml:space="preserve">What needs to be done with this page? </w:t>
            </w:r>
          </w:p>
          <w:p w14:paraId="1E095400" w14:textId="77777777" w:rsidR="007C3CFF" w:rsidRDefault="00DE283B" w:rsidP="0026646E">
            <w:hyperlink r:id="rId20" w:history="1">
              <w:r w:rsidR="006C5D17" w:rsidRPr="00EF0B51">
                <w:rPr>
                  <w:rStyle w:val="Hyperlink"/>
                  <w:rFonts w:asciiTheme="minorHAnsi" w:hAnsiTheme="minorHAnsi" w:cstheme="minorHAnsi"/>
                  <w:sz w:val="22"/>
                  <w:szCs w:val="22"/>
                </w:rPr>
                <w:t>https://www.bartonccc.edu/programs/degrees-certificates</w:t>
              </w:r>
            </w:hyperlink>
          </w:p>
          <w:p w14:paraId="657FD8FE" w14:textId="542545B9" w:rsidR="004A4435" w:rsidRDefault="004A4435" w:rsidP="0026646E">
            <w:pPr>
              <w:rPr>
                <w:rFonts w:asciiTheme="minorHAnsi" w:hAnsiTheme="minorHAnsi" w:cstheme="minorHAnsi"/>
                <w:b/>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B47032" w14:textId="3530086C" w:rsidR="006C5D17" w:rsidRDefault="006C5D17" w:rsidP="006C5D17">
            <w:pPr>
              <w:jc w:val="center"/>
              <w:rPr>
                <w:rFonts w:asciiTheme="minorHAnsi" w:hAnsiTheme="minorHAnsi" w:cstheme="minorHAnsi"/>
                <w:sz w:val="22"/>
                <w:szCs w:val="22"/>
              </w:rPr>
            </w:pPr>
            <w:r>
              <w:rPr>
                <w:rFonts w:asciiTheme="minorHAnsi" w:hAnsiTheme="minorHAnsi" w:cstheme="minorHAnsi"/>
                <w:sz w:val="22"/>
                <w:szCs w:val="22"/>
              </w:rPr>
              <w:lastRenderedPageBreak/>
              <w:t>Elaine/Myrna</w:t>
            </w:r>
          </w:p>
        </w:tc>
      </w:tr>
      <w:tr w:rsidR="00545A3F" w:rsidRPr="005B38A2" w14:paraId="0A2BD307"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CB567B" w14:textId="3B73BF50" w:rsidR="00545A3F" w:rsidRDefault="00545A3F" w:rsidP="006C5D17">
            <w:pPr>
              <w:rPr>
                <w:rFonts w:asciiTheme="minorHAnsi" w:hAnsiTheme="minorHAnsi" w:cstheme="minorHAnsi"/>
                <w:b/>
              </w:rPr>
            </w:pPr>
            <w:r>
              <w:rPr>
                <w:rFonts w:asciiTheme="minorHAnsi" w:hAnsiTheme="minorHAnsi" w:cstheme="minorHAnsi"/>
                <w:b/>
              </w:rPr>
              <w:t>KBOR Program Reviews</w:t>
            </w:r>
          </w:p>
          <w:p w14:paraId="694EED64" w14:textId="77777777" w:rsidR="00545A3F" w:rsidRDefault="00CD3965">
            <w:pPr>
              <w:pStyle w:val="ListParagraph"/>
              <w:numPr>
                <w:ilvl w:val="0"/>
                <w:numId w:val="17"/>
              </w:numPr>
              <w:rPr>
                <w:rFonts w:asciiTheme="minorHAnsi" w:hAnsiTheme="minorHAnsi" w:cstheme="minorHAnsi"/>
              </w:rPr>
            </w:pPr>
            <w:r>
              <w:rPr>
                <w:rFonts w:asciiTheme="minorHAnsi" w:hAnsiTheme="minorHAnsi" w:cstheme="minorHAnsi"/>
              </w:rPr>
              <w:t>The last time KBOR did this was 2019</w:t>
            </w:r>
          </w:p>
          <w:p w14:paraId="791D4D07" w14:textId="77777777" w:rsidR="00DE6785" w:rsidRDefault="00CD3965">
            <w:pPr>
              <w:pStyle w:val="ListParagraph"/>
              <w:numPr>
                <w:ilvl w:val="0"/>
                <w:numId w:val="17"/>
              </w:numPr>
              <w:rPr>
                <w:rFonts w:asciiTheme="minorHAnsi" w:hAnsiTheme="minorHAnsi" w:cstheme="minorHAnsi"/>
              </w:rPr>
            </w:pPr>
            <w:r>
              <w:rPr>
                <w:rFonts w:asciiTheme="minorHAnsi" w:hAnsiTheme="minorHAnsi" w:cstheme="minorHAnsi"/>
              </w:rPr>
              <w:t>KBOR identified 34 programs across the system that are facing challenges – Barton has 6 programs</w:t>
            </w:r>
          </w:p>
          <w:p w14:paraId="03C5E77D" w14:textId="0BF19BBE" w:rsidR="004A4435" w:rsidRPr="00DE6785" w:rsidRDefault="004A4435" w:rsidP="004A4435">
            <w:pPr>
              <w:pStyle w:val="ListParagraph"/>
              <w:rPr>
                <w:rFonts w:asciiTheme="minorHAnsi" w:hAnsiTheme="minorHAnsi" w:cstheme="minorHAnsi"/>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4E5550" w14:textId="77777777" w:rsidR="00545A3F" w:rsidRDefault="00545A3F" w:rsidP="006C5D17">
            <w:pPr>
              <w:jc w:val="center"/>
              <w:rPr>
                <w:rFonts w:asciiTheme="minorHAnsi" w:hAnsiTheme="minorHAnsi" w:cstheme="minorHAnsi"/>
                <w:sz w:val="22"/>
                <w:szCs w:val="22"/>
              </w:rPr>
            </w:pPr>
          </w:p>
        </w:tc>
      </w:tr>
      <w:tr w:rsidR="00545A3F" w:rsidRPr="005B38A2" w14:paraId="3F9F6771"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FF9BF1" w14:textId="260B6E75" w:rsidR="00545A3F" w:rsidRDefault="00545A3F" w:rsidP="006C5D17">
            <w:pPr>
              <w:rPr>
                <w:rFonts w:asciiTheme="minorHAnsi" w:hAnsiTheme="minorHAnsi" w:cstheme="minorHAnsi"/>
                <w:b/>
              </w:rPr>
            </w:pPr>
            <w:r>
              <w:rPr>
                <w:rFonts w:asciiTheme="minorHAnsi" w:hAnsiTheme="minorHAnsi" w:cstheme="minorHAnsi"/>
                <w:b/>
              </w:rPr>
              <w:t>Completers</w:t>
            </w:r>
            <w:r w:rsidR="00DE6785">
              <w:rPr>
                <w:rFonts w:asciiTheme="minorHAnsi" w:hAnsiTheme="minorHAnsi" w:cstheme="minorHAnsi"/>
                <w:b/>
              </w:rPr>
              <w:t xml:space="preserve"> &amp; Employment Subcommittees</w:t>
            </w:r>
          </w:p>
          <w:p w14:paraId="1ACFDAEA" w14:textId="2AEB5703" w:rsidR="00CD3965" w:rsidRDefault="00CD3965">
            <w:pPr>
              <w:pStyle w:val="ListParagraph"/>
              <w:numPr>
                <w:ilvl w:val="0"/>
                <w:numId w:val="16"/>
              </w:numPr>
              <w:rPr>
                <w:rFonts w:asciiTheme="minorHAnsi" w:hAnsiTheme="minorHAnsi" w:cstheme="minorHAnsi"/>
                <w:bCs/>
              </w:rPr>
            </w:pPr>
            <w:r w:rsidRPr="00DE6785">
              <w:rPr>
                <w:rFonts w:asciiTheme="minorHAnsi" w:hAnsiTheme="minorHAnsi" w:cstheme="minorHAnsi"/>
                <w:b/>
              </w:rPr>
              <w:t>Completers workgroup</w:t>
            </w:r>
            <w:r>
              <w:rPr>
                <w:rFonts w:asciiTheme="minorHAnsi" w:hAnsiTheme="minorHAnsi" w:cstheme="minorHAnsi"/>
                <w:bCs/>
              </w:rPr>
              <w:t>: Kathy, Megan, Jared, Lori, Laura, Lindsay, Erika, Shanda, Joshua, Mary D.</w:t>
            </w:r>
          </w:p>
          <w:p w14:paraId="2175EA67" w14:textId="3BB1DE70" w:rsidR="00CD3965" w:rsidRDefault="00CD3965">
            <w:pPr>
              <w:pStyle w:val="ListParagraph"/>
              <w:numPr>
                <w:ilvl w:val="0"/>
                <w:numId w:val="16"/>
              </w:numPr>
              <w:rPr>
                <w:rFonts w:asciiTheme="minorHAnsi" w:hAnsiTheme="minorHAnsi" w:cstheme="minorHAnsi"/>
                <w:bCs/>
              </w:rPr>
            </w:pPr>
            <w:r w:rsidRPr="00DE6785">
              <w:rPr>
                <w:rFonts w:asciiTheme="minorHAnsi" w:hAnsiTheme="minorHAnsi" w:cstheme="minorHAnsi"/>
                <w:b/>
              </w:rPr>
              <w:t>Employment Info workgroup</w:t>
            </w:r>
            <w:r>
              <w:rPr>
                <w:rFonts w:asciiTheme="minorHAnsi" w:hAnsiTheme="minorHAnsi" w:cstheme="minorHAnsi"/>
                <w:bCs/>
              </w:rPr>
              <w:t xml:space="preserve">: Jared, Kathy, Lindsay, Lee, Laura, Chris C., Erika, Mary D. </w:t>
            </w:r>
          </w:p>
          <w:p w14:paraId="5EB87A26" w14:textId="77777777" w:rsidR="0031162A" w:rsidRPr="002E0D49" w:rsidRDefault="0031162A">
            <w:pPr>
              <w:pStyle w:val="ListParagraph"/>
              <w:numPr>
                <w:ilvl w:val="1"/>
                <w:numId w:val="16"/>
              </w:numPr>
              <w:rPr>
                <w:rFonts w:asciiTheme="minorHAnsi" w:hAnsiTheme="minorHAnsi" w:cstheme="minorHAnsi"/>
                <w:bCs/>
              </w:rPr>
            </w:pPr>
            <w:r w:rsidRPr="002E0D49">
              <w:rPr>
                <w:rFonts w:asciiTheme="minorHAnsi" w:hAnsiTheme="minorHAnsi" w:cstheme="minorHAnsi"/>
                <w:bCs/>
              </w:rPr>
              <w:t>Instructor/Advisor/Program Leader Capture Information</w:t>
            </w:r>
          </w:p>
          <w:p w14:paraId="6632FA30" w14:textId="77777777" w:rsidR="0031162A" w:rsidRPr="002E0D49" w:rsidRDefault="0031162A">
            <w:pPr>
              <w:pStyle w:val="ListParagraph"/>
              <w:numPr>
                <w:ilvl w:val="1"/>
                <w:numId w:val="16"/>
              </w:numPr>
              <w:rPr>
                <w:rFonts w:asciiTheme="minorHAnsi" w:hAnsiTheme="minorHAnsi" w:cstheme="minorHAnsi"/>
                <w:bCs/>
              </w:rPr>
            </w:pPr>
            <w:r w:rsidRPr="002E0D49">
              <w:rPr>
                <w:rFonts w:asciiTheme="minorHAnsi" w:hAnsiTheme="minorHAnsi" w:cstheme="minorHAnsi"/>
                <w:bCs/>
              </w:rPr>
              <w:t>Perkins Survey</w:t>
            </w:r>
          </w:p>
          <w:p w14:paraId="4CB50357" w14:textId="71B69705" w:rsidR="0031162A" w:rsidRPr="002E0D49" w:rsidRDefault="0031162A">
            <w:pPr>
              <w:pStyle w:val="ListParagraph"/>
              <w:numPr>
                <w:ilvl w:val="1"/>
                <w:numId w:val="16"/>
              </w:numPr>
              <w:rPr>
                <w:rFonts w:asciiTheme="minorHAnsi" w:hAnsiTheme="minorHAnsi" w:cstheme="minorHAnsi"/>
                <w:bCs/>
              </w:rPr>
            </w:pPr>
            <w:r w:rsidRPr="002E0D49">
              <w:rPr>
                <w:rFonts w:asciiTheme="minorHAnsi" w:hAnsiTheme="minorHAnsi" w:cstheme="minorHAnsi"/>
                <w:bCs/>
              </w:rPr>
              <w:t xml:space="preserve">Graduation </w:t>
            </w:r>
            <w:r w:rsidR="004E0F4B">
              <w:rPr>
                <w:rFonts w:asciiTheme="minorHAnsi" w:hAnsiTheme="minorHAnsi" w:cstheme="minorHAnsi"/>
                <w:bCs/>
              </w:rPr>
              <w:t xml:space="preserve">Exit </w:t>
            </w:r>
            <w:r w:rsidRPr="002E0D49">
              <w:rPr>
                <w:rFonts w:asciiTheme="minorHAnsi" w:hAnsiTheme="minorHAnsi" w:cstheme="minorHAnsi"/>
                <w:bCs/>
              </w:rPr>
              <w:t>Survey</w:t>
            </w:r>
          </w:p>
          <w:p w14:paraId="65E6D513" w14:textId="77777777" w:rsidR="0031162A" w:rsidRPr="002E0D49" w:rsidRDefault="0031162A">
            <w:pPr>
              <w:pStyle w:val="ListParagraph"/>
              <w:numPr>
                <w:ilvl w:val="1"/>
                <w:numId w:val="16"/>
              </w:numPr>
              <w:rPr>
                <w:rFonts w:asciiTheme="minorHAnsi" w:hAnsiTheme="minorHAnsi" w:cstheme="minorHAnsi"/>
                <w:bCs/>
              </w:rPr>
            </w:pPr>
            <w:r w:rsidRPr="002E0D49">
              <w:rPr>
                <w:rFonts w:asciiTheme="minorHAnsi" w:hAnsiTheme="minorHAnsi" w:cstheme="minorHAnsi"/>
                <w:bCs/>
              </w:rPr>
              <w:t>Student Outreach (x2)</w:t>
            </w:r>
          </w:p>
          <w:p w14:paraId="55CAD49B" w14:textId="02F076E0" w:rsidR="00545A3F" w:rsidRDefault="0031162A">
            <w:pPr>
              <w:pStyle w:val="ListParagraph"/>
              <w:numPr>
                <w:ilvl w:val="1"/>
                <w:numId w:val="16"/>
              </w:numPr>
              <w:rPr>
                <w:rFonts w:asciiTheme="minorHAnsi" w:hAnsiTheme="minorHAnsi" w:cstheme="minorHAnsi"/>
                <w:bCs/>
              </w:rPr>
            </w:pPr>
            <w:r w:rsidRPr="002E0D49">
              <w:rPr>
                <w:rFonts w:asciiTheme="minorHAnsi" w:hAnsiTheme="minorHAnsi" w:cstheme="minorHAnsi"/>
                <w:bCs/>
              </w:rPr>
              <w:t>Online Hello Threads</w:t>
            </w:r>
          </w:p>
          <w:p w14:paraId="30B86FCA" w14:textId="19FF5EB2" w:rsidR="0031162A" w:rsidRPr="00B20A4C" w:rsidRDefault="00DE6785">
            <w:pPr>
              <w:pStyle w:val="ListParagraph"/>
              <w:numPr>
                <w:ilvl w:val="1"/>
                <w:numId w:val="16"/>
              </w:numPr>
              <w:rPr>
                <w:rFonts w:asciiTheme="minorHAnsi" w:hAnsiTheme="minorHAnsi" w:cstheme="minorHAnsi"/>
                <w:bCs/>
              </w:rPr>
            </w:pPr>
            <w:r w:rsidRPr="00B20A4C">
              <w:rPr>
                <w:rFonts w:asciiTheme="minorHAnsi" w:hAnsiTheme="minorHAnsi" w:cstheme="minorHAnsi"/>
                <w:bCs/>
              </w:rPr>
              <w:t xml:space="preserve">KBOR follow-up report </w:t>
            </w:r>
            <w:r w:rsidR="004A4435" w:rsidRPr="00B20A4C">
              <w:rPr>
                <w:rFonts w:asciiTheme="minorHAnsi" w:hAnsiTheme="minorHAnsi" w:cstheme="minorHAnsi"/>
                <w:bCs/>
              </w:rPr>
              <w:t>–</w:t>
            </w:r>
            <w:r w:rsidRPr="00B20A4C">
              <w:rPr>
                <w:rFonts w:asciiTheme="minorHAnsi" w:hAnsiTheme="minorHAnsi" w:cstheme="minorHAnsi"/>
                <w:bCs/>
              </w:rPr>
              <w:t xml:space="preserve"> update</w:t>
            </w:r>
          </w:p>
          <w:p w14:paraId="0F996130" w14:textId="4265CFBB" w:rsidR="004A4435" w:rsidRPr="0031162A" w:rsidRDefault="004A4435" w:rsidP="004A4435">
            <w:pPr>
              <w:pStyle w:val="ListParagraph"/>
              <w:ind w:left="1440"/>
              <w:rPr>
                <w:rFonts w:asciiTheme="minorHAnsi" w:hAnsiTheme="minorHAnsi" w:cstheme="minorHAnsi"/>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21D6C" w14:textId="77777777" w:rsidR="00545A3F" w:rsidRDefault="00545A3F" w:rsidP="006C5D17">
            <w:pPr>
              <w:jc w:val="center"/>
              <w:rPr>
                <w:rFonts w:asciiTheme="minorHAnsi" w:hAnsiTheme="minorHAnsi" w:cstheme="minorHAnsi"/>
                <w:sz w:val="22"/>
                <w:szCs w:val="22"/>
              </w:rPr>
            </w:pPr>
          </w:p>
        </w:tc>
      </w:tr>
      <w:tr w:rsidR="000B19FF" w:rsidRPr="005B38A2" w14:paraId="00EDB019"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89D177" w14:textId="77777777" w:rsidR="000B19FF" w:rsidRDefault="000B19FF" w:rsidP="006C5D17">
            <w:pPr>
              <w:rPr>
                <w:rFonts w:asciiTheme="minorHAnsi" w:hAnsiTheme="minorHAnsi" w:cstheme="minorHAnsi"/>
                <w:b/>
              </w:rPr>
            </w:pPr>
            <w:r>
              <w:rPr>
                <w:rFonts w:asciiTheme="minorHAnsi" w:hAnsiTheme="minorHAnsi" w:cstheme="minorHAnsi"/>
                <w:b/>
              </w:rPr>
              <w:t>Program Brochures – Locations and Processes</w:t>
            </w:r>
          </w:p>
          <w:p w14:paraId="5C4A62E8" w14:textId="08A80781" w:rsidR="000B19FF" w:rsidRDefault="00BC1460">
            <w:pPr>
              <w:pStyle w:val="ListParagraph"/>
              <w:numPr>
                <w:ilvl w:val="0"/>
                <w:numId w:val="19"/>
              </w:numPr>
              <w:rPr>
                <w:rFonts w:asciiTheme="minorHAnsi" w:hAnsiTheme="minorHAnsi" w:cstheme="minorHAnsi"/>
                <w:bCs/>
              </w:rPr>
            </w:pPr>
            <w:r>
              <w:rPr>
                <w:rFonts w:asciiTheme="minorHAnsi" w:hAnsiTheme="minorHAnsi" w:cstheme="minorHAnsi"/>
                <w:bCs/>
              </w:rPr>
              <w:t>Several locations across campus: T building, science building, library</w:t>
            </w:r>
          </w:p>
          <w:p w14:paraId="31349716" w14:textId="15C06941" w:rsidR="00BC1460" w:rsidRDefault="00BC1460">
            <w:pPr>
              <w:pStyle w:val="ListParagraph"/>
              <w:numPr>
                <w:ilvl w:val="0"/>
                <w:numId w:val="19"/>
              </w:numPr>
              <w:rPr>
                <w:rFonts w:asciiTheme="minorHAnsi" w:hAnsiTheme="minorHAnsi" w:cstheme="minorHAnsi"/>
                <w:bCs/>
              </w:rPr>
            </w:pPr>
            <w:r>
              <w:rPr>
                <w:rFonts w:asciiTheme="minorHAnsi" w:hAnsiTheme="minorHAnsi" w:cstheme="minorHAnsi"/>
                <w:bCs/>
              </w:rPr>
              <w:t xml:space="preserve">Amanda will send out a list of brochure locations for feedback </w:t>
            </w:r>
          </w:p>
          <w:p w14:paraId="62A1BD3C" w14:textId="4634FC19" w:rsidR="00BC1460" w:rsidRPr="00073D25" w:rsidRDefault="00BC1460">
            <w:pPr>
              <w:pStyle w:val="ListParagraph"/>
              <w:numPr>
                <w:ilvl w:val="0"/>
                <w:numId w:val="19"/>
              </w:numPr>
              <w:rPr>
                <w:rFonts w:asciiTheme="minorHAnsi" w:hAnsiTheme="minorHAnsi" w:cstheme="minorHAnsi"/>
                <w:bCs/>
              </w:rPr>
            </w:pPr>
            <w:r>
              <w:rPr>
                <w:rFonts w:asciiTheme="minorHAnsi" w:hAnsiTheme="minorHAnsi" w:cstheme="minorHAnsi"/>
                <w:bCs/>
              </w:rPr>
              <w:t>Consider creating career guides for academic programs</w:t>
            </w:r>
          </w:p>
          <w:p w14:paraId="2CC24CC3" w14:textId="61357EB2" w:rsidR="000B19FF" w:rsidRDefault="000B19FF" w:rsidP="006C5D17">
            <w:pPr>
              <w:rPr>
                <w:rFonts w:asciiTheme="minorHAnsi" w:hAnsiTheme="minorHAnsi" w:cstheme="minorHAnsi"/>
                <w:b/>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7A264" w14:textId="3D8995DF" w:rsidR="000B19FF" w:rsidRDefault="00DE6785" w:rsidP="006C5D17">
            <w:pPr>
              <w:jc w:val="center"/>
              <w:rPr>
                <w:rFonts w:asciiTheme="minorHAnsi" w:hAnsiTheme="minorHAnsi" w:cstheme="minorHAnsi"/>
                <w:sz w:val="22"/>
                <w:szCs w:val="22"/>
              </w:rPr>
            </w:pPr>
            <w:r>
              <w:rPr>
                <w:rFonts w:asciiTheme="minorHAnsi" w:hAnsiTheme="minorHAnsi" w:cstheme="minorHAnsi"/>
                <w:sz w:val="22"/>
                <w:szCs w:val="22"/>
              </w:rPr>
              <w:t>Amanda</w:t>
            </w:r>
          </w:p>
        </w:tc>
      </w:tr>
      <w:tr w:rsidR="006C5D17" w:rsidRPr="005B38A2" w14:paraId="74C99596" w14:textId="77777777" w:rsidTr="07B60143">
        <w:trPr>
          <w:trHeight w:val="6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366AF" w14:textId="65D7EC43" w:rsidR="006C5D17" w:rsidRDefault="006C5D17" w:rsidP="006C5D17">
            <w:pPr>
              <w:rPr>
                <w:rFonts w:asciiTheme="minorHAnsi" w:hAnsiTheme="minorHAnsi" w:cstheme="minorHAnsi"/>
                <w:b/>
              </w:rPr>
            </w:pPr>
            <w:r>
              <w:rPr>
                <w:rFonts w:asciiTheme="minorHAnsi" w:hAnsiTheme="minorHAnsi" w:cstheme="minorHAnsi"/>
                <w:b/>
              </w:rPr>
              <w:t xml:space="preserve">Student Success Metrics </w:t>
            </w:r>
          </w:p>
          <w:p w14:paraId="58460F73" w14:textId="6E8CDDCF" w:rsidR="006C5D17" w:rsidRDefault="006C5D17">
            <w:pPr>
              <w:pStyle w:val="ListParagraph"/>
              <w:numPr>
                <w:ilvl w:val="0"/>
                <w:numId w:val="3"/>
              </w:numPr>
              <w:rPr>
                <w:rFonts w:asciiTheme="minorHAnsi" w:hAnsiTheme="minorHAnsi" w:cstheme="minorHAnsi"/>
                <w:bCs/>
              </w:rPr>
            </w:pPr>
            <w:r>
              <w:rPr>
                <w:rFonts w:asciiTheme="minorHAnsi" w:hAnsiTheme="minorHAnsi" w:cstheme="minorHAnsi"/>
                <w:bCs/>
              </w:rPr>
              <w:t>Data dictionary and metrics discussion</w:t>
            </w:r>
          </w:p>
          <w:p w14:paraId="3636B6AD" w14:textId="1C79A6D8" w:rsidR="006C5D17" w:rsidRPr="00261327" w:rsidRDefault="006C5D17" w:rsidP="006C5D17">
            <w:pPr>
              <w:ind w:left="360"/>
              <w:rPr>
                <w:rFonts w:asciiTheme="minorHAnsi" w:hAnsiTheme="minorHAnsi" w:cstheme="minorHAnsi"/>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0AC8E3" w14:textId="727C0FDE" w:rsidR="006C5D17" w:rsidRPr="005B38A2" w:rsidRDefault="006C5D17" w:rsidP="006C5D17">
            <w:pPr>
              <w:jc w:val="center"/>
              <w:rPr>
                <w:rFonts w:asciiTheme="minorHAnsi" w:hAnsiTheme="minorHAnsi" w:cstheme="minorHAnsi"/>
                <w:sz w:val="22"/>
                <w:szCs w:val="22"/>
              </w:rPr>
            </w:pPr>
            <w:r>
              <w:rPr>
                <w:rFonts w:asciiTheme="minorHAnsi" w:hAnsiTheme="minorHAnsi" w:cstheme="minorHAnsi"/>
                <w:sz w:val="22"/>
                <w:szCs w:val="22"/>
              </w:rPr>
              <w:t>Stephanie/Angie</w:t>
            </w:r>
          </w:p>
        </w:tc>
      </w:tr>
      <w:tr w:rsidR="006C5D17" w:rsidRPr="005B38A2" w14:paraId="0D8F7EF0" w14:textId="77777777" w:rsidTr="000B1CB9">
        <w:trPr>
          <w:trHeight w:val="5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7C95B3" w14:textId="06BF2C76" w:rsidR="006C5D17" w:rsidRPr="00F7752F" w:rsidRDefault="006C5D17" w:rsidP="006C5D17">
            <w:pPr>
              <w:rPr>
                <w:rFonts w:asciiTheme="minorHAnsi" w:hAnsiTheme="minorHAnsi" w:cstheme="minorHAnsi"/>
                <w:b/>
              </w:rPr>
            </w:pPr>
            <w:r w:rsidRPr="00F7752F">
              <w:rPr>
                <w:rFonts w:asciiTheme="minorHAnsi" w:hAnsiTheme="minorHAnsi" w:cstheme="minorHAnsi"/>
                <w:b/>
              </w:rPr>
              <w:lastRenderedPageBreak/>
              <w:t>KBOR Performance Agreement Indicator 1 – Barton Degrees &amp; Certificates Awarded</w:t>
            </w:r>
          </w:p>
          <w:p w14:paraId="0C627AA1" w14:textId="27539B03" w:rsidR="006C5D17" w:rsidRDefault="006C5D17" w:rsidP="006C5D17">
            <w:pPr>
              <w:pStyle w:val="ListParagraph"/>
              <w:numPr>
                <w:ilvl w:val="0"/>
                <w:numId w:val="1"/>
              </w:numPr>
              <w:rPr>
                <w:rFonts w:asciiTheme="minorHAnsi" w:hAnsiTheme="minorHAnsi" w:cstheme="minorHAnsi"/>
              </w:rPr>
            </w:pPr>
            <w:r>
              <w:rPr>
                <w:rFonts w:asciiTheme="minorHAnsi" w:hAnsiTheme="minorHAnsi" w:cstheme="minorHAnsi"/>
              </w:rPr>
              <w:t xml:space="preserve">Deadline to report completers to KBOR – May 31 (can be reported after 5/31 but students must finish by 5/31) </w:t>
            </w:r>
          </w:p>
          <w:p w14:paraId="4D6E9CC1" w14:textId="297F7054" w:rsidR="006C5D17" w:rsidRDefault="006C5D17" w:rsidP="006C5D17">
            <w:pPr>
              <w:rPr>
                <w:rFonts w:asciiTheme="minorHAnsi" w:hAnsiTheme="minorHAnsi" w:cstheme="minorHAnsi"/>
              </w:rPr>
            </w:pPr>
          </w:p>
          <w:tbl>
            <w:tblPr>
              <w:tblW w:w="7520" w:type="dxa"/>
              <w:tblLayout w:type="fixed"/>
              <w:tblLook w:val="04A0" w:firstRow="1" w:lastRow="0" w:firstColumn="1" w:lastColumn="0" w:noHBand="0" w:noVBand="1"/>
            </w:tblPr>
            <w:tblGrid>
              <w:gridCol w:w="1232"/>
              <w:gridCol w:w="928"/>
              <w:gridCol w:w="1232"/>
              <w:gridCol w:w="928"/>
              <w:gridCol w:w="1143"/>
              <w:gridCol w:w="1017"/>
              <w:gridCol w:w="1040"/>
            </w:tblGrid>
            <w:tr w:rsidR="006C5D17" w:rsidRPr="00C97F0B" w14:paraId="55A5D008" w14:textId="77777777" w:rsidTr="004B2FFC">
              <w:trPr>
                <w:trHeight w:val="815"/>
              </w:trPr>
              <w:tc>
                <w:tcPr>
                  <w:tcW w:w="1232" w:type="dxa"/>
                  <w:tcBorders>
                    <w:top w:val="single" w:sz="4" w:space="0" w:color="auto"/>
                    <w:left w:val="single" w:sz="4" w:space="0" w:color="auto"/>
                    <w:bottom w:val="single" w:sz="4" w:space="0" w:color="auto"/>
                    <w:right w:val="single" w:sz="4" w:space="0" w:color="auto"/>
                  </w:tcBorders>
                  <w:vAlign w:val="bottom"/>
                  <w:hideMark/>
                </w:tcPr>
                <w:p w14:paraId="4FB953E2" w14:textId="77777777" w:rsidR="006C5D17" w:rsidRPr="00C97F0B" w:rsidRDefault="006C5D17" w:rsidP="006C5D17">
                  <w:pPr>
                    <w:jc w:val="center"/>
                    <w:rPr>
                      <w:rFonts w:cs="Calibri"/>
                      <w:color w:val="000000"/>
                      <w:sz w:val="20"/>
                      <w:szCs w:val="20"/>
                    </w:rPr>
                  </w:pPr>
                  <w:r w:rsidRPr="00C97F0B">
                    <w:rPr>
                      <w:rFonts w:cs="Calibri"/>
                      <w:color w:val="000000"/>
                      <w:sz w:val="20"/>
                      <w:szCs w:val="20"/>
                    </w:rPr>
                    <w:t xml:space="preserve">Data </w:t>
                  </w:r>
                  <w:r w:rsidRPr="00C97F0B">
                    <w:rPr>
                      <w:rFonts w:cs="Calibri"/>
                      <w:color w:val="000000"/>
                      <w:sz w:val="20"/>
                      <w:szCs w:val="20"/>
                    </w:rPr>
                    <w:br/>
                    <w:t xml:space="preserve">Reported </w:t>
                  </w:r>
                  <w:r w:rsidRPr="00C97F0B">
                    <w:rPr>
                      <w:rFonts w:cs="Calibri"/>
                      <w:color w:val="000000"/>
                      <w:sz w:val="20"/>
                      <w:szCs w:val="20"/>
                    </w:rPr>
                    <w:br/>
                    <w:t>Date</w:t>
                  </w:r>
                </w:p>
              </w:tc>
              <w:tc>
                <w:tcPr>
                  <w:tcW w:w="928" w:type="dxa"/>
                  <w:tcBorders>
                    <w:top w:val="single" w:sz="4" w:space="0" w:color="auto"/>
                    <w:left w:val="nil"/>
                    <w:bottom w:val="single" w:sz="4" w:space="0" w:color="auto"/>
                    <w:right w:val="single" w:sz="4" w:space="0" w:color="auto"/>
                  </w:tcBorders>
                  <w:noWrap/>
                  <w:vAlign w:val="bottom"/>
                  <w:hideMark/>
                </w:tcPr>
                <w:p w14:paraId="13D3D846" w14:textId="77777777" w:rsidR="006C5D17" w:rsidRPr="00C97F0B" w:rsidRDefault="006C5D17" w:rsidP="006C5D17">
                  <w:pPr>
                    <w:jc w:val="center"/>
                    <w:rPr>
                      <w:rFonts w:cs="Calibri"/>
                      <w:color w:val="000000"/>
                      <w:sz w:val="20"/>
                      <w:szCs w:val="20"/>
                    </w:rPr>
                  </w:pPr>
                  <w:r w:rsidRPr="00C97F0B">
                    <w:rPr>
                      <w:rFonts w:cs="Calibri"/>
                      <w:color w:val="000000"/>
                      <w:sz w:val="20"/>
                      <w:szCs w:val="20"/>
                    </w:rPr>
                    <w:t>2024-2025</w:t>
                  </w:r>
                </w:p>
              </w:tc>
              <w:tc>
                <w:tcPr>
                  <w:tcW w:w="1232" w:type="dxa"/>
                  <w:tcBorders>
                    <w:top w:val="single" w:sz="4" w:space="0" w:color="auto"/>
                    <w:left w:val="nil"/>
                    <w:bottom w:val="single" w:sz="4" w:space="0" w:color="auto"/>
                    <w:right w:val="single" w:sz="4" w:space="0" w:color="auto"/>
                  </w:tcBorders>
                  <w:vAlign w:val="bottom"/>
                  <w:hideMark/>
                </w:tcPr>
                <w:p w14:paraId="411CC0BC" w14:textId="77777777" w:rsidR="006C5D17" w:rsidRPr="00C97F0B" w:rsidRDefault="006C5D17" w:rsidP="006C5D17">
                  <w:pPr>
                    <w:jc w:val="center"/>
                    <w:rPr>
                      <w:rFonts w:cs="Calibri"/>
                      <w:color w:val="000000"/>
                      <w:sz w:val="20"/>
                      <w:szCs w:val="20"/>
                    </w:rPr>
                  </w:pPr>
                  <w:r w:rsidRPr="00C97F0B">
                    <w:rPr>
                      <w:rFonts w:cs="Calibri"/>
                      <w:color w:val="000000"/>
                      <w:sz w:val="20"/>
                      <w:szCs w:val="20"/>
                    </w:rPr>
                    <w:t xml:space="preserve">Data </w:t>
                  </w:r>
                  <w:r w:rsidRPr="00C97F0B">
                    <w:rPr>
                      <w:rFonts w:cs="Calibri"/>
                      <w:color w:val="000000"/>
                      <w:sz w:val="20"/>
                      <w:szCs w:val="20"/>
                    </w:rPr>
                    <w:br/>
                    <w:t xml:space="preserve">Reported </w:t>
                  </w:r>
                  <w:r w:rsidRPr="00C97F0B">
                    <w:rPr>
                      <w:rFonts w:cs="Calibri"/>
                      <w:color w:val="000000"/>
                      <w:sz w:val="20"/>
                      <w:szCs w:val="20"/>
                    </w:rPr>
                    <w:br/>
                    <w:t>Date</w:t>
                  </w:r>
                </w:p>
              </w:tc>
              <w:tc>
                <w:tcPr>
                  <w:tcW w:w="928" w:type="dxa"/>
                  <w:tcBorders>
                    <w:top w:val="single" w:sz="4" w:space="0" w:color="auto"/>
                    <w:left w:val="nil"/>
                    <w:bottom w:val="single" w:sz="4" w:space="0" w:color="auto"/>
                    <w:right w:val="single" w:sz="4" w:space="0" w:color="auto"/>
                  </w:tcBorders>
                  <w:noWrap/>
                  <w:vAlign w:val="bottom"/>
                  <w:hideMark/>
                </w:tcPr>
                <w:p w14:paraId="071AB4D5" w14:textId="77777777" w:rsidR="006C5D17" w:rsidRPr="00C97F0B" w:rsidRDefault="006C5D17" w:rsidP="006C5D17">
                  <w:pPr>
                    <w:jc w:val="center"/>
                    <w:rPr>
                      <w:rFonts w:cs="Calibri"/>
                      <w:color w:val="000000"/>
                      <w:sz w:val="20"/>
                      <w:szCs w:val="20"/>
                    </w:rPr>
                  </w:pPr>
                  <w:r w:rsidRPr="00C97F0B">
                    <w:rPr>
                      <w:rFonts w:cs="Calibri"/>
                      <w:color w:val="000000"/>
                      <w:sz w:val="20"/>
                      <w:szCs w:val="20"/>
                    </w:rPr>
                    <w:t>2025-2026</w:t>
                  </w:r>
                </w:p>
              </w:tc>
              <w:tc>
                <w:tcPr>
                  <w:tcW w:w="1143" w:type="dxa"/>
                  <w:tcBorders>
                    <w:top w:val="single" w:sz="4" w:space="0" w:color="auto"/>
                    <w:left w:val="nil"/>
                    <w:bottom w:val="single" w:sz="4" w:space="0" w:color="auto"/>
                    <w:right w:val="single" w:sz="4" w:space="0" w:color="auto"/>
                  </w:tcBorders>
                  <w:vAlign w:val="bottom"/>
                  <w:hideMark/>
                </w:tcPr>
                <w:p w14:paraId="2697FC43" w14:textId="77777777" w:rsidR="006C5D17" w:rsidRPr="00C97F0B" w:rsidRDefault="006C5D17" w:rsidP="006C5D17">
                  <w:pPr>
                    <w:jc w:val="center"/>
                    <w:rPr>
                      <w:rFonts w:cs="Calibri"/>
                      <w:color w:val="000000"/>
                      <w:sz w:val="20"/>
                      <w:szCs w:val="20"/>
                    </w:rPr>
                  </w:pPr>
                  <w:r w:rsidRPr="00C97F0B">
                    <w:rPr>
                      <w:rFonts w:cs="Calibri"/>
                      <w:color w:val="000000"/>
                      <w:sz w:val="20"/>
                      <w:szCs w:val="20"/>
                    </w:rPr>
                    <w:t xml:space="preserve">Data </w:t>
                  </w:r>
                  <w:r w:rsidRPr="00C97F0B">
                    <w:rPr>
                      <w:rFonts w:cs="Calibri"/>
                      <w:color w:val="000000"/>
                      <w:sz w:val="20"/>
                      <w:szCs w:val="20"/>
                    </w:rPr>
                    <w:br/>
                    <w:t xml:space="preserve">Reported </w:t>
                  </w:r>
                  <w:r w:rsidRPr="00C97F0B">
                    <w:rPr>
                      <w:rFonts w:cs="Calibri"/>
                      <w:color w:val="000000"/>
                      <w:sz w:val="20"/>
                      <w:szCs w:val="20"/>
                    </w:rPr>
                    <w:br/>
                    <w:t>Date</w:t>
                  </w:r>
                </w:p>
              </w:tc>
              <w:tc>
                <w:tcPr>
                  <w:tcW w:w="1017" w:type="dxa"/>
                  <w:tcBorders>
                    <w:top w:val="single" w:sz="4" w:space="0" w:color="auto"/>
                    <w:left w:val="nil"/>
                    <w:bottom w:val="single" w:sz="4" w:space="0" w:color="auto"/>
                    <w:right w:val="single" w:sz="4" w:space="0" w:color="auto"/>
                  </w:tcBorders>
                  <w:vAlign w:val="bottom"/>
                  <w:hideMark/>
                </w:tcPr>
                <w:p w14:paraId="2FB5689D" w14:textId="77777777" w:rsidR="006C5D17" w:rsidRPr="00C97F0B" w:rsidRDefault="006C5D17" w:rsidP="006C5D17">
                  <w:pPr>
                    <w:jc w:val="center"/>
                    <w:rPr>
                      <w:rFonts w:cs="Calibri"/>
                      <w:color w:val="000000"/>
                      <w:sz w:val="20"/>
                      <w:szCs w:val="20"/>
                    </w:rPr>
                  </w:pPr>
                  <w:r w:rsidRPr="00C97F0B">
                    <w:rPr>
                      <w:rFonts w:cs="Calibri"/>
                      <w:color w:val="000000"/>
                      <w:sz w:val="20"/>
                      <w:szCs w:val="20"/>
                    </w:rPr>
                    <w:t>2025-2026</w:t>
                  </w:r>
                  <w:r w:rsidRPr="00C97F0B">
                    <w:rPr>
                      <w:rFonts w:cs="Calibri"/>
                      <w:color w:val="000000"/>
                      <w:sz w:val="20"/>
                      <w:szCs w:val="20"/>
                    </w:rPr>
                    <w:br/>
                    <w:t xml:space="preserve">(Previous </w:t>
                  </w:r>
                  <w:r w:rsidRPr="00C97F0B">
                    <w:rPr>
                      <w:rFonts w:cs="Calibri"/>
                      <w:color w:val="000000"/>
                      <w:sz w:val="20"/>
                      <w:szCs w:val="20"/>
                    </w:rPr>
                    <w:br/>
                    <w:t>Year)</w:t>
                  </w:r>
                </w:p>
              </w:tc>
              <w:tc>
                <w:tcPr>
                  <w:tcW w:w="1040" w:type="dxa"/>
                  <w:tcBorders>
                    <w:top w:val="single" w:sz="4" w:space="0" w:color="auto"/>
                    <w:left w:val="nil"/>
                    <w:bottom w:val="single" w:sz="4" w:space="0" w:color="auto"/>
                    <w:right w:val="single" w:sz="4" w:space="0" w:color="auto"/>
                  </w:tcBorders>
                  <w:noWrap/>
                  <w:vAlign w:val="bottom"/>
                  <w:hideMark/>
                </w:tcPr>
                <w:p w14:paraId="5D7B1371" w14:textId="77777777" w:rsidR="006C5D17" w:rsidRPr="00C97F0B" w:rsidRDefault="006C5D17" w:rsidP="006C5D17">
                  <w:pPr>
                    <w:jc w:val="center"/>
                    <w:rPr>
                      <w:rFonts w:cs="Calibri"/>
                      <w:color w:val="000000"/>
                      <w:sz w:val="20"/>
                      <w:szCs w:val="20"/>
                    </w:rPr>
                  </w:pPr>
                  <w:r w:rsidRPr="00C97F0B">
                    <w:rPr>
                      <w:rFonts w:cs="Calibri"/>
                      <w:color w:val="000000"/>
                      <w:sz w:val="20"/>
                      <w:szCs w:val="20"/>
                    </w:rPr>
                    <w:t>2026-2027</w:t>
                  </w:r>
                </w:p>
              </w:tc>
            </w:tr>
            <w:tr w:rsidR="006C5D17" w:rsidRPr="00C97F0B" w14:paraId="2D97DA29" w14:textId="77777777" w:rsidTr="004B2FFC">
              <w:trPr>
                <w:trHeight w:val="286"/>
              </w:trPr>
              <w:tc>
                <w:tcPr>
                  <w:tcW w:w="1232" w:type="dxa"/>
                  <w:tcBorders>
                    <w:top w:val="nil"/>
                    <w:left w:val="single" w:sz="4" w:space="0" w:color="auto"/>
                    <w:bottom w:val="single" w:sz="4" w:space="0" w:color="auto"/>
                    <w:right w:val="single" w:sz="4" w:space="0" w:color="auto"/>
                  </w:tcBorders>
                  <w:noWrap/>
                  <w:vAlign w:val="bottom"/>
                  <w:hideMark/>
                </w:tcPr>
                <w:p w14:paraId="552AB805" w14:textId="77777777" w:rsidR="006C5D17" w:rsidRPr="00C97F0B" w:rsidRDefault="006C5D17" w:rsidP="006C5D17">
                  <w:pPr>
                    <w:jc w:val="right"/>
                    <w:rPr>
                      <w:rFonts w:cs="Calibri"/>
                      <w:color w:val="000000"/>
                      <w:sz w:val="20"/>
                      <w:szCs w:val="20"/>
                    </w:rPr>
                  </w:pPr>
                  <w:r w:rsidRPr="00C97F0B">
                    <w:rPr>
                      <w:rFonts w:cs="Calibri"/>
                      <w:color w:val="000000"/>
                      <w:sz w:val="20"/>
                      <w:szCs w:val="20"/>
                    </w:rPr>
                    <w:t>1/10/2024</w:t>
                  </w:r>
                </w:p>
              </w:tc>
              <w:tc>
                <w:tcPr>
                  <w:tcW w:w="928" w:type="dxa"/>
                  <w:tcBorders>
                    <w:top w:val="nil"/>
                    <w:left w:val="nil"/>
                    <w:bottom w:val="single" w:sz="4" w:space="0" w:color="auto"/>
                    <w:right w:val="single" w:sz="4" w:space="0" w:color="auto"/>
                  </w:tcBorders>
                  <w:noWrap/>
                  <w:vAlign w:val="bottom"/>
                  <w:hideMark/>
                </w:tcPr>
                <w:p w14:paraId="62E26DFB" w14:textId="77777777" w:rsidR="006C5D17" w:rsidRPr="00C97F0B" w:rsidRDefault="006C5D17" w:rsidP="006C5D17">
                  <w:pPr>
                    <w:jc w:val="right"/>
                    <w:rPr>
                      <w:rFonts w:cs="Calibri"/>
                      <w:color w:val="000000"/>
                      <w:sz w:val="20"/>
                      <w:szCs w:val="20"/>
                    </w:rPr>
                  </w:pPr>
                  <w:r w:rsidRPr="00C97F0B">
                    <w:rPr>
                      <w:rFonts w:cs="Calibri"/>
                      <w:color w:val="000000"/>
                      <w:sz w:val="20"/>
                      <w:szCs w:val="20"/>
                    </w:rPr>
                    <w:t>403</w:t>
                  </w:r>
                </w:p>
              </w:tc>
              <w:tc>
                <w:tcPr>
                  <w:tcW w:w="1232" w:type="dxa"/>
                  <w:tcBorders>
                    <w:top w:val="nil"/>
                    <w:left w:val="nil"/>
                    <w:bottom w:val="single" w:sz="4" w:space="0" w:color="auto"/>
                    <w:right w:val="single" w:sz="4" w:space="0" w:color="auto"/>
                  </w:tcBorders>
                  <w:noWrap/>
                  <w:vAlign w:val="bottom"/>
                  <w:hideMark/>
                </w:tcPr>
                <w:p w14:paraId="23A2320B" w14:textId="77777777" w:rsidR="006C5D17" w:rsidRPr="00C97F0B" w:rsidRDefault="006C5D17" w:rsidP="006C5D17">
                  <w:pPr>
                    <w:jc w:val="right"/>
                    <w:rPr>
                      <w:rFonts w:cs="Calibri"/>
                      <w:color w:val="000000"/>
                      <w:sz w:val="20"/>
                      <w:szCs w:val="20"/>
                    </w:rPr>
                  </w:pPr>
                  <w:r w:rsidRPr="00C97F0B">
                    <w:rPr>
                      <w:rFonts w:cs="Calibri"/>
                      <w:color w:val="000000"/>
                      <w:sz w:val="20"/>
                      <w:szCs w:val="20"/>
                    </w:rPr>
                    <w:t>1/9/2025</w:t>
                  </w:r>
                </w:p>
              </w:tc>
              <w:tc>
                <w:tcPr>
                  <w:tcW w:w="928" w:type="dxa"/>
                  <w:tcBorders>
                    <w:top w:val="nil"/>
                    <w:left w:val="nil"/>
                    <w:bottom w:val="single" w:sz="4" w:space="0" w:color="auto"/>
                    <w:right w:val="single" w:sz="4" w:space="0" w:color="auto"/>
                  </w:tcBorders>
                  <w:noWrap/>
                  <w:vAlign w:val="bottom"/>
                  <w:hideMark/>
                </w:tcPr>
                <w:p w14:paraId="20668D24" w14:textId="77777777" w:rsidR="006C5D17" w:rsidRPr="00C97F0B" w:rsidRDefault="006C5D17" w:rsidP="006C5D17">
                  <w:pPr>
                    <w:jc w:val="right"/>
                    <w:rPr>
                      <w:rFonts w:cs="Calibri"/>
                      <w:color w:val="000000"/>
                      <w:sz w:val="20"/>
                      <w:szCs w:val="20"/>
                    </w:rPr>
                  </w:pPr>
                  <w:r w:rsidRPr="00C97F0B">
                    <w:rPr>
                      <w:rFonts w:cs="Calibri"/>
                      <w:color w:val="000000"/>
                      <w:sz w:val="20"/>
                      <w:szCs w:val="20"/>
                    </w:rPr>
                    <w:t>372</w:t>
                  </w:r>
                </w:p>
              </w:tc>
              <w:tc>
                <w:tcPr>
                  <w:tcW w:w="1143" w:type="dxa"/>
                  <w:tcBorders>
                    <w:top w:val="nil"/>
                    <w:left w:val="nil"/>
                    <w:bottom w:val="single" w:sz="4" w:space="0" w:color="auto"/>
                    <w:right w:val="single" w:sz="4" w:space="0" w:color="auto"/>
                  </w:tcBorders>
                  <w:noWrap/>
                  <w:vAlign w:val="bottom"/>
                  <w:hideMark/>
                </w:tcPr>
                <w:p w14:paraId="194159F3" w14:textId="29CD3D21" w:rsidR="006C5D17" w:rsidRPr="00C97F0B" w:rsidRDefault="006C5D17" w:rsidP="006C5D17">
                  <w:pPr>
                    <w:jc w:val="right"/>
                    <w:rPr>
                      <w:rFonts w:cs="Calibri"/>
                      <w:color w:val="000000"/>
                      <w:sz w:val="20"/>
                      <w:szCs w:val="20"/>
                    </w:rPr>
                  </w:pPr>
                  <w:r>
                    <w:rPr>
                      <w:rFonts w:cs="Calibri"/>
                      <w:color w:val="000000"/>
                      <w:sz w:val="20"/>
                      <w:szCs w:val="20"/>
                    </w:rPr>
                    <w:t>1/2026</w:t>
                  </w:r>
                </w:p>
              </w:tc>
              <w:tc>
                <w:tcPr>
                  <w:tcW w:w="1017" w:type="dxa"/>
                  <w:tcBorders>
                    <w:top w:val="nil"/>
                    <w:left w:val="nil"/>
                    <w:bottom w:val="single" w:sz="4" w:space="0" w:color="auto"/>
                    <w:right w:val="single" w:sz="4" w:space="0" w:color="auto"/>
                  </w:tcBorders>
                  <w:noWrap/>
                  <w:vAlign w:val="bottom"/>
                  <w:hideMark/>
                </w:tcPr>
                <w:p w14:paraId="7B2477C5" w14:textId="398BD22F" w:rsidR="006C5D17" w:rsidRPr="00C97F0B" w:rsidRDefault="006C5D17" w:rsidP="006C5D17">
                  <w:pPr>
                    <w:jc w:val="right"/>
                    <w:rPr>
                      <w:rFonts w:cs="Calibri"/>
                      <w:color w:val="000000"/>
                      <w:sz w:val="20"/>
                      <w:szCs w:val="20"/>
                    </w:rPr>
                  </w:pPr>
                  <w:r>
                    <w:rPr>
                      <w:rFonts w:cs="Calibri"/>
                      <w:color w:val="000000"/>
                      <w:sz w:val="20"/>
                      <w:szCs w:val="20"/>
                    </w:rPr>
                    <w:t>503</w:t>
                  </w:r>
                </w:p>
              </w:tc>
              <w:tc>
                <w:tcPr>
                  <w:tcW w:w="1040" w:type="dxa"/>
                  <w:tcBorders>
                    <w:top w:val="nil"/>
                    <w:left w:val="nil"/>
                    <w:bottom w:val="single" w:sz="4" w:space="0" w:color="auto"/>
                    <w:right w:val="single" w:sz="4" w:space="0" w:color="auto"/>
                  </w:tcBorders>
                  <w:noWrap/>
                  <w:vAlign w:val="bottom"/>
                  <w:hideMark/>
                </w:tcPr>
                <w:p w14:paraId="4113BF1F" w14:textId="2FF08785" w:rsidR="006C5D17" w:rsidRPr="00C97F0B" w:rsidRDefault="006C5D17" w:rsidP="006C5D17">
                  <w:pPr>
                    <w:jc w:val="right"/>
                    <w:rPr>
                      <w:rFonts w:cs="Calibri"/>
                      <w:color w:val="000000"/>
                      <w:sz w:val="20"/>
                      <w:szCs w:val="20"/>
                    </w:rPr>
                  </w:pPr>
                  <w:r>
                    <w:rPr>
                      <w:rFonts w:cs="Calibri"/>
                      <w:color w:val="000000"/>
                      <w:sz w:val="20"/>
                      <w:szCs w:val="20"/>
                    </w:rPr>
                    <w:t>491</w:t>
                  </w:r>
                </w:p>
              </w:tc>
            </w:tr>
            <w:tr w:rsidR="006C5D17" w:rsidRPr="00C97F0B" w14:paraId="6BE8C034" w14:textId="77777777" w:rsidTr="004B2FFC">
              <w:trPr>
                <w:trHeight w:val="286"/>
              </w:trPr>
              <w:tc>
                <w:tcPr>
                  <w:tcW w:w="1232" w:type="dxa"/>
                  <w:tcBorders>
                    <w:top w:val="nil"/>
                    <w:left w:val="single" w:sz="4" w:space="0" w:color="auto"/>
                    <w:bottom w:val="single" w:sz="4" w:space="0" w:color="auto"/>
                    <w:right w:val="single" w:sz="4" w:space="0" w:color="auto"/>
                  </w:tcBorders>
                  <w:noWrap/>
                  <w:vAlign w:val="bottom"/>
                  <w:hideMark/>
                </w:tcPr>
                <w:p w14:paraId="35991ED4" w14:textId="77777777" w:rsidR="006C5D17" w:rsidRPr="00C97F0B" w:rsidRDefault="006C5D17" w:rsidP="006C5D17">
                  <w:pPr>
                    <w:jc w:val="right"/>
                    <w:rPr>
                      <w:rFonts w:cs="Calibri"/>
                      <w:color w:val="000000"/>
                      <w:sz w:val="20"/>
                      <w:szCs w:val="20"/>
                    </w:rPr>
                  </w:pPr>
                  <w:r w:rsidRPr="00C97F0B">
                    <w:rPr>
                      <w:rFonts w:cs="Calibri"/>
                      <w:color w:val="000000"/>
                      <w:sz w:val="20"/>
                      <w:szCs w:val="20"/>
                    </w:rPr>
                    <w:t>2/7/2024</w:t>
                  </w:r>
                </w:p>
              </w:tc>
              <w:tc>
                <w:tcPr>
                  <w:tcW w:w="928" w:type="dxa"/>
                  <w:tcBorders>
                    <w:top w:val="nil"/>
                    <w:left w:val="nil"/>
                    <w:bottom w:val="single" w:sz="4" w:space="0" w:color="auto"/>
                    <w:right w:val="single" w:sz="4" w:space="0" w:color="auto"/>
                  </w:tcBorders>
                  <w:noWrap/>
                  <w:vAlign w:val="bottom"/>
                  <w:hideMark/>
                </w:tcPr>
                <w:p w14:paraId="4E406CE1" w14:textId="77777777" w:rsidR="006C5D17" w:rsidRPr="00C97F0B" w:rsidRDefault="006C5D17" w:rsidP="006C5D17">
                  <w:pPr>
                    <w:jc w:val="right"/>
                    <w:rPr>
                      <w:rFonts w:cs="Calibri"/>
                      <w:color w:val="000000"/>
                      <w:sz w:val="20"/>
                      <w:szCs w:val="20"/>
                    </w:rPr>
                  </w:pPr>
                  <w:r w:rsidRPr="00C97F0B">
                    <w:rPr>
                      <w:rFonts w:cs="Calibri"/>
                      <w:color w:val="000000"/>
                      <w:sz w:val="20"/>
                      <w:szCs w:val="20"/>
                    </w:rPr>
                    <w:t>484</w:t>
                  </w:r>
                </w:p>
              </w:tc>
              <w:tc>
                <w:tcPr>
                  <w:tcW w:w="1232" w:type="dxa"/>
                  <w:tcBorders>
                    <w:top w:val="nil"/>
                    <w:left w:val="nil"/>
                    <w:bottom w:val="single" w:sz="4" w:space="0" w:color="auto"/>
                    <w:right w:val="single" w:sz="4" w:space="0" w:color="auto"/>
                  </w:tcBorders>
                  <w:noWrap/>
                  <w:vAlign w:val="bottom"/>
                  <w:hideMark/>
                </w:tcPr>
                <w:p w14:paraId="189DC09E" w14:textId="77777777" w:rsidR="006C5D17" w:rsidRPr="00C97F0B" w:rsidRDefault="006C5D17" w:rsidP="006C5D17">
                  <w:pPr>
                    <w:jc w:val="right"/>
                    <w:rPr>
                      <w:rFonts w:cs="Calibri"/>
                      <w:color w:val="000000"/>
                      <w:sz w:val="20"/>
                      <w:szCs w:val="20"/>
                    </w:rPr>
                  </w:pPr>
                  <w:r w:rsidRPr="00C97F0B">
                    <w:rPr>
                      <w:rFonts w:cs="Calibri"/>
                      <w:color w:val="000000"/>
                      <w:sz w:val="20"/>
                      <w:szCs w:val="20"/>
                    </w:rPr>
                    <w:t>2/10/2025</w:t>
                  </w:r>
                </w:p>
              </w:tc>
              <w:tc>
                <w:tcPr>
                  <w:tcW w:w="928" w:type="dxa"/>
                  <w:tcBorders>
                    <w:top w:val="nil"/>
                    <w:left w:val="nil"/>
                    <w:bottom w:val="single" w:sz="4" w:space="0" w:color="auto"/>
                    <w:right w:val="single" w:sz="4" w:space="0" w:color="auto"/>
                  </w:tcBorders>
                  <w:noWrap/>
                  <w:vAlign w:val="bottom"/>
                  <w:hideMark/>
                </w:tcPr>
                <w:p w14:paraId="76F32ECF" w14:textId="77777777" w:rsidR="006C5D17" w:rsidRPr="00C97F0B" w:rsidRDefault="006C5D17" w:rsidP="006C5D17">
                  <w:pPr>
                    <w:jc w:val="right"/>
                    <w:rPr>
                      <w:rFonts w:cs="Calibri"/>
                      <w:color w:val="000000"/>
                      <w:sz w:val="20"/>
                      <w:szCs w:val="20"/>
                    </w:rPr>
                  </w:pPr>
                  <w:r w:rsidRPr="00C97F0B">
                    <w:rPr>
                      <w:rFonts w:cs="Calibri"/>
                      <w:color w:val="000000"/>
                      <w:sz w:val="20"/>
                      <w:szCs w:val="20"/>
                    </w:rPr>
                    <w:t>402</w:t>
                  </w:r>
                </w:p>
              </w:tc>
              <w:tc>
                <w:tcPr>
                  <w:tcW w:w="1143" w:type="dxa"/>
                  <w:tcBorders>
                    <w:top w:val="nil"/>
                    <w:left w:val="nil"/>
                    <w:bottom w:val="single" w:sz="4" w:space="0" w:color="auto"/>
                    <w:right w:val="single" w:sz="4" w:space="0" w:color="auto"/>
                  </w:tcBorders>
                  <w:noWrap/>
                  <w:vAlign w:val="bottom"/>
                  <w:hideMark/>
                </w:tcPr>
                <w:p w14:paraId="6A57AAFD" w14:textId="48004334" w:rsidR="006C5D17" w:rsidRPr="00C97F0B" w:rsidRDefault="006C5D17" w:rsidP="006C5D17">
                  <w:pPr>
                    <w:jc w:val="right"/>
                    <w:rPr>
                      <w:rFonts w:cs="Calibri"/>
                      <w:color w:val="000000"/>
                      <w:sz w:val="20"/>
                      <w:szCs w:val="20"/>
                    </w:rPr>
                  </w:pPr>
                  <w:r>
                    <w:rPr>
                      <w:rFonts w:cs="Calibri"/>
                      <w:color w:val="000000"/>
                      <w:sz w:val="20"/>
                      <w:szCs w:val="20"/>
                    </w:rPr>
                    <w:t>2/10/2026</w:t>
                  </w:r>
                </w:p>
              </w:tc>
              <w:tc>
                <w:tcPr>
                  <w:tcW w:w="1017" w:type="dxa"/>
                  <w:tcBorders>
                    <w:top w:val="nil"/>
                    <w:left w:val="nil"/>
                    <w:bottom w:val="single" w:sz="4" w:space="0" w:color="auto"/>
                    <w:right w:val="single" w:sz="4" w:space="0" w:color="auto"/>
                  </w:tcBorders>
                  <w:noWrap/>
                  <w:vAlign w:val="bottom"/>
                  <w:hideMark/>
                </w:tcPr>
                <w:p w14:paraId="4047AC6A" w14:textId="52E14B32" w:rsidR="006C5D17" w:rsidRPr="00C97F0B" w:rsidRDefault="006C5D17" w:rsidP="006C5D17">
                  <w:pPr>
                    <w:jc w:val="right"/>
                    <w:rPr>
                      <w:rFonts w:cs="Calibri"/>
                      <w:color w:val="000000"/>
                      <w:sz w:val="20"/>
                      <w:szCs w:val="20"/>
                    </w:rPr>
                  </w:pPr>
                  <w:r>
                    <w:rPr>
                      <w:rFonts w:cs="Calibri"/>
                      <w:color w:val="000000"/>
                      <w:sz w:val="20"/>
                      <w:szCs w:val="20"/>
                    </w:rPr>
                    <w:t>517</w:t>
                  </w:r>
                </w:p>
              </w:tc>
              <w:tc>
                <w:tcPr>
                  <w:tcW w:w="1040" w:type="dxa"/>
                  <w:tcBorders>
                    <w:top w:val="nil"/>
                    <w:left w:val="nil"/>
                    <w:bottom w:val="single" w:sz="4" w:space="0" w:color="auto"/>
                    <w:right w:val="single" w:sz="4" w:space="0" w:color="auto"/>
                  </w:tcBorders>
                  <w:noWrap/>
                  <w:vAlign w:val="bottom"/>
                  <w:hideMark/>
                </w:tcPr>
                <w:p w14:paraId="18AE25B1" w14:textId="2259E74E" w:rsidR="006C5D17" w:rsidRPr="00C97F0B" w:rsidRDefault="006C5D17" w:rsidP="006C5D17">
                  <w:pPr>
                    <w:jc w:val="right"/>
                    <w:rPr>
                      <w:rFonts w:cs="Calibri"/>
                      <w:color w:val="000000"/>
                      <w:sz w:val="20"/>
                      <w:szCs w:val="20"/>
                    </w:rPr>
                  </w:pPr>
                  <w:r>
                    <w:rPr>
                      <w:rFonts w:cs="Calibri"/>
                      <w:color w:val="000000"/>
                      <w:sz w:val="20"/>
                      <w:szCs w:val="20"/>
                    </w:rPr>
                    <w:t>492</w:t>
                  </w:r>
                </w:p>
              </w:tc>
            </w:tr>
            <w:tr w:rsidR="006C5D17" w:rsidRPr="00C97F0B" w14:paraId="4EBA1DF5" w14:textId="77777777" w:rsidTr="004B2FFC">
              <w:trPr>
                <w:trHeight w:val="286"/>
              </w:trPr>
              <w:tc>
                <w:tcPr>
                  <w:tcW w:w="1232" w:type="dxa"/>
                  <w:tcBorders>
                    <w:top w:val="nil"/>
                    <w:left w:val="single" w:sz="4" w:space="0" w:color="auto"/>
                    <w:bottom w:val="single" w:sz="4" w:space="0" w:color="auto"/>
                    <w:right w:val="single" w:sz="4" w:space="0" w:color="auto"/>
                  </w:tcBorders>
                  <w:noWrap/>
                  <w:vAlign w:val="bottom"/>
                  <w:hideMark/>
                </w:tcPr>
                <w:p w14:paraId="5B2280FA" w14:textId="77777777" w:rsidR="006C5D17" w:rsidRPr="00C97F0B" w:rsidRDefault="006C5D17" w:rsidP="006C5D17">
                  <w:pPr>
                    <w:jc w:val="right"/>
                    <w:rPr>
                      <w:rFonts w:cs="Calibri"/>
                      <w:color w:val="000000"/>
                      <w:sz w:val="20"/>
                      <w:szCs w:val="20"/>
                    </w:rPr>
                  </w:pPr>
                  <w:r w:rsidRPr="00C97F0B">
                    <w:rPr>
                      <w:rFonts w:cs="Calibri"/>
                      <w:color w:val="000000"/>
                      <w:sz w:val="20"/>
                      <w:szCs w:val="20"/>
                    </w:rPr>
                    <w:t>3/12/2024</w:t>
                  </w:r>
                </w:p>
              </w:tc>
              <w:tc>
                <w:tcPr>
                  <w:tcW w:w="928" w:type="dxa"/>
                  <w:tcBorders>
                    <w:top w:val="nil"/>
                    <w:left w:val="nil"/>
                    <w:bottom w:val="single" w:sz="4" w:space="0" w:color="auto"/>
                    <w:right w:val="single" w:sz="4" w:space="0" w:color="auto"/>
                  </w:tcBorders>
                  <w:noWrap/>
                  <w:vAlign w:val="bottom"/>
                  <w:hideMark/>
                </w:tcPr>
                <w:p w14:paraId="55BADAD9" w14:textId="77777777" w:rsidR="006C5D17" w:rsidRPr="00C97F0B" w:rsidRDefault="006C5D17" w:rsidP="006C5D17">
                  <w:pPr>
                    <w:jc w:val="right"/>
                    <w:rPr>
                      <w:rFonts w:cs="Calibri"/>
                      <w:color w:val="000000"/>
                      <w:sz w:val="20"/>
                      <w:szCs w:val="20"/>
                    </w:rPr>
                  </w:pPr>
                  <w:r w:rsidRPr="00C97F0B">
                    <w:rPr>
                      <w:rFonts w:cs="Calibri"/>
                      <w:color w:val="000000"/>
                      <w:sz w:val="20"/>
                      <w:szCs w:val="20"/>
                    </w:rPr>
                    <w:t>549</w:t>
                  </w:r>
                </w:p>
              </w:tc>
              <w:tc>
                <w:tcPr>
                  <w:tcW w:w="1232" w:type="dxa"/>
                  <w:tcBorders>
                    <w:top w:val="nil"/>
                    <w:left w:val="nil"/>
                    <w:bottom w:val="single" w:sz="4" w:space="0" w:color="auto"/>
                    <w:right w:val="single" w:sz="4" w:space="0" w:color="auto"/>
                  </w:tcBorders>
                  <w:noWrap/>
                  <w:vAlign w:val="bottom"/>
                  <w:hideMark/>
                </w:tcPr>
                <w:p w14:paraId="7C6AA37A" w14:textId="77777777" w:rsidR="006C5D17" w:rsidRPr="00C97F0B" w:rsidRDefault="006C5D17" w:rsidP="006C5D17">
                  <w:pPr>
                    <w:jc w:val="right"/>
                    <w:rPr>
                      <w:rFonts w:cs="Calibri"/>
                      <w:color w:val="000000"/>
                      <w:sz w:val="20"/>
                      <w:szCs w:val="20"/>
                    </w:rPr>
                  </w:pPr>
                  <w:r w:rsidRPr="00C97F0B">
                    <w:rPr>
                      <w:rFonts w:cs="Calibri"/>
                      <w:color w:val="000000"/>
                      <w:sz w:val="20"/>
                      <w:szCs w:val="20"/>
                    </w:rPr>
                    <w:t>4/9/2025</w:t>
                  </w:r>
                </w:p>
              </w:tc>
              <w:tc>
                <w:tcPr>
                  <w:tcW w:w="928" w:type="dxa"/>
                  <w:tcBorders>
                    <w:top w:val="nil"/>
                    <w:left w:val="nil"/>
                    <w:bottom w:val="single" w:sz="4" w:space="0" w:color="auto"/>
                    <w:right w:val="single" w:sz="4" w:space="0" w:color="auto"/>
                  </w:tcBorders>
                  <w:noWrap/>
                  <w:vAlign w:val="bottom"/>
                  <w:hideMark/>
                </w:tcPr>
                <w:p w14:paraId="220E67B3" w14:textId="77777777" w:rsidR="006C5D17" w:rsidRPr="00C97F0B" w:rsidRDefault="006C5D17" w:rsidP="006C5D17">
                  <w:pPr>
                    <w:jc w:val="right"/>
                    <w:rPr>
                      <w:rFonts w:cs="Calibri"/>
                      <w:color w:val="000000"/>
                      <w:sz w:val="20"/>
                      <w:szCs w:val="20"/>
                    </w:rPr>
                  </w:pPr>
                  <w:r w:rsidRPr="00C97F0B">
                    <w:rPr>
                      <w:rFonts w:cs="Calibri"/>
                      <w:color w:val="000000"/>
                      <w:sz w:val="20"/>
                      <w:szCs w:val="20"/>
                    </w:rPr>
                    <w:t>472</w:t>
                  </w:r>
                </w:p>
              </w:tc>
              <w:tc>
                <w:tcPr>
                  <w:tcW w:w="1143" w:type="dxa"/>
                  <w:tcBorders>
                    <w:top w:val="nil"/>
                    <w:left w:val="nil"/>
                    <w:bottom w:val="single" w:sz="4" w:space="0" w:color="auto"/>
                    <w:right w:val="single" w:sz="4" w:space="0" w:color="auto"/>
                  </w:tcBorders>
                  <w:noWrap/>
                  <w:vAlign w:val="bottom"/>
                  <w:hideMark/>
                </w:tcPr>
                <w:p w14:paraId="1DACF28E" w14:textId="37DA300C" w:rsidR="006C5D17" w:rsidRPr="00C97F0B" w:rsidRDefault="006C5D17" w:rsidP="006C5D17">
                  <w:pPr>
                    <w:jc w:val="right"/>
                    <w:rPr>
                      <w:rFonts w:cs="Calibri"/>
                      <w:color w:val="000000"/>
                      <w:sz w:val="20"/>
                      <w:szCs w:val="20"/>
                    </w:rPr>
                  </w:pPr>
                  <w:r w:rsidRPr="00C97F0B">
                    <w:rPr>
                      <w:rFonts w:cs="Calibri"/>
                      <w:color w:val="000000"/>
                      <w:sz w:val="20"/>
                      <w:szCs w:val="20"/>
                    </w:rPr>
                    <w:t>3/9/202</w:t>
                  </w:r>
                  <w:r>
                    <w:rPr>
                      <w:rFonts w:cs="Calibri"/>
                      <w:color w:val="000000"/>
                      <w:sz w:val="20"/>
                      <w:szCs w:val="20"/>
                    </w:rPr>
                    <w:t>6</w:t>
                  </w:r>
                </w:p>
              </w:tc>
              <w:tc>
                <w:tcPr>
                  <w:tcW w:w="1017" w:type="dxa"/>
                  <w:tcBorders>
                    <w:top w:val="nil"/>
                    <w:left w:val="nil"/>
                    <w:bottom w:val="single" w:sz="4" w:space="0" w:color="auto"/>
                    <w:right w:val="single" w:sz="4" w:space="0" w:color="auto"/>
                  </w:tcBorders>
                  <w:noWrap/>
                  <w:vAlign w:val="bottom"/>
                  <w:hideMark/>
                </w:tcPr>
                <w:p w14:paraId="0EE1F1BA" w14:textId="1EDEF2B8" w:rsidR="006C5D17" w:rsidRPr="00C97F0B" w:rsidRDefault="006C5D17" w:rsidP="006C5D17">
                  <w:pPr>
                    <w:jc w:val="right"/>
                    <w:rPr>
                      <w:rFonts w:cs="Calibri"/>
                      <w:color w:val="000000"/>
                      <w:sz w:val="20"/>
                      <w:szCs w:val="20"/>
                    </w:rPr>
                  </w:pPr>
                  <w:r w:rsidRPr="00C97F0B">
                    <w:rPr>
                      <w:rFonts w:cs="Calibri"/>
                      <w:color w:val="000000"/>
                      <w:sz w:val="20"/>
                      <w:szCs w:val="20"/>
                    </w:rPr>
                    <w:t>543</w:t>
                  </w:r>
                </w:p>
              </w:tc>
              <w:tc>
                <w:tcPr>
                  <w:tcW w:w="1040" w:type="dxa"/>
                  <w:tcBorders>
                    <w:top w:val="nil"/>
                    <w:left w:val="nil"/>
                    <w:bottom w:val="single" w:sz="4" w:space="0" w:color="auto"/>
                    <w:right w:val="single" w:sz="4" w:space="0" w:color="auto"/>
                  </w:tcBorders>
                  <w:noWrap/>
                  <w:vAlign w:val="bottom"/>
                  <w:hideMark/>
                </w:tcPr>
                <w:p w14:paraId="0D0332A2" w14:textId="5B131A93" w:rsidR="006C5D17" w:rsidRPr="00C97F0B" w:rsidRDefault="006C5D17" w:rsidP="006C5D17">
                  <w:pPr>
                    <w:jc w:val="right"/>
                    <w:rPr>
                      <w:rFonts w:cs="Calibri"/>
                      <w:color w:val="000000"/>
                      <w:sz w:val="20"/>
                      <w:szCs w:val="20"/>
                    </w:rPr>
                  </w:pPr>
                  <w:r w:rsidRPr="00C97F0B">
                    <w:rPr>
                      <w:rFonts w:cs="Calibri"/>
                      <w:color w:val="000000"/>
                      <w:sz w:val="20"/>
                      <w:szCs w:val="20"/>
                    </w:rPr>
                    <w:t>496</w:t>
                  </w:r>
                </w:p>
              </w:tc>
            </w:tr>
            <w:tr w:rsidR="006C5D17" w:rsidRPr="00C97F0B" w14:paraId="361E3070" w14:textId="77777777" w:rsidTr="004B2FFC">
              <w:trPr>
                <w:trHeight w:val="286"/>
              </w:trPr>
              <w:tc>
                <w:tcPr>
                  <w:tcW w:w="1232" w:type="dxa"/>
                  <w:tcBorders>
                    <w:top w:val="nil"/>
                    <w:left w:val="single" w:sz="4" w:space="0" w:color="auto"/>
                    <w:bottom w:val="single" w:sz="4" w:space="0" w:color="auto"/>
                    <w:right w:val="single" w:sz="4" w:space="0" w:color="auto"/>
                  </w:tcBorders>
                  <w:noWrap/>
                  <w:vAlign w:val="bottom"/>
                  <w:hideMark/>
                </w:tcPr>
                <w:p w14:paraId="551C272E" w14:textId="77777777" w:rsidR="006C5D17" w:rsidRPr="00C97F0B" w:rsidRDefault="006C5D17" w:rsidP="006C5D17">
                  <w:pPr>
                    <w:jc w:val="right"/>
                    <w:rPr>
                      <w:rFonts w:cs="Calibri"/>
                      <w:color w:val="000000"/>
                      <w:sz w:val="20"/>
                      <w:szCs w:val="20"/>
                    </w:rPr>
                  </w:pPr>
                  <w:r w:rsidRPr="00C97F0B">
                    <w:rPr>
                      <w:rFonts w:cs="Calibri"/>
                      <w:color w:val="000000"/>
                      <w:sz w:val="20"/>
                      <w:szCs w:val="20"/>
                    </w:rPr>
                    <w:t>4/10/2024</w:t>
                  </w:r>
                </w:p>
              </w:tc>
              <w:tc>
                <w:tcPr>
                  <w:tcW w:w="928" w:type="dxa"/>
                  <w:tcBorders>
                    <w:top w:val="nil"/>
                    <w:left w:val="nil"/>
                    <w:bottom w:val="single" w:sz="4" w:space="0" w:color="auto"/>
                    <w:right w:val="single" w:sz="4" w:space="0" w:color="auto"/>
                  </w:tcBorders>
                  <w:noWrap/>
                  <w:vAlign w:val="bottom"/>
                  <w:hideMark/>
                </w:tcPr>
                <w:p w14:paraId="3417EE1F" w14:textId="77777777" w:rsidR="006C5D17" w:rsidRPr="00C97F0B" w:rsidRDefault="006C5D17" w:rsidP="006C5D17">
                  <w:pPr>
                    <w:jc w:val="right"/>
                    <w:rPr>
                      <w:rFonts w:cs="Calibri"/>
                      <w:color w:val="000000"/>
                      <w:sz w:val="20"/>
                      <w:szCs w:val="20"/>
                    </w:rPr>
                  </w:pPr>
                  <w:r w:rsidRPr="00C97F0B">
                    <w:rPr>
                      <w:rFonts w:cs="Calibri"/>
                      <w:color w:val="000000"/>
                      <w:sz w:val="20"/>
                      <w:szCs w:val="20"/>
                    </w:rPr>
                    <w:t>575</w:t>
                  </w:r>
                </w:p>
              </w:tc>
              <w:tc>
                <w:tcPr>
                  <w:tcW w:w="1232" w:type="dxa"/>
                  <w:tcBorders>
                    <w:top w:val="nil"/>
                    <w:left w:val="nil"/>
                    <w:bottom w:val="single" w:sz="4" w:space="0" w:color="auto"/>
                    <w:right w:val="single" w:sz="4" w:space="0" w:color="auto"/>
                  </w:tcBorders>
                  <w:noWrap/>
                  <w:vAlign w:val="bottom"/>
                  <w:hideMark/>
                </w:tcPr>
                <w:p w14:paraId="1516F002" w14:textId="77777777" w:rsidR="006C5D17" w:rsidRPr="00C97F0B" w:rsidRDefault="006C5D17" w:rsidP="006C5D17">
                  <w:pPr>
                    <w:jc w:val="right"/>
                    <w:rPr>
                      <w:rFonts w:cs="Calibri"/>
                      <w:color w:val="000000"/>
                      <w:sz w:val="20"/>
                      <w:szCs w:val="20"/>
                    </w:rPr>
                  </w:pPr>
                  <w:r w:rsidRPr="00C97F0B">
                    <w:rPr>
                      <w:rFonts w:cs="Calibri"/>
                      <w:color w:val="000000"/>
                      <w:sz w:val="20"/>
                      <w:szCs w:val="20"/>
                    </w:rPr>
                    <w:t>5/13/2025</w:t>
                  </w:r>
                </w:p>
              </w:tc>
              <w:tc>
                <w:tcPr>
                  <w:tcW w:w="928" w:type="dxa"/>
                  <w:tcBorders>
                    <w:top w:val="nil"/>
                    <w:left w:val="nil"/>
                    <w:bottom w:val="single" w:sz="4" w:space="0" w:color="auto"/>
                    <w:right w:val="single" w:sz="4" w:space="0" w:color="auto"/>
                  </w:tcBorders>
                  <w:noWrap/>
                  <w:vAlign w:val="bottom"/>
                  <w:hideMark/>
                </w:tcPr>
                <w:p w14:paraId="2C0240EA" w14:textId="77777777" w:rsidR="006C5D17" w:rsidRPr="00C97F0B" w:rsidRDefault="006C5D17" w:rsidP="006C5D17">
                  <w:pPr>
                    <w:jc w:val="right"/>
                    <w:rPr>
                      <w:rFonts w:cs="Calibri"/>
                      <w:color w:val="000000"/>
                      <w:sz w:val="20"/>
                      <w:szCs w:val="20"/>
                    </w:rPr>
                  </w:pPr>
                  <w:r w:rsidRPr="00C97F0B">
                    <w:rPr>
                      <w:rFonts w:cs="Calibri"/>
                      <w:color w:val="000000"/>
                      <w:sz w:val="20"/>
                      <w:szCs w:val="20"/>
                    </w:rPr>
                    <w:t>505</w:t>
                  </w:r>
                </w:p>
              </w:tc>
              <w:tc>
                <w:tcPr>
                  <w:tcW w:w="1143" w:type="dxa"/>
                  <w:tcBorders>
                    <w:top w:val="nil"/>
                    <w:left w:val="nil"/>
                    <w:bottom w:val="single" w:sz="4" w:space="0" w:color="auto"/>
                    <w:right w:val="single" w:sz="4" w:space="0" w:color="auto"/>
                  </w:tcBorders>
                  <w:noWrap/>
                  <w:vAlign w:val="bottom"/>
                  <w:hideMark/>
                </w:tcPr>
                <w:p w14:paraId="6D810FB8" w14:textId="501752B8" w:rsidR="006C5D17" w:rsidRPr="00C97F0B" w:rsidRDefault="006C5D17" w:rsidP="006C5D17">
                  <w:pPr>
                    <w:jc w:val="right"/>
                    <w:rPr>
                      <w:rFonts w:cs="Calibri"/>
                      <w:color w:val="000000"/>
                      <w:sz w:val="20"/>
                      <w:szCs w:val="20"/>
                    </w:rPr>
                  </w:pPr>
                  <w:r>
                    <w:rPr>
                      <w:rFonts w:cs="Calibri"/>
                      <w:color w:val="000000"/>
                      <w:sz w:val="20"/>
                      <w:szCs w:val="20"/>
                    </w:rPr>
                    <w:t>4/8/2026</w:t>
                  </w:r>
                </w:p>
              </w:tc>
              <w:tc>
                <w:tcPr>
                  <w:tcW w:w="1017" w:type="dxa"/>
                  <w:tcBorders>
                    <w:top w:val="nil"/>
                    <w:left w:val="nil"/>
                    <w:bottom w:val="single" w:sz="4" w:space="0" w:color="auto"/>
                    <w:right w:val="single" w:sz="4" w:space="0" w:color="auto"/>
                  </w:tcBorders>
                  <w:noWrap/>
                  <w:vAlign w:val="bottom"/>
                  <w:hideMark/>
                </w:tcPr>
                <w:p w14:paraId="0B450753" w14:textId="231D5DEA" w:rsidR="006C5D17" w:rsidRPr="00C97F0B" w:rsidRDefault="006C5D17" w:rsidP="006C5D17">
                  <w:pPr>
                    <w:jc w:val="right"/>
                    <w:rPr>
                      <w:rFonts w:cs="Calibri"/>
                      <w:color w:val="000000"/>
                      <w:sz w:val="20"/>
                      <w:szCs w:val="20"/>
                    </w:rPr>
                  </w:pPr>
                  <w:r>
                    <w:rPr>
                      <w:rFonts w:cs="Calibri"/>
                      <w:color w:val="000000"/>
                      <w:sz w:val="20"/>
                      <w:szCs w:val="20"/>
                    </w:rPr>
                    <w:t>602</w:t>
                  </w:r>
                </w:p>
              </w:tc>
              <w:tc>
                <w:tcPr>
                  <w:tcW w:w="1040" w:type="dxa"/>
                  <w:tcBorders>
                    <w:top w:val="nil"/>
                    <w:left w:val="nil"/>
                    <w:bottom w:val="single" w:sz="4" w:space="0" w:color="auto"/>
                    <w:right w:val="single" w:sz="4" w:space="0" w:color="auto"/>
                  </w:tcBorders>
                  <w:noWrap/>
                  <w:vAlign w:val="bottom"/>
                  <w:hideMark/>
                </w:tcPr>
                <w:p w14:paraId="7236A9D4" w14:textId="573F528F" w:rsidR="006C5D17" w:rsidRPr="00C97F0B" w:rsidRDefault="006C5D17" w:rsidP="006C5D17">
                  <w:pPr>
                    <w:jc w:val="right"/>
                    <w:rPr>
                      <w:rFonts w:cs="Calibri"/>
                      <w:color w:val="000000"/>
                      <w:sz w:val="20"/>
                      <w:szCs w:val="20"/>
                    </w:rPr>
                  </w:pPr>
                  <w:r>
                    <w:rPr>
                      <w:rFonts w:cs="Calibri"/>
                      <w:color w:val="000000"/>
                      <w:sz w:val="20"/>
                      <w:szCs w:val="20"/>
                    </w:rPr>
                    <w:t>545</w:t>
                  </w:r>
                </w:p>
              </w:tc>
            </w:tr>
            <w:tr w:rsidR="006C5D17" w:rsidRPr="00C97F0B" w14:paraId="62F9443A" w14:textId="77777777" w:rsidTr="004B2FFC">
              <w:trPr>
                <w:trHeight w:val="286"/>
              </w:trPr>
              <w:tc>
                <w:tcPr>
                  <w:tcW w:w="1232" w:type="dxa"/>
                  <w:tcBorders>
                    <w:top w:val="nil"/>
                    <w:left w:val="single" w:sz="4" w:space="0" w:color="auto"/>
                    <w:bottom w:val="single" w:sz="4" w:space="0" w:color="auto"/>
                    <w:right w:val="single" w:sz="4" w:space="0" w:color="auto"/>
                  </w:tcBorders>
                  <w:noWrap/>
                  <w:vAlign w:val="bottom"/>
                  <w:hideMark/>
                </w:tcPr>
                <w:p w14:paraId="3F350D6F" w14:textId="77777777" w:rsidR="006C5D17" w:rsidRPr="00C97F0B" w:rsidRDefault="006C5D17" w:rsidP="006C5D17">
                  <w:pPr>
                    <w:jc w:val="right"/>
                    <w:rPr>
                      <w:rFonts w:cs="Calibri"/>
                      <w:color w:val="000000"/>
                      <w:sz w:val="20"/>
                      <w:szCs w:val="20"/>
                    </w:rPr>
                  </w:pPr>
                  <w:r w:rsidRPr="00C97F0B">
                    <w:rPr>
                      <w:rFonts w:cs="Calibri"/>
                      <w:color w:val="000000"/>
                      <w:sz w:val="20"/>
                      <w:szCs w:val="20"/>
                    </w:rPr>
                    <w:t>5/20/2024</w:t>
                  </w:r>
                </w:p>
              </w:tc>
              <w:tc>
                <w:tcPr>
                  <w:tcW w:w="928" w:type="dxa"/>
                  <w:tcBorders>
                    <w:top w:val="nil"/>
                    <w:left w:val="nil"/>
                    <w:bottom w:val="single" w:sz="4" w:space="0" w:color="auto"/>
                    <w:right w:val="single" w:sz="4" w:space="0" w:color="auto"/>
                  </w:tcBorders>
                  <w:noWrap/>
                  <w:vAlign w:val="bottom"/>
                  <w:hideMark/>
                </w:tcPr>
                <w:p w14:paraId="71511F82" w14:textId="77777777" w:rsidR="006C5D17" w:rsidRPr="00C97F0B" w:rsidRDefault="006C5D17" w:rsidP="006C5D17">
                  <w:pPr>
                    <w:jc w:val="right"/>
                    <w:rPr>
                      <w:rFonts w:cs="Calibri"/>
                      <w:color w:val="000000"/>
                      <w:sz w:val="20"/>
                      <w:szCs w:val="20"/>
                    </w:rPr>
                  </w:pPr>
                  <w:r w:rsidRPr="00C97F0B">
                    <w:rPr>
                      <w:rFonts w:cs="Calibri"/>
                      <w:color w:val="000000"/>
                      <w:sz w:val="20"/>
                      <w:szCs w:val="20"/>
                    </w:rPr>
                    <w:t>739</w:t>
                  </w:r>
                </w:p>
              </w:tc>
              <w:tc>
                <w:tcPr>
                  <w:tcW w:w="1232" w:type="dxa"/>
                  <w:tcBorders>
                    <w:top w:val="nil"/>
                    <w:left w:val="nil"/>
                    <w:bottom w:val="single" w:sz="4" w:space="0" w:color="auto"/>
                    <w:right w:val="single" w:sz="4" w:space="0" w:color="auto"/>
                  </w:tcBorders>
                  <w:noWrap/>
                  <w:vAlign w:val="bottom"/>
                  <w:hideMark/>
                </w:tcPr>
                <w:p w14:paraId="5032A34E" w14:textId="77777777" w:rsidR="006C5D17" w:rsidRPr="00C97F0B" w:rsidRDefault="006C5D17" w:rsidP="006C5D17">
                  <w:pPr>
                    <w:jc w:val="right"/>
                    <w:rPr>
                      <w:rFonts w:cs="Calibri"/>
                      <w:color w:val="000000"/>
                      <w:sz w:val="20"/>
                      <w:szCs w:val="20"/>
                    </w:rPr>
                  </w:pPr>
                  <w:r w:rsidRPr="00C97F0B">
                    <w:rPr>
                      <w:rFonts w:cs="Calibri"/>
                      <w:color w:val="000000"/>
                      <w:sz w:val="20"/>
                      <w:szCs w:val="20"/>
                    </w:rPr>
                    <w:t>6/10/2025</w:t>
                  </w:r>
                </w:p>
              </w:tc>
              <w:tc>
                <w:tcPr>
                  <w:tcW w:w="928" w:type="dxa"/>
                  <w:tcBorders>
                    <w:top w:val="nil"/>
                    <w:left w:val="nil"/>
                    <w:bottom w:val="single" w:sz="4" w:space="0" w:color="auto"/>
                    <w:right w:val="single" w:sz="4" w:space="0" w:color="auto"/>
                  </w:tcBorders>
                  <w:noWrap/>
                  <w:vAlign w:val="bottom"/>
                  <w:hideMark/>
                </w:tcPr>
                <w:p w14:paraId="41AFC286" w14:textId="77777777" w:rsidR="006C5D17" w:rsidRPr="00C97F0B" w:rsidRDefault="006C5D17" w:rsidP="006C5D17">
                  <w:pPr>
                    <w:jc w:val="right"/>
                    <w:rPr>
                      <w:rFonts w:cs="Calibri"/>
                      <w:color w:val="000000"/>
                      <w:sz w:val="20"/>
                      <w:szCs w:val="20"/>
                    </w:rPr>
                  </w:pPr>
                  <w:r w:rsidRPr="00C97F0B">
                    <w:rPr>
                      <w:rFonts w:cs="Calibri"/>
                      <w:color w:val="000000"/>
                      <w:sz w:val="20"/>
                      <w:szCs w:val="20"/>
                    </w:rPr>
                    <w:t>896</w:t>
                  </w:r>
                </w:p>
              </w:tc>
              <w:tc>
                <w:tcPr>
                  <w:tcW w:w="1143" w:type="dxa"/>
                  <w:tcBorders>
                    <w:top w:val="nil"/>
                    <w:left w:val="nil"/>
                    <w:bottom w:val="single" w:sz="4" w:space="0" w:color="auto"/>
                    <w:right w:val="single" w:sz="4" w:space="0" w:color="auto"/>
                  </w:tcBorders>
                  <w:noWrap/>
                  <w:vAlign w:val="bottom"/>
                  <w:hideMark/>
                </w:tcPr>
                <w:p w14:paraId="0EC66AB2" w14:textId="76B5AD09" w:rsidR="006C5D17" w:rsidRPr="00C97F0B" w:rsidRDefault="006C5D17" w:rsidP="006C5D17">
                  <w:pPr>
                    <w:jc w:val="right"/>
                    <w:rPr>
                      <w:rFonts w:cs="Calibri"/>
                      <w:color w:val="000000"/>
                      <w:sz w:val="20"/>
                      <w:szCs w:val="20"/>
                    </w:rPr>
                  </w:pPr>
                  <w:r>
                    <w:rPr>
                      <w:rFonts w:cs="Calibri"/>
                      <w:color w:val="000000"/>
                      <w:sz w:val="20"/>
                      <w:szCs w:val="20"/>
                    </w:rPr>
                    <w:t>5/21/2026</w:t>
                  </w:r>
                </w:p>
              </w:tc>
              <w:tc>
                <w:tcPr>
                  <w:tcW w:w="1017" w:type="dxa"/>
                  <w:tcBorders>
                    <w:top w:val="nil"/>
                    <w:left w:val="nil"/>
                    <w:bottom w:val="single" w:sz="4" w:space="0" w:color="auto"/>
                    <w:right w:val="single" w:sz="4" w:space="0" w:color="auto"/>
                  </w:tcBorders>
                  <w:noWrap/>
                  <w:vAlign w:val="bottom"/>
                  <w:hideMark/>
                </w:tcPr>
                <w:p w14:paraId="6CF7E43C" w14:textId="0E5E6B67" w:rsidR="006C5D17" w:rsidRPr="00C97F0B" w:rsidRDefault="006C5D17" w:rsidP="006C5D17">
                  <w:pPr>
                    <w:jc w:val="right"/>
                    <w:rPr>
                      <w:rFonts w:cs="Calibri"/>
                      <w:color w:val="000000"/>
                      <w:sz w:val="20"/>
                      <w:szCs w:val="20"/>
                    </w:rPr>
                  </w:pPr>
                  <w:r>
                    <w:rPr>
                      <w:rFonts w:cs="Calibri"/>
                      <w:color w:val="000000"/>
                      <w:sz w:val="20"/>
                      <w:szCs w:val="20"/>
                    </w:rPr>
                    <w:t>1046</w:t>
                  </w:r>
                </w:p>
              </w:tc>
              <w:tc>
                <w:tcPr>
                  <w:tcW w:w="1040" w:type="dxa"/>
                  <w:tcBorders>
                    <w:top w:val="nil"/>
                    <w:left w:val="nil"/>
                    <w:bottom w:val="single" w:sz="4" w:space="0" w:color="auto"/>
                    <w:right w:val="single" w:sz="4" w:space="0" w:color="auto"/>
                  </w:tcBorders>
                  <w:noWrap/>
                  <w:vAlign w:val="bottom"/>
                  <w:hideMark/>
                </w:tcPr>
                <w:p w14:paraId="7CFBCD20" w14:textId="05262145" w:rsidR="006C5D17" w:rsidRPr="00C97F0B" w:rsidRDefault="006C5D17" w:rsidP="006C5D17">
                  <w:pPr>
                    <w:jc w:val="right"/>
                    <w:rPr>
                      <w:rFonts w:cs="Calibri"/>
                      <w:color w:val="000000"/>
                      <w:sz w:val="20"/>
                      <w:szCs w:val="20"/>
                    </w:rPr>
                  </w:pPr>
                  <w:r>
                    <w:rPr>
                      <w:rFonts w:cs="Calibri"/>
                      <w:color w:val="000000"/>
                      <w:sz w:val="20"/>
                      <w:szCs w:val="20"/>
                    </w:rPr>
                    <w:t>840</w:t>
                  </w:r>
                </w:p>
              </w:tc>
            </w:tr>
            <w:tr w:rsidR="006C5D17" w:rsidRPr="00C97F0B" w14:paraId="6563694A" w14:textId="77777777" w:rsidTr="004B2FFC">
              <w:trPr>
                <w:trHeight w:val="286"/>
              </w:trPr>
              <w:tc>
                <w:tcPr>
                  <w:tcW w:w="1232" w:type="dxa"/>
                  <w:tcBorders>
                    <w:top w:val="nil"/>
                    <w:left w:val="single" w:sz="4" w:space="0" w:color="auto"/>
                    <w:bottom w:val="single" w:sz="4" w:space="0" w:color="auto"/>
                    <w:right w:val="single" w:sz="4" w:space="0" w:color="auto"/>
                  </w:tcBorders>
                  <w:noWrap/>
                  <w:vAlign w:val="bottom"/>
                  <w:hideMark/>
                </w:tcPr>
                <w:p w14:paraId="0FBB4BCD" w14:textId="77777777" w:rsidR="006C5D17" w:rsidRPr="00C97F0B" w:rsidRDefault="006C5D17" w:rsidP="006C5D17">
                  <w:pPr>
                    <w:jc w:val="right"/>
                    <w:rPr>
                      <w:rFonts w:cs="Calibri"/>
                      <w:color w:val="000000"/>
                      <w:sz w:val="20"/>
                      <w:szCs w:val="20"/>
                    </w:rPr>
                  </w:pPr>
                  <w:r w:rsidRPr="00C97F0B">
                    <w:rPr>
                      <w:rFonts w:cs="Calibri"/>
                      <w:color w:val="000000"/>
                      <w:sz w:val="20"/>
                      <w:szCs w:val="20"/>
                    </w:rPr>
                    <w:t>6/11/2024</w:t>
                  </w:r>
                </w:p>
              </w:tc>
              <w:tc>
                <w:tcPr>
                  <w:tcW w:w="928" w:type="dxa"/>
                  <w:tcBorders>
                    <w:top w:val="nil"/>
                    <w:left w:val="nil"/>
                    <w:bottom w:val="single" w:sz="4" w:space="0" w:color="auto"/>
                    <w:right w:val="single" w:sz="4" w:space="0" w:color="auto"/>
                  </w:tcBorders>
                  <w:noWrap/>
                  <w:vAlign w:val="bottom"/>
                  <w:hideMark/>
                </w:tcPr>
                <w:p w14:paraId="1F57AC13" w14:textId="77777777" w:rsidR="006C5D17" w:rsidRPr="00C97F0B" w:rsidRDefault="006C5D17" w:rsidP="006C5D17">
                  <w:pPr>
                    <w:jc w:val="right"/>
                    <w:rPr>
                      <w:rFonts w:cs="Calibri"/>
                      <w:color w:val="000000"/>
                      <w:sz w:val="20"/>
                      <w:szCs w:val="20"/>
                    </w:rPr>
                  </w:pPr>
                  <w:r w:rsidRPr="00C97F0B">
                    <w:rPr>
                      <w:rFonts w:cs="Calibri"/>
                      <w:color w:val="000000"/>
                      <w:sz w:val="20"/>
                      <w:szCs w:val="20"/>
                    </w:rPr>
                    <w:t>10</w:t>
                  </w:r>
                </w:p>
              </w:tc>
              <w:tc>
                <w:tcPr>
                  <w:tcW w:w="1232" w:type="dxa"/>
                  <w:tcBorders>
                    <w:top w:val="nil"/>
                    <w:left w:val="nil"/>
                    <w:bottom w:val="single" w:sz="4" w:space="0" w:color="auto"/>
                    <w:right w:val="single" w:sz="4" w:space="0" w:color="auto"/>
                  </w:tcBorders>
                  <w:noWrap/>
                  <w:vAlign w:val="bottom"/>
                  <w:hideMark/>
                </w:tcPr>
                <w:p w14:paraId="01711C03" w14:textId="77777777" w:rsidR="006C5D17" w:rsidRPr="00C97F0B" w:rsidRDefault="006C5D17" w:rsidP="006C5D17">
                  <w:pPr>
                    <w:jc w:val="right"/>
                    <w:rPr>
                      <w:rFonts w:cs="Calibri"/>
                      <w:color w:val="000000"/>
                      <w:sz w:val="20"/>
                      <w:szCs w:val="20"/>
                    </w:rPr>
                  </w:pPr>
                  <w:r w:rsidRPr="00C97F0B">
                    <w:rPr>
                      <w:rFonts w:cs="Calibri"/>
                      <w:color w:val="000000"/>
                      <w:sz w:val="20"/>
                      <w:szCs w:val="20"/>
                    </w:rPr>
                    <w:t>7/8/2025</w:t>
                  </w:r>
                </w:p>
              </w:tc>
              <w:tc>
                <w:tcPr>
                  <w:tcW w:w="928" w:type="dxa"/>
                  <w:tcBorders>
                    <w:top w:val="nil"/>
                    <w:left w:val="nil"/>
                    <w:bottom w:val="single" w:sz="4" w:space="0" w:color="auto"/>
                    <w:right w:val="single" w:sz="4" w:space="0" w:color="auto"/>
                  </w:tcBorders>
                  <w:noWrap/>
                  <w:vAlign w:val="bottom"/>
                  <w:hideMark/>
                </w:tcPr>
                <w:p w14:paraId="6B4C6106" w14:textId="77777777" w:rsidR="006C5D17" w:rsidRPr="00C97F0B" w:rsidRDefault="006C5D17" w:rsidP="006C5D17">
                  <w:pPr>
                    <w:jc w:val="right"/>
                    <w:rPr>
                      <w:rFonts w:cs="Calibri"/>
                      <w:color w:val="000000"/>
                      <w:sz w:val="20"/>
                      <w:szCs w:val="20"/>
                    </w:rPr>
                  </w:pPr>
                  <w:r w:rsidRPr="00C97F0B">
                    <w:rPr>
                      <w:rFonts w:cs="Calibri"/>
                      <w:color w:val="000000"/>
                      <w:sz w:val="20"/>
                      <w:szCs w:val="20"/>
                    </w:rPr>
                    <w:t>18</w:t>
                  </w:r>
                </w:p>
              </w:tc>
              <w:tc>
                <w:tcPr>
                  <w:tcW w:w="1143" w:type="dxa"/>
                  <w:tcBorders>
                    <w:top w:val="nil"/>
                    <w:left w:val="nil"/>
                    <w:bottom w:val="single" w:sz="4" w:space="0" w:color="auto"/>
                    <w:right w:val="single" w:sz="4" w:space="0" w:color="auto"/>
                  </w:tcBorders>
                  <w:noWrap/>
                  <w:vAlign w:val="bottom"/>
                  <w:hideMark/>
                </w:tcPr>
                <w:p w14:paraId="6C331D63" w14:textId="4B54D7C5" w:rsidR="006C5D17" w:rsidRPr="00C97F0B" w:rsidRDefault="002E084F" w:rsidP="006C5D17">
                  <w:pPr>
                    <w:jc w:val="right"/>
                    <w:rPr>
                      <w:rFonts w:cs="Calibri"/>
                      <w:color w:val="000000"/>
                      <w:sz w:val="20"/>
                      <w:szCs w:val="20"/>
                    </w:rPr>
                  </w:pPr>
                  <w:r>
                    <w:rPr>
                      <w:rFonts w:cs="Calibri"/>
                      <w:color w:val="000000"/>
                      <w:sz w:val="20"/>
                      <w:szCs w:val="20"/>
                    </w:rPr>
                    <w:t>6/10/2026</w:t>
                  </w:r>
                </w:p>
              </w:tc>
              <w:tc>
                <w:tcPr>
                  <w:tcW w:w="1017" w:type="dxa"/>
                  <w:tcBorders>
                    <w:top w:val="nil"/>
                    <w:left w:val="nil"/>
                    <w:bottom w:val="single" w:sz="4" w:space="0" w:color="auto"/>
                    <w:right w:val="single" w:sz="4" w:space="0" w:color="auto"/>
                  </w:tcBorders>
                  <w:noWrap/>
                  <w:vAlign w:val="bottom"/>
                  <w:hideMark/>
                </w:tcPr>
                <w:p w14:paraId="7FFB4E3B" w14:textId="74608BC0" w:rsidR="006C5D17" w:rsidRPr="00C97F0B" w:rsidRDefault="009B0617" w:rsidP="006C5D17">
                  <w:pPr>
                    <w:jc w:val="right"/>
                    <w:rPr>
                      <w:rFonts w:cs="Calibri"/>
                      <w:color w:val="000000"/>
                      <w:sz w:val="20"/>
                      <w:szCs w:val="20"/>
                    </w:rPr>
                  </w:pPr>
                  <w:r>
                    <w:rPr>
                      <w:rFonts w:cs="Calibri"/>
                      <w:color w:val="000000"/>
                      <w:sz w:val="20"/>
                      <w:szCs w:val="20"/>
                    </w:rPr>
                    <w:t>1032</w:t>
                  </w:r>
                </w:p>
              </w:tc>
              <w:tc>
                <w:tcPr>
                  <w:tcW w:w="1040" w:type="dxa"/>
                  <w:tcBorders>
                    <w:top w:val="nil"/>
                    <w:left w:val="nil"/>
                    <w:bottom w:val="single" w:sz="4" w:space="0" w:color="auto"/>
                    <w:right w:val="single" w:sz="4" w:space="0" w:color="auto"/>
                  </w:tcBorders>
                  <w:noWrap/>
                  <w:vAlign w:val="bottom"/>
                  <w:hideMark/>
                </w:tcPr>
                <w:p w14:paraId="66F52398" w14:textId="6F89664A" w:rsidR="006C5D17" w:rsidRPr="00C97F0B" w:rsidRDefault="006C5D17" w:rsidP="006C5D17">
                  <w:pPr>
                    <w:jc w:val="right"/>
                    <w:rPr>
                      <w:rFonts w:cs="Calibri"/>
                      <w:color w:val="000000"/>
                      <w:sz w:val="20"/>
                      <w:szCs w:val="20"/>
                    </w:rPr>
                  </w:pPr>
                  <w:r w:rsidRPr="00C97F0B">
                    <w:rPr>
                      <w:rFonts w:cs="Calibri"/>
                      <w:color w:val="000000"/>
                      <w:sz w:val="20"/>
                      <w:szCs w:val="20"/>
                    </w:rPr>
                    <w:t> </w:t>
                  </w:r>
                  <w:r w:rsidR="009B0617">
                    <w:rPr>
                      <w:rFonts w:cs="Calibri"/>
                      <w:color w:val="000000"/>
                      <w:sz w:val="20"/>
                      <w:szCs w:val="20"/>
                    </w:rPr>
                    <w:t>1067</w:t>
                  </w:r>
                </w:p>
              </w:tc>
            </w:tr>
            <w:tr w:rsidR="006C5D17" w:rsidRPr="00C97F0B" w14:paraId="557F435C" w14:textId="77777777" w:rsidTr="004B2FFC">
              <w:trPr>
                <w:trHeight w:val="286"/>
              </w:trPr>
              <w:tc>
                <w:tcPr>
                  <w:tcW w:w="1232" w:type="dxa"/>
                  <w:tcBorders>
                    <w:top w:val="nil"/>
                    <w:left w:val="single" w:sz="4" w:space="0" w:color="auto"/>
                    <w:bottom w:val="single" w:sz="4" w:space="0" w:color="auto"/>
                    <w:right w:val="single" w:sz="4" w:space="0" w:color="auto"/>
                  </w:tcBorders>
                  <w:noWrap/>
                  <w:vAlign w:val="bottom"/>
                  <w:hideMark/>
                </w:tcPr>
                <w:p w14:paraId="31CB2B61" w14:textId="77777777" w:rsidR="006C5D17" w:rsidRPr="00C97F0B" w:rsidRDefault="006C5D17" w:rsidP="006C5D17">
                  <w:pPr>
                    <w:jc w:val="right"/>
                    <w:rPr>
                      <w:rFonts w:cs="Calibri"/>
                      <w:color w:val="000000"/>
                      <w:sz w:val="20"/>
                      <w:szCs w:val="20"/>
                    </w:rPr>
                  </w:pPr>
                  <w:r w:rsidRPr="00C97F0B">
                    <w:rPr>
                      <w:rFonts w:cs="Calibri"/>
                      <w:color w:val="000000"/>
                      <w:sz w:val="20"/>
                      <w:szCs w:val="20"/>
                    </w:rPr>
                    <w:t>7/10/2024</w:t>
                  </w:r>
                </w:p>
              </w:tc>
              <w:tc>
                <w:tcPr>
                  <w:tcW w:w="928" w:type="dxa"/>
                  <w:tcBorders>
                    <w:top w:val="nil"/>
                    <w:left w:val="nil"/>
                    <w:bottom w:val="single" w:sz="4" w:space="0" w:color="auto"/>
                    <w:right w:val="single" w:sz="4" w:space="0" w:color="auto"/>
                  </w:tcBorders>
                  <w:noWrap/>
                  <w:vAlign w:val="bottom"/>
                  <w:hideMark/>
                </w:tcPr>
                <w:p w14:paraId="5A4BE681" w14:textId="77777777" w:rsidR="006C5D17" w:rsidRPr="00C97F0B" w:rsidRDefault="006C5D17" w:rsidP="006C5D17">
                  <w:pPr>
                    <w:jc w:val="right"/>
                    <w:rPr>
                      <w:rFonts w:cs="Calibri"/>
                      <w:color w:val="000000"/>
                      <w:sz w:val="20"/>
                      <w:szCs w:val="20"/>
                    </w:rPr>
                  </w:pPr>
                  <w:r w:rsidRPr="00C97F0B">
                    <w:rPr>
                      <w:rFonts w:cs="Calibri"/>
                      <w:color w:val="000000"/>
                      <w:sz w:val="20"/>
                      <w:szCs w:val="20"/>
                    </w:rPr>
                    <w:t>19</w:t>
                  </w:r>
                </w:p>
              </w:tc>
              <w:tc>
                <w:tcPr>
                  <w:tcW w:w="1232" w:type="dxa"/>
                  <w:tcBorders>
                    <w:top w:val="nil"/>
                    <w:left w:val="nil"/>
                    <w:bottom w:val="single" w:sz="4" w:space="0" w:color="auto"/>
                    <w:right w:val="single" w:sz="4" w:space="0" w:color="auto"/>
                  </w:tcBorders>
                  <w:noWrap/>
                  <w:vAlign w:val="bottom"/>
                  <w:hideMark/>
                </w:tcPr>
                <w:p w14:paraId="2CD6BA88" w14:textId="77777777" w:rsidR="006C5D17" w:rsidRPr="00C97F0B" w:rsidRDefault="006C5D17" w:rsidP="006C5D17">
                  <w:pPr>
                    <w:jc w:val="right"/>
                    <w:rPr>
                      <w:rFonts w:cs="Calibri"/>
                      <w:color w:val="000000"/>
                      <w:sz w:val="20"/>
                      <w:szCs w:val="20"/>
                    </w:rPr>
                  </w:pPr>
                  <w:r w:rsidRPr="00C97F0B">
                    <w:rPr>
                      <w:rFonts w:cs="Calibri"/>
                      <w:color w:val="000000"/>
                      <w:sz w:val="20"/>
                      <w:szCs w:val="20"/>
                    </w:rPr>
                    <w:t>8/5/2025</w:t>
                  </w:r>
                </w:p>
              </w:tc>
              <w:tc>
                <w:tcPr>
                  <w:tcW w:w="928" w:type="dxa"/>
                  <w:tcBorders>
                    <w:top w:val="nil"/>
                    <w:left w:val="nil"/>
                    <w:bottom w:val="single" w:sz="4" w:space="0" w:color="auto"/>
                    <w:right w:val="single" w:sz="4" w:space="0" w:color="auto"/>
                  </w:tcBorders>
                  <w:noWrap/>
                  <w:vAlign w:val="bottom"/>
                  <w:hideMark/>
                </w:tcPr>
                <w:p w14:paraId="44BEBAD0" w14:textId="77777777" w:rsidR="006C5D17" w:rsidRPr="00C97F0B" w:rsidRDefault="006C5D17" w:rsidP="006C5D17">
                  <w:pPr>
                    <w:jc w:val="right"/>
                    <w:rPr>
                      <w:rFonts w:cs="Calibri"/>
                      <w:color w:val="000000"/>
                      <w:sz w:val="20"/>
                      <w:szCs w:val="20"/>
                    </w:rPr>
                  </w:pPr>
                  <w:r w:rsidRPr="00C97F0B">
                    <w:rPr>
                      <w:rFonts w:cs="Calibri"/>
                      <w:color w:val="000000"/>
                      <w:sz w:val="20"/>
                      <w:szCs w:val="20"/>
                    </w:rPr>
                    <w:t>62</w:t>
                  </w:r>
                </w:p>
              </w:tc>
              <w:tc>
                <w:tcPr>
                  <w:tcW w:w="1143" w:type="dxa"/>
                  <w:tcBorders>
                    <w:top w:val="nil"/>
                    <w:left w:val="nil"/>
                    <w:bottom w:val="single" w:sz="4" w:space="0" w:color="auto"/>
                    <w:right w:val="single" w:sz="4" w:space="0" w:color="auto"/>
                  </w:tcBorders>
                  <w:noWrap/>
                  <w:vAlign w:val="bottom"/>
                  <w:hideMark/>
                </w:tcPr>
                <w:p w14:paraId="64119B5F" w14:textId="6CF2DCE8" w:rsidR="006C5D17" w:rsidRPr="00C97F0B" w:rsidRDefault="008568F9" w:rsidP="006C5D17">
                  <w:pPr>
                    <w:jc w:val="right"/>
                    <w:rPr>
                      <w:rFonts w:cs="Calibri"/>
                      <w:color w:val="000000"/>
                      <w:sz w:val="20"/>
                      <w:szCs w:val="20"/>
                    </w:rPr>
                  </w:pPr>
                  <w:r>
                    <w:rPr>
                      <w:rFonts w:cs="Calibri"/>
                      <w:color w:val="000000"/>
                      <w:sz w:val="20"/>
                      <w:szCs w:val="20"/>
                    </w:rPr>
                    <w:t>7/8/2026</w:t>
                  </w:r>
                </w:p>
              </w:tc>
              <w:tc>
                <w:tcPr>
                  <w:tcW w:w="1017" w:type="dxa"/>
                  <w:tcBorders>
                    <w:top w:val="nil"/>
                    <w:left w:val="nil"/>
                    <w:bottom w:val="single" w:sz="4" w:space="0" w:color="auto"/>
                    <w:right w:val="single" w:sz="4" w:space="0" w:color="auto"/>
                  </w:tcBorders>
                  <w:noWrap/>
                  <w:vAlign w:val="bottom"/>
                  <w:hideMark/>
                </w:tcPr>
                <w:p w14:paraId="1282753D" w14:textId="105C6DE4" w:rsidR="006C5D17" w:rsidRPr="00C97F0B" w:rsidRDefault="008568F9" w:rsidP="006C5D17">
                  <w:pPr>
                    <w:jc w:val="right"/>
                    <w:rPr>
                      <w:rFonts w:cs="Calibri"/>
                      <w:color w:val="000000"/>
                      <w:sz w:val="20"/>
                      <w:szCs w:val="20"/>
                    </w:rPr>
                  </w:pPr>
                  <w:r>
                    <w:rPr>
                      <w:rFonts w:cs="Calibri"/>
                      <w:color w:val="000000"/>
                      <w:sz w:val="20"/>
                      <w:szCs w:val="20"/>
                    </w:rPr>
                    <w:t>40</w:t>
                  </w:r>
                </w:p>
              </w:tc>
              <w:tc>
                <w:tcPr>
                  <w:tcW w:w="1040" w:type="dxa"/>
                  <w:tcBorders>
                    <w:top w:val="nil"/>
                    <w:left w:val="nil"/>
                    <w:bottom w:val="single" w:sz="4" w:space="0" w:color="auto"/>
                    <w:right w:val="single" w:sz="4" w:space="0" w:color="auto"/>
                  </w:tcBorders>
                  <w:noWrap/>
                  <w:vAlign w:val="bottom"/>
                  <w:hideMark/>
                </w:tcPr>
                <w:p w14:paraId="31D863F4" w14:textId="3D34AE8D" w:rsidR="006C5D17" w:rsidRPr="00C97F0B" w:rsidRDefault="008568F9" w:rsidP="006C5D17">
                  <w:pPr>
                    <w:jc w:val="right"/>
                    <w:rPr>
                      <w:rFonts w:cs="Calibri"/>
                      <w:color w:val="000000"/>
                      <w:sz w:val="20"/>
                      <w:szCs w:val="20"/>
                    </w:rPr>
                  </w:pPr>
                  <w:r>
                    <w:rPr>
                      <w:rFonts w:cs="Calibri"/>
                      <w:color w:val="000000"/>
                      <w:sz w:val="20"/>
                      <w:szCs w:val="20"/>
                    </w:rPr>
                    <w:t>10</w:t>
                  </w:r>
                </w:p>
              </w:tc>
            </w:tr>
            <w:tr w:rsidR="006C5D17" w:rsidRPr="00C97F0B" w14:paraId="44D6FEFE" w14:textId="77777777" w:rsidTr="004B2FFC">
              <w:trPr>
                <w:trHeight w:val="286"/>
              </w:trPr>
              <w:tc>
                <w:tcPr>
                  <w:tcW w:w="1232" w:type="dxa"/>
                  <w:tcBorders>
                    <w:top w:val="nil"/>
                    <w:left w:val="single" w:sz="4" w:space="0" w:color="auto"/>
                    <w:bottom w:val="single" w:sz="4" w:space="0" w:color="auto"/>
                    <w:right w:val="single" w:sz="4" w:space="0" w:color="auto"/>
                  </w:tcBorders>
                  <w:noWrap/>
                  <w:vAlign w:val="bottom"/>
                  <w:hideMark/>
                </w:tcPr>
                <w:p w14:paraId="0E47F159" w14:textId="77777777" w:rsidR="006C5D17" w:rsidRPr="00C97F0B" w:rsidRDefault="006C5D17" w:rsidP="006C5D17">
                  <w:pPr>
                    <w:jc w:val="right"/>
                    <w:rPr>
                      <w:rFonts w:cs="Calibri"/>
                      <w:color w:val="000000"/>
                      <w:sz w:val="20"/>
                      <w:szCs w:val="20"/>
                    </w:rPr>
                  </w:pPr>
                  <w:r w:rsidRPr="00C97F0B">
                    <w:rPr>
                      <w:rFonts w:cs="Calibri"/>
                      <w:color w:val="000000"/>
                      <w:sz w:val="20"/>
                      <w:szCs w:val="20"/>
                    </w:rPr>
                    <w:t>8/14/2024</w:t>
                  </w:r>
                </w:p>
              </w:tc>
              <w:tc>
                <w:tcPr>
                  <w:tcW w:w="928" w:type="dxa"/>
                  <w:tcBorders>
                    <w:top w:val="nil"/>
                    <w:left w:val="nil"/>
                    <w:bottom w:val="single" w:sz="4" w:space="0" w:color="auto"/>
                    <w:right w:val="single" w:sz="4" w:space="0" w:color="auto"/>
                  </w:tcBorders>
                  <w:noWrap/>
                  <w:vAlign w:val="bottom"/>
                  <w:hideMark/>
                </w:tcPr>
                <w:p w14:paraId="79029D66" w14:textId="77777777" w:rsidR="006C5D17" w:rsidRPr="00C97F0B" w:rsidRDefault="006C5D17" w:rsidP="006C5D17">
                  <w:pPr>
                    <w:jc w:val="right"/>
                    <w:rPr>
                      <w:rFonts w:cs="Calibri"/>
                      <w:color w:val="000000"/>
                      <w:sz w:val="20"/>
                      <w:szCs w:val="20"/>
                    </w:rPr>
                  </w:pPr>
                  <w:r w:rsidRPr="00C97F0B">
                    <w:rPr>
                      <w:rFonts w:cs="Calibri"/>
                      <w:color w:val="000000"/>
                      <w:sz w:val="20"/>
                      <w:szCs w:val="20"/>
                    </w:rPr>
                    <w:t>91</w:t>
                  </w:r>
                </w:p>
              </w:tc>
              <w:tc>
                <w:tcPr>
                  <w:tcW w:w="1232" w:type="dxa"/>
                  <w:tcBorders>
                    <w:top w:val="nil"/>
                    <w:left w:val="nil"/>
                    <w:bottom w:val="single" w:sz="4" w:space="0" w:color="auto"/>
                    <w:right w:val="single" w:sz="4" w:space="0" w:color="auto"/>
                  </w:tcBorders>
                  <w:noWrap/>
                  <w:vAlign w:val="bottom"/>
                  <w:hideMark/>
                </w:tcPr>
                <w:p w14:paraId="745D497D" w14:textId="77777777" w:rsidR="006C5D17" w:rsidRPr="00C97F0B" w:rsidRDefault="006C5D17" w:rsidP="006C5D17">
                  <w:pPr>
                    <w:jc w:val="right"/>
                    <w:rPr>
                      <w:rFonts w:cs="Calibri"/>
                      <w:color w:val="000000"/>
                      <w:sz w:val="20"/>
                      <w:szCs w:val="20"/>
                    </w:rPr>
                  </w:pPr>
                  <w:r w:rsidRPr="00C97F0B">
                    <w:rPr>
                      <w:rFonts w:cs="Calibri"/>
                      <w:color w:val="000000"/>
                      <w:sz w:val="20"/>
                      <w:szCs w:val="20"/>
                    </w:rPr>
                    <w:t>9/9/2025</w:t>
                  </w:r>
                </w:p>
              </w:tc>
              <w:tc>
                <w:tcPr>
                  <w:tcW w:w="928" w:type="dxa"/>
                  <w:tcBorders>
                    <w:top w:val="nil"/>
                    <w:left w:val="nil"/>
                    <w:bottom w:val="single" w:sz="4" w:space="0" w:color="auto"/>
                    <w:right w:val="single" w:sz="4" w:space="0" w:color="auto"/>
                  </w:tcBorders>
                  <w:noWrap/>
                  <w:vAlign w:val="bottom"/>
                  <w:hideMark/>
                </w:tcPr>
                <w:p w14:paraId="39D92EEE" w14:textId="77777777" w:rsidR="006C5D17" w:rsidRPr="00C97F0B" w:rsidRDefault="006C5D17" w:rsidP="006C5D17">
                  <w:pPr>
                    <w:jc w:val="right"/>
                    <w:rPr>
                      <w:rFonts w:cs="Calibri"/>
                      <w:color w:val="000000"/>
                      <w:sz w:val="20"/>
                      <w:szCs w:val="20"/>
                    </w:rPr>
                  </w:pPr>
                  <w:r w:rsidRPr="00C97F0B">
                    <w:rPr>
                      <w:rFonts w:cs="Calibri"/>
                      <w:color w:val="000000"/>
                      <w:sz w:val="20"/>
                      <w:szCs w:val="20"/>
                    </w:rPr>
                    <w:t>127</w:t>
                  </w:r>
                </w:p>
              </w:tc>
              <w:tc>
                <w:tcPr>
                  <w:tcW w:w="1143" w:type="dxa"/>
                  <w:tcBorders>
                    <w:top w:val="nil"/>
                    <w:left w:val="nil"/>
                    <w:bottom w:val="single" w:sz="4" w:space="0" w:color="auto"/>
                    <w:right w:val="single" w:sz="4" w:space="0" w:color="auto"/>
                  </w:tcBorders>
                  <w:noWrap/>
                  <w:vAlign w:val="bottom"/>
                  <w:hideMark/>
                </w:tcPr>
                <w:p w14:paraId="5BEA374D" w14:textId="77C33BA1" w:rsidR="006C5D17" w:rsidRPr="00C97F0B" w:rsidRDefault="00626A35" w:rsidP="006C5D17">
                  <w:pPr>
                    <w:jc w:val="right"/>
                    <w:rPr>
                      <w:rFonts w:cs="Calibri"/>
                      <w:color w:val="000000"/>
                      <w:sz w:val="20"/>
                      <w:szCs w:val="20"/>
                    </w:rPr>
                  </w:pPr>
                  <w:r>
                    <w:rPr>
                      <w:rFonts w:cs="Calibri"/>
                      <w:color w:val="000000"/>
                      <w:sz w:val="20"/>
                      <w:szCs w:val="20"/>
                    </w:rPr>
                    <w:t>8/5/2026</w:t>
                  </w:r>
                </w:p>
              </w:tc>
              <w:tc>
                <w:tcPr>
                  <w:tcW w:w="1017" w:type="dxa"/>
                  <w:tcBorders>
                    <w:top w:val="nil"/>
                    <w:left w:val="nil"/>
                    <w:bottom w:val="single" w:sz="4" w:space="0" w:color="auto"/>
                    <w:right w:val="single" w:sz="4" w:space="0" w:color="auto"/>
                  </w:tcBorders>
                  <w:noWrap/>
                  <w:vAlign w:val="bottom"/>
                  <w:hideMark/>
                </w:tcPr>
                <w:p w14:paraId="435872D1" w14:textId="4FCE377B" w:rsidR="006C5D17" w:rsidRPr="00C97F0B" w:rsidRDefault="006C5D17" w:rsidP="006C5D17">
                  <w:pPr>
                    <w:jc w:val="right"/>
                    <w:rPr>
                      <w:rFonts w:cs="Calibri"/>
                      <w:color w:val="000000"/>
                      <w:sz w:val="20"/>
                      <w:szCs w:val="20"/>
                    </w:rPr>
                  </w:pPr>
                  <w:r w:rsidRPr="00C97F0B">
                    <w:rPr>
                      <w:rFonts w:cs="Calibri"/>
                      <w:color w:val="000000"/>
                      <w:sz w:val="20"/>
                      <w:szCs w:val="20"/>
                    </w:rPr>
                    <w:t> </w:t>
                  </w:r>
                  <w:r w:rsidR="00626A35">
                    <w:rPr>
                      <w:rFonts w:cs="Calibri"/>
                      <w:color w:val="000000"/>
                      <w:sz w:val="20"/>
                      <w:szCs w:val="20"/>
                    </w:rPr>
                    <w:t>102</w:t>
                  </w:r>
                </w:p>
              </w:tc>
              <w:tc>
                <w:tcPr>
                  <w:tcW w:w="1040" w:type="dxa"/>
                  <w:tcBorders>
                    <w:top w:val="nil"/>
                    <w:left w:val="nil"/>
                    <w:bottom w:val="single" w:sz="4" w:space="0" w:color="auto"/>
                    <w:right w:val="single" w:sz="4" w:space="0" w:color="auto"/>
                  </w:tcBorders>
                  <w:noWrap/>
                  <w:vAlign w:val="bottom"/>
                  <w:hideMark/>
                </w:tcPr>
                <w:p w14:paraId="3339A0B5" w14:textId="2147A944" w:rsidR="006C5D17" w:rsidRPr="00C97F0B" w:rsidRDefault="00BC1460" w:rsidP="006C5D17">
                  <w:pPr>
                    <w:jc w:val="right"/>
                    <w:rPr>
                      <w:rFonts w:cs="Calibri"/>
                      <w:color w:val="000000"/>
                      <w:sz w:val="20"/>
                      <w:szCs w:val="20"/>
                    </w:rPr>
                  </w:pPr>
                  <w:r>
                    <w:rPr>
                      <w:rFonts w:cs="Calibri"/>
                      <w:color w:val="000000"/>
                      <w:sz w:val="20"/>
                      <w:szCs w:val="20"/>
                    </w:rPr>
                    <w:t>54</w:t>
                  </w:r>
                </w:p>
              </w:tc>
            </w:tr>
            <w:tr w:rsidR="006C5D17" w:rsidRPr="00C97F0B" w14:paraId="2A35DCAE" w14:textId="77777777" w:rsidTr="004B2FFC">
              <w:trPr>
                <w:trHeight w:val="286"/>
              </w:trPr>
              <w:tc>
                <w:tcPr>
                  <w:tcW w:w="1232" w:type="dxa"/>
                  <w:tcBorders>
                    <w:top w:val="nil"/>
                    <w:left w:val="single" w:sz="4" w:space="0" w:color="auto"/>
                    <w:bottom w:val="single" w:sz="4" w:space="0" w:color="auto"/>
                    <w:right w:val="single" w:sz="4" w:space="0" w:color="auto"/>
                  </w:tcBorders>
                  <w:noWrap/>
                  <w:vAlign w:val="bottom"/>
                  <w:hideMark/>
                </w:tcPr>
                <w:p w14:paraId="07013BCE" w14:textId="77777777" w:rsidR="006C5D17" w:rsidRPr="00C97F0B" w:rsidRDefault="006C5D17" w:rsidP="006C5D17">
                  <w:pPr>
                    <w:jc w:val="right"/>
                    <w:rPr>
                      <w:rFonts w:cs="Calibri"/>
                      <w:color w:val="000000"/>
                      <w:sz w:val="20"/>
                      <w:szCs w:val="20"/>
                    </w:rPr>
                  </w:pPr>
                  <w:r w:rsidRPr="00C97F0B">
                    <w:rPr>
                      <w:rFonts w:cs="Calibri"/>
                      <w:color w:val="000000"/>
                      <w:sz w:val="20"/>
                      <w:szCs w:val="20"/>
                    </w:rPr>
                    <w:t>9/11/2024</w:t>
                  </w:r>
                </w:p>
              </w:tc>
              <w:tc>
                <w:tcPr>
                  <w:tcW w:w="928" w:type="dxa"/>
                  <w:tcBorders>
                    <w:top w:val="nil"/>
                    <w:left w:val="nil"/>
                    <w:bottom w:val="single" w:sz="4" w:space="0" w:color="auto"/>
                    <w:right w:val="single" w:sz="4" w:space="0" w:color="auto"/>
                  </w:tcBorders>
                  <w:noWrap/>
                  <w:vAlign w:val="bottom"/>
                  <w:hideMark/>
                </w:tcPr>
                <w:p w14:paraId="55600608" w14:textId="77777777" w:rsidR="006C5D17" w:rsidRPr="00C97F0B" w:rsidRDefault="006C5D17" w:rsidP="006C5D17">
                  <w:pPr>
                    <w:jc w:val="right"/>
                    <w:rPr>
                      <w:rFonts w:cs="Calibri"/>
                      <w:color w:val="000000"/>
                      <w:sz w:val="20"/>
                      <w:szCs w:val="20"/>
                    </w:rPr>
                  </w:pPr>
                  <w:r w:rsidRPr="00C97F0B">
                    <w:rPr>
                      <w:rFonts w:cs="Calibri"/>
                      <w:color w:val="000000"/>
                      <w:sz w:val="20"/>
                      <w:szCs w:val="20"/>
                    </w:rPr>
                    <w:t>131</w:t>
                  </w:r>
                </w:p>
              </w:tc>
              <w:tc>
                <w:tcPr>
                  <w:tcW w:w="1232" w:type="dxa"/>
                  <w:tcBorders>
                    <w:top w:val="nil"/>
                    <w:left w:val="nil"/>
                    <w:bottom w:val="single" w:sz="4" w:space="0" w:color="auto"/>
                    <w:right w:val="single" w:sz="4" w:space="0" w:color="auto"/>
                  </w:tcBorders>
                  <w:noWrap/>
                  <w:vAlign w:val="bottom"/>
                  <w:hideMark/>
                </w:tcPr>
                <w:p w14:paraId="5FD44396" w14:textId="77777777" w:rsidR="006C5D17" w:rsidRPr="00C97F0B" w:rsidRDefault="006C5D17" w:rsidP="006C5D17">
                  <w:pPr>
                    <w:jc w:val="right"/>
                    <w:rPr>
                      <w:rFonts w:cs="Calibri"/>
                      <w:color w:val="000000"/>
                      <w:sz w:val="20"/>
                      <w:szCs w:val="20"/>
                    </w:rPr>
                  </w:pPr>
                  <w:r w:rsidRPr="00C97F0B">
                    <w:rPr>
                      <w:rFonts w:cs="Calibri"/>
                      <w:color w:val="000000"/>
                      <w:sz w:val="20"/>
                      <w:szCs w:val="20"/>
                    </w:rPr>
                    <w:t>10/7/2025</w:t>
                  </w:r>
                </w:p>
              </w:tc>
              <w:tc>
                <w:tcPr>
                  <w:tcW w:w="928" w:type="dxa"/>
                  <w:tcBorders>
                    <w:top w:val="nil"/>
                    <w:left w:val="nil"/>
                    <w:bottom w:val="single" w:sz="4" w:space="0" w:color="auto"/>
                    <w:right w:val="single" w:sz="4" w:space="0" w:color="auto"/>
                  </w:tcBorders>
                  <w:noWrap/>
                  <w:vAlign w:val="bottom"/>
                  <w:hideMark/>
                </w:tcPr>
                <w:p w14:paraId="6D31B3CC" w14:textId="77777777" w:rsidR="006C5D17" w:rsidRPr="00C97F0B" w:rsidRDefault="006C5D17" w:rsidP="006C5D17">
                  <w:pPr>
                    <w:jc w:val="right"/>
                    <w:rPr>
                      <w:rFonts w:cs="Calibri"/>
                      <w:color w:val="000000"/>
                      <w:sz w:val="20"/>
                      <w:szCs w:val="20"/>
                    </w:rPr>
                  </w:pPr>
                  <w:r w:rsidRPr="00C97F0B">
                    <w:rPr>
                      <w:rFonts w:cs="Calibri"/>
                      <w:color w:val="000000"/>
                      <w:sz w:val="20"/>
                      <w:szCs w:val="20"/>
                    </w:rPr>
                    <w:t>158</w:t>
                  </w:r>
                </w:p>
              </w:tc>
              <w:tc>
                <w:tcPr>
                  <w:tcW w:w="1143" w:type="dxa"/>
                  <w:tcBorders>
                    <w:top w:val="nil"/>
                    <w:left w:val="nil"/>
                    <w:bottom w:val="single" w:sz="4" w:space="0" w:color="auto"/>
                    <w:right w:val="single" w:sz="4" w:space="0" w:color="auto"/>
                  </w:tcBorders>
                  <w:noWrap/>
                  <w:vAlign w:val="bottom"/>
                  <w:hideMark/>
                </w:tcPr>
                <w:p w14:paraId="26CB7EF0" w14:textId="77777777" w:rsidR="006C5D17" w:rsidRPr="00C97F0B" w:rsidRDefault="006C5D17" w:rsidP="006C5D17">
                  <w:pPr>
                    <w:jc w:val="right"/>
                    <w:rPr>
                      <w:rFonts w:cs="Calibri"/>
                      <w:color w:val="000000"/>
                      <w:sz w:val="20"/>
                      <w:szCs w:val="20"/>
                    </w:rPr>
                  </w:pPr>
                  <w:r w:rsidRPr="00C97F0B">
                    <w:rPr>
                      <w:rFonts w:cs="Calibri"/>
                      <w:color w:val="000000"/>
                      <w:sz w:val="20"/>
                      <w:szCs w:val="20"/>
                    </w:rPr>
                    <w:t> </w:t>
                  </w:r>
                </w:p>
              </w:tc>
              <w:tc>
                <w:tcPr>
                  <w:tcW w:w="1017" w:type="dxa"/>
                  <w:tcBorders>
                    <w:top w:val="nil"/>
                    <w:left w:val="nil"/>
                    <w:bottom w:val="single" w:sz="4" w:space="0" w:color="auto"/>
                    <w:right w:val="single" w:sz="4" w:space="0" w:color="auto"/>
                  </w:tcBorders>
                  <w:noWrap/>
                  <w:vAlign w:val="bottom"/>
                  <w:hideMark/>
                </w:tcPr>
                <w:p w14:paraId="67D19154" w14:textId="77777777" w:rsidR="006C5D17" w:rsidRPr="00C97F0B" w:rsidRDefault="006C5D17" w:rsidP="006C5D17">
                  <w:pPr>
                    <w:jc w:val="right"/>
                    <w:rPr>
                      <w:rFonts w:cs="Calibri"/>
                      <w:color w:val="000000"/>
                      <w:sz w:val="20"/>
                      <w:szCs w:val="20"/>
                    </w:rPr>
                  </w:pPr>
                  <w:r w:rsidRPr="00C97F0B">
                    <w:rPr>
                      <w:rFonts w:cs="Calibri"/>
                      <w:color w:val="000000"/>
                      <w:sz w:val="20"/>
                      <w:szCs w:val="20"/>
                    </w:rPr>
                    <w:t> </w:t>
                  </w:r>
                </w:p>
              </w:tc>
              <w:tc>
                <w:tcPr>
                  <w:tcW w:w="1040" w:type="dxa"/>
                  <w:tcBorders>
                    <w:top w:val="nil"/>
                    <w:left w:val="nil"/>
                    <w:bottom w:val="single" w:sz="4" w:space="0" w:color="auto"/>
                    <w:right w:val="single" w:sz="4" w:space="0" w:color="auto"/>
                  </w:tcBorders>
                  <w:noWrap/>
                  <w:vAlign w:val="bottom"/>
                  <w:hideMark/>
                </w:tcPr>
                <w:p w14:paraId="6DC1430B" w14:textId="77777777" w:rsidR="006C5D17" w:rsidRPr="00C97F0B" w:rsidRDefault="006C5D17" w:rsidP="006C5D17">
                  <w:pPr>
                    <w:jc w:val="right"/>
                    <w:rPr>
                      <w:rFonts w:cs="Calibri"/>
                      <w:color w:val="000000"/>
                      <w:sz w:val="20"/>
                      <w:szCs w:val="20"/>
                    </w:rPr>
                  </w:pPr>
                  <w:r w:rsidRPr="00C97F0B">
                    <w:rPr>
                      <w:rFonts w:cs="Calibri"/>
                      <w:color w:val="000000"/>
                      <w:sz w:val="20"/>
                      <w:szCs w:val="20"/>
                    </w:rPr>
                    <w:t> </w:t>
                  </w:r>
                </w:p>
              </w:tc>
            </w:tr>
            <w:tr w:rsidR="006C5D17" w:rsidRPr="00C97F0B" w14:paraId="38EF223D" w14:textId="77777777" w:rsidTr="004B2FFC">
              <w:trPr>
                <w:trHeight w:val="286"/>
              </w:trPr>
              <w:tc>
                <w:tcPr>
                  <w:tcW w:w="1232" w:type="dxa"/>
                  <w:tcBorders>
                    <w:top w:val="nil"/>
                    <w:left w:val="single" w:sz="4" w:space="0" w:color="auto"/>
                    <w:bottom w:val="single" w:sz="4" w:space="0" w:color="auto"/>
                    <w:right w:val="single" w:sz="4" w:space="0" w:color="auto"/>
                  </w:tcBorders>
                  <w:noWrap/>
                  <w:vAlign w:val="bottom"/>
                  <w:hideMark/>
                </w:tcPr>
                <w:p w14:paraId="6F5FD766" w14:textId="77777777" w:rsidR="006C5D17" w:rsidRPr="00C97F0B" w:rsidRDefault="006C5D17" w:rsidP="006C5D17">
                  <w:pPr>
                    <w:jc w:val="right"/>
                    <w:rPr>
                      <w:rFonts w:cs="Calibri"/>
                      <w:color w:val="000000"/>
                      <w:sz w:val="20"/>
                      <w:szCs w:val="20"/>
                    </w:rPr>
                  </w:pPr>
                  <w:r w:rsidRPr="00C97F0B">
                    <w:rPr>
                      <w:rFonts w:cs="Calibri"/>
                      <w:color w:val="000000"/>
                      <w:sz w:val="20"/>
                      <w:szCs w:val="20"/>
                    </w:rPr>
                    <w:t>10/9/2024</w:t>
                  </w:r>
                </w:p>
              </w:tc>
              <w:tc>
                <w:tcPr>
                  <w:tcW w:w="928" w:type="dxa"/>
                  <w:tcBorders>
                    <w:top w:val="nil"/>
                    <w:left w:val="nil"/>
                    <w:bottom w:val="single" w:sz="4" w:space="0" w:color="auto"/>
                    <w:right w:val="single" w:sz="4" w:space="0" w:color="auto"/>
                  </w:tcBorders>
                  <w:noWrap/>
                  <w:vAlign w:val="bottom"/>
                  <w:hideMark/>
                </w:tcPr>
                <w:p w14:paraId="4AD75C3D" w14:textId="77777777" w:rsidR="006C5D17" w:rsidRPr="00C97F0B" w:rsidRDefault="006C5D17" w:rsidP="006C5D17">
                  <w:pPr>
                    <w:jc w:val="right"/>
                    <w:rPr>
                      <w:rFonts w:cs="Calibri"/>
                      <w:color w:val="000000"/>
                      <w:sz w:val="20"/>
                      <w:szCs w:val="20"/>
                    </w:rPr>
                  </w:pPr>
                  <w:r w:rsidRPr="00C97F0B">
                    <w:rPr>
                      <w:rFonts w:cs="Calibri"/>
                      <w:color w:val="000000"/>
                      <w:sz w:val="20"/>
                      <w:szCs w:val="20"/>
                    </w:rPr>
                    <w:t>148</w:t>
                  </w:r>
                </w:p>
              </w:tc>
              <w:tc>
                <w:tcPr>
                  <w:tcW w:w="1232" w:type="dxa"/>
                  <w:tcBorders>
                    <w:top w:val="nil"/>
                    <w:left w:val="nil"/>
                    <w:bottom w:val="single" w:sz="4" w:space="0" w:color="auto"/>
                    <w:right w:val="single" w:sz="4" w:space="0" w:color="auto"/>
                  </w:tcBorders>
                  <w:noWrap/>
                  <w:vAlign w:val="bottom"/>
                  <w:hideMark/>
                </w:tcPr>
                <w:p w14:paraId="42FA777D" w14:textId="77777777" w:rsidR="006C5D17" w:rsidRPr="00C97F0B" w:rsidRDefault="006C5D17" w:rsidP="006C5D17">
                  <w:pPr>
                    <w:jc w:val="right"/>
                    <w:rPr>
                      <w:rFonts w:cs="Calibri"/>
                      <w:color w:val="000000"/>
                      <w:sz w:val="20"/>
                      <w:szCs w:val="20"/>
                    </w:rPr>
                  </w:pPr>
                  <w:r w:rsidRPr="00C97F0B">
                    <w:rPr>
                      <w:rFonts w:cs="Calibri"/>
                      <w:color w:val="000000"/>
                      <w:sz w:val="20"/>
                      <w:szCs w:val="20"/>
                    </w:rPr>
                    <w:t>11/11/2025</w:t>
                  </w:r>
                </w:p>
              </w:tc>
              <w:tc>
                <w:tcPr>
                  <w:tcW w:w="928" w:type="dxa"/>
                  <w:tcBorders>
                    <w:top w:val="nil"/>
                    <w:left w:val="nil"/>
                    <w:bottom w:val="single" w:sz="4" w:space="0" w:color="auto"/>
                    <w:right w:val="single" w:sz="4" w:space="0" w:color="auto"/>
                  </w:tcBorders>
                  <w:noWrap/>
                  <w:vAlign w:val="bottom"/>
                  <w:hideMark/>
                </w:tcPr>
                <w:p w14:paraId="1DC6BC65" w14:textId="77777777" w:rsidR="006C5D17" w:rsidRPr="00C97F0B" w:rsidRDefault="006C5D17" w:rsidP="006C5D17">
                  <w:pPr>
                    <w:jc w:val="right"/>
                    <w:rPr>
                      <w:rFonts w:cs="Calibri"/>
                      <w:color w:val="000000"/>
                      <w:sz w:val="20"/>
                      <w:szCs w:val="20"/>
                    </w:rPr>
                  </w:pPr>
                  <w:r w:rsidRPr="00C97F0B">
                    <w:rPr>
                      <w:rFonts w:cs="Calibri"/>
                      <w:color w:val="000000"/>
                      <w:sz w:val="20"/>
                      <w:szCs w:val="20"/>
                    </w:rPr>
                    <w:t>197</w:t>
                  </w:r>
                </w:p>
              </w:tc>
              <w:tc>
                <w:tcPr>
                  <w:tcW w:w="1143" w:type="dxa"/>
                  <w:tcBorders>
                    <w:top w:val="nil"/>
                    <w:left w:val="nil"/>
                    <w:bottom w:val="single" w:sz="4" w:space="0" w:color="auto"/>
                    <w:right w:val="single" w:sz="4" w:space="0" w:color="auto"/>
                  </w:tcBorders>
                  <w:noWrap/>
                  <w:vAlign w:val="bottom"/>
                  <w:hideMark/>
                </w:tcPr>
                <w:p w14:paraId="6C363B31" w14:textId="77777777" w:rsidR="006C5D17" w:rsidRPr="00C97F0B" w:rsidRDefault="006C5D17" w:rsidP="006C5D17">
                  <w:pPr>
                    <w:jc w:val="right"/>
                    <w:rPr>
                      <w:rFonts w:cs="Calibri"/>
                      <w:color w:val="000000"/>
                      <w:sz w:val="20"/>
                      <w:szCs w:val="20"/>
                    </w:rPr>
                  </w:pPr>
                  <w:r w:rsidRPr="00C97F0B">
                    <w:rPr>
                      <w:rFonts w:cs="Calibri"/>
                      <w:color w:val="000000"/>
                      <w:sz w:val="20"/>
                      <w:szCs w:val="20"/>
                    </w:rPr>
                    <w:t> </w:t>
                  </w:r>
                </w:p>
              </w:tc>
              <w:tc>
                <w:tcPr>
                  <w:tcW w:w="1017" w:type="dxa"/>
                  <w:tcBorders>
                    <w:top w:val="nil"/>
                    <w:left w:val="nil"/>
                    <w:bottom w:val="single" w:sz="4" w:space="0" w:color="auto"/>
                    <w:right w:val="single" w:sz="4" w:space="0" w:color="auto"/>
                  </w:tcBorders>
                  <w:noWrap/>
                  <w:vAlign w:val="bottom"/>
                  <w:hideMark/>
                </w:tcPr>
                <w:p w14:paraId="7789B218" w14:textId="77777777" w:rsidR="006C5D17" w:rsidRPr="00C97F0B" w:rsidRDefault="006C5D17" w:rsidP="006C5D17">
                  <w:pPr>
                    <w:jc w:val="right"/>
                    <w:rPr>
                      <w:rFonts w:cs="Calibri"/>
                      <w:color w:val="000000"/>
                      <w:sz w:val="20"/>
                      <w:szCs w:val="20"/>
                    </w:rPr>
                  </w:pPr>
                  <w:r w:rsidRPr="00C97F0B">
                    <w:rPr>
                      <w:rFonts w:cs="Calibri"/>
                      <w:color w:val="000000"/>
                      <w:sz w:val="20"/>
                      <w:szCs w:val="20"/>
                    </w:rPr>
                    <w:t> </w:t>
                  </w:r>
                </w:p>
              </w:tc>
              <w:tc>
                <w:tcPr>
                  <w:tcW w:w="1040" w:type="dxa"/>
                  <w:tcBorders>
                    <w:top w:val="nil"/>
                    <w:left w:val="nil"/>
                    <w:bottom w:val="single" w:sz="4" w:space="0" w:color="auto"/>
                    <w:right w:val="single" w:sz="4" w:space="0" w:color="auto"/>
                  </w:tcBorders>
                  <w:noWrap/>
                  <w:vAlign w:val="bottom"/>
                  <w:hideMark/>
                </w:tcPr>
                <w:p w14:paraId="7882471D" w14:textId="77777777" w:rsidR="006C5D17" w:rsidRPr="00C97F0B" w:rsidRDefault="006C5D17" w:rsidP="006C5D17">
                  <w:pPr>
                    <w:jc w:val="right"/>
                    <w:rPr>
                      <w:rFonts w:cs="Calibri"/>
                      <w:color w:val="000000"/>
                      <w:sz w:val="20"/>
                      <w:szCs w:val="20"/>
                    </w:rPr>
                  </w:pPr>
                  <w:r w:rsidRPr="00C97F0B">
                    <w:rPr>
                      <w:rFonts w:cs="Calibri"/>
                      <w:color w:val="000000"/>
                      <w:sz w:val="20"/>
                      <w:szCs w:val="20"/>
                    </w:rPr>
                    <w:t> </w:t>
                  </w:r>
                </w:p>
              </w:tc>
            </w:tr>
            <w:tr w:rsidR="006C5D17" w:rsidRPr="00C97F0B" w14:paraId="361A6F41" w14:textId="77777777" w:rsidTr="004B2FFC">
              <w:trPr>
                <w:trHeight w:val="286"/>
              </w:trPr>
              <w:tc>
                <w:tcPr>
                  <w:tcW w:w="1232" w:type="dxa"/>
                  <w:tcBorders>
                    <w:top w:val="nil"/>
                    <w:left w:val="single" w:sz="4" w:space="0" w:color="auto"/>
                    <w:bottom w:val="single" w:sz="4" w:space="0" w:color="auto"/>
                    <w:right w:val="single" w:sz="4" w:space="0" w:color="auto"/>
                  </w:tcBorders>
                  <w:noWrap/>
                  <w:vAlign w:val="bottom"/>
                  <w:hideMark/>
                </w:tcPr>
                <w:p w14:paraId="49015DFE" w14:textId="77777777" w:rsidR="006C5D17" w:rsidRPr="00C97F0B" w:rsidRDefault="006C5D17" w:rsidP="006C5D17">
                  <w:pPr>
                    <w:jc w:val="right"/>
                    <w:rPr>
                      <w:rFonts w:cs="Calibri"/>
                      <w:color w:val="000000"/>
                      <w:sz w:val="20"/>
                      <w:szCs w:val="20"/>
                    </w:rPr>
                  </w:pPr>
                  <w:r w:rsidRPr="00C97F0B">
                    <w:rPr>
                      <w:rFonts w:cs="Calibri"/>
                      <w:color w:val="000000"/>
                      <w:sz w:val="20"/>
                      <w:szCs w:val="20"/>
                    </w:rPr>
                    <w:t>11/13/2024</w:t>
                  </w:r>
                </w:p>
              </w:tc>
              <w:tc>
                <w:tcPr>
                  <w:tcW w:w="928" w:type="dxa"/>
                  <w:tcBorders>
                    <w:top w:val="nil"/>
                    <w:left w:val="nil"/>
                    <w:bottom w:val="single" w:sz="4" w:space="0" w:color="auto"/>
                    <w:right w:val="single" w:sz="4" w:space="0" w:color="auto"/>
                  </w:tcBorders>
                  <w:noWrap/>
                  <w:vAlign w:val="bottom"/>
                  <w:hideMark/>
                </w:tcPr>
                <w:p w14:paraId="547FBF53" w14:textId="77777777" w:rsidR="006C5D17" w:rsidRPr="00C97F0B" w:rsidRDefault="006C5D17" w:rsidP="006C5D17">
                  <w:pPr>
                    <w:jc w:val="right"/>
                    <w:rPr>
                      <w:rFonts w:cs="Calibri"/>
                      <w:color w:val="000000"/>
                      <w:sz w:val="20"/>
                      <w:szCs w:val="20"/>
                    </w:rPr>
                  </w:pPr>
                  <w:r w:rsidRPr="00C97F0B">
                    <w:rPr>
                      <w:rFonts w:cs="Calibri"/>
                      <w:color w:val="000000"/>
                      <w:sz w:val="20"/>
                      <w:szCs w:val="20"/>
                    </w:rPr>
                    <w:t>197</w:t>
                  </w:r>
                </w:p>
              </w:tc>
              <w:tc>
                <w:tcPr>
                  <w:tcW w:w="1232" w:type="dxa"/>
                  <w:tcBorders>
                    <w:top w:val="nil"/>
                    <w:left w:val="nil"/>
                    <w:bottom w:val="single" w:sz="4" w:space="0" w:color="auto"/>
                    <w:right w:val="single" w:sz="4" w:space="0" w:color="auto"/>
                  </w:tcBorders>
                  <w:noWrap/>
                  <w:vAlign w:val="bottom"/>
                  <w:hideMark/>
                </w:tcPr>
                <w:p w14:paraId="43DBBC21" w14:textId="77777777" w:rsidR="006C5D17" w:rsidRPr="00C97F0B" w:rsidRDefault="006C5D17" w:rsidP="006C5D17">
                  <w:pPr>
                    <w:jc w:val="right"/>
                    <w:rPr>
                      <w:rFonts w:cs="Calibri"/>
                      <w:color w:val="000000"/>
                      <w:sz w:val="20"/>
                      <w:szCs w:val="20"/>
                    </w:rPr>
                  </w:pPr>
                  <w:r w:rsidRPr="00C97F0B">
                    <w:rPr>
                      <w:rFonts w:cs="Calibri"/>
                      <w:color w:val="000000"/>
                      <w:sz w:val="20"/>
                      <w:szCs w:val="20"/>
                    </w:rPr>
                    <w:t>12/9/2025</w:t>
                  </w:r>
                </w:p>
              </w:tc>
              <w:tc>
                <w:tcPr>
                  <w:tcW w:w="928" w:type="dxa"/>
                  <w:tcBorders>
                    <w:top w:val="nil"/>
                    <w:left w:val="nil"/>
                    <w:bottom w:val="single" w:sz="4" w:space="0" w:color="auto"/>
                    <w:right w:val="single" w:sz="4" w:space="0" w:color="auto"/>
                  </w:tcBorders>
                  <w:noWrap/>
                  <w:vAlign w:val="bottom"/>
                  <w:hideMark/>
                </w:tcPr>
                <w:p w14:paraId="5FCD03D2" w14:textId="77777777" w:rsidR="006C5D17" w:rsidRPr="00C97F0B" w:rsidRDefault="006C5D17" w:rsidP="006C5D17">
                  <w:pPr>
                    <w:jc w:val="right"/>
                    <w:rPr>
                      <w:rFonts w:cs="Calibri"/>
                      <w:color w:val="000000"/>
                      <w:sz w:val="20"/>
                      <w:szCs w:val="20"/>
                    </w:rPr>
                  </w:pPr>
                  <w:r w:rsidRPr="00C97F0B">
                    <w:rPr>
                      <w:rFonts w:cs="Calibri"/>
                      <w:color w:val="000000"/>
                      <w:sz w:val="20"/>
                      <w:szCs w:val="20"/>
                    </w:rPr>
                    <w:t>206</w:t>
                  </w:r>
                </w:p>
              </w:tc>
              <w:tc>
                <w:tcPr>
                  <w:tcW w:w="1143" w:type="dxa"/>
                  <w:tcBorders>
                    <w:top w:val="nil"/>
                    <w:left w:val="nil"/>
                    <w:bottom w:val="single" w:sz="4" w:space="0" w:color="auto"/>
                    <w:right w:val="single" w:sz="4" w:space="0" w:color="auto"/>
                  </w:tcBorders>
                  <w:noWrap/>
                  <w:vAlign w:val="bottom"/>
                  <w:hideMark/>
                </w:tcPr>
                <w:p w14:paraId="57187437" w14:textId="77777777" w:rsidR="006C5D17" w:rsidRPr="00C97F0B" w:rsidRDefault="006C5D17" w:rsidP="006C5D17">
                  <w:pPr>
                    <w:jc w:val="right"/>
                    <w:rPr>
                      <w:rFonts w:cs="Calibri"/>
                      <w:color w:val="000000"/>
                      <w:sz w:val="20"/>
                      <w:szCs w:val="20"/>
                    </w:rPr>
                  </w:pPr>
                  <w:r w:rsidRPr="00C97F0B">
                    <w:rPr>
                      <w:rFonts w:cs="Calibri"/>
                      <w:color w:val="000000"/>
                      <w:sz w:val="20"/>
                      <w:szCs w:val="20"/>
                    </w:rPr>
                    <w:t> </w:t>
                  </w:r>
                </w:p>
              </w:tc>
              <w:tc>
                <w:tcPr>
                  <w:tcW w:w="1017" w:type="dxa"/>
                  <w:tcBorders>
                    <w:top w:val="nil"/>
                    <w:left w:val="nil"/>
                    <w:bottom w:val="single" w:sz="4" w:space="0" w:color="auto"/>
                    <w:right w:val="single" w:sz="4" w:space="0" w:color="auto"/>
                  </w:tcBorders>
                  <w:noWrap/>
                  <w:vAlign w:val="bottom"/>
                  <w:hideMark/>
                </w:tcPr>
                <w:p w14:paraId="602F5585" w14:textId="77777777" w:rsidR="006C5D17" w:rsidRPr="00C97F0B" w:rsidRDefault="006C5D17" w:rsidP="006C5D17">
                  <w:pPr>
                    <w:jc w:val="right"/>
                    <w:rPr>
                      <w:rFonts w:cs="Calibri"/>
                      <w:color w:val="000000"/>
                      <w:sz w:val="20"/>
                      <w:szCs w:val="20"/>
                    </w:rPr>
                  </w:pPr>
                  <w:r w:rsidRPr="00C97F0B">
                    <w:rPr>
                      <w:rFonts w:cs="Calibri"/>
                      <w:color w:val="000000"/>
                      <w:sz w:val="20"/>
                      <w:szCs w:val="20"/>
                    </w:rPr>
                    <w:t> </w:t>
                  </w:r>
                </w:p>
              </w:tc>
              <w:tc>
                <w:tcPr>
                  <w:tcW w:w="1040" w:type="dxa"/>
                  <w:tcBorders>
                    <w:top w:val="nil"/>
                    <w:left w:val="nil"/>
                    <w:bottom w:val="single" w:sz="4" w:space="0" w:color="auto"/>
                    <w:right w:val="single" w:sz="4" w:space="0" w:color="auto"/>
                  </w:tcBorders>
                  <w:noWrap/>
                  <w:vAlign w:val="bottom"/>
                  <w:hideMark/>
                </w:tcPr>
                <w:p w14:paraId="12F0AC9B" w14:textId="77777777" w:rsidR="006C5D17" w:rsidRPr="00C97F0B" w:rsidRDefault="006C5D17" w:rsidP="006C5D17">
                  <w:pPr>
                    <w:jc w:val="right"/>
                    <w:rPr>
                      <w:rFonts w:cs="Calibri"/>
                      <w:color w:val="000000"/>
                      <w:sz w:val="20"/>
                      <w:szCs w:val="20"/>
                    </w:rPr>
                  </w:pPr>
                  <w:r w:rsidRPr="00C97F0B">
                    <w:rPr>
                      <w:rFonts w:cs="Calibri"/>
                      <w:color w:val="000000"/>
                      <w:sz w:val="20"/>
                      <w:szCs w:val="20"/>
                    </w:rPr>
                    <w:t> </w:t>
                  </w:r>
                </w:p>
              </w:tc>
            </w:tr>
            <w:tr w:rsidR="006C5D17" w:rsidRPr="00C97F0B" w14:paraId="4E4D2AD1" w14:textId="77777777" w:rsidTr="004B2FFC">
              <w:trPr>
                <w:trHeight w:val="286"/>
              </w:trPr>
              <w:tc>
                <w:tcPr>
                  <w:tcW w:w="1232" w:type="dxa"/>
                  <w:tcBorders>
                    <w:top w:val="nil"/>
                    <w:left w:val="single" w:sz="4" w:space="0" w:color="auto"/>
                    <w:bottom w:val="single" w:sz="4" w:space="0" w:color="auto"/>
                    <w:right w:val="single" w:sz="4" w:space="0" w:color="auto"/>
                  </w:tcBorders>
                  <w:noWrap/>
                  <w:vAlign w:val="bottom"/>
                  <w:hideMark/>
                </w:tcPr>
                <w:p w14:paraId="2F2AEC40" w14:textId="77777777" w:rsidR="006C5D17" w:rsidRPr="00C97F0B" w:rsidRDefault="006C5D17" w:rsidP="006C5D17">
                  <w:pPr>
                    <w:jc w:val="right"/>
                    <w:rPr>
                      <w:rFonts w:cs="Calibri"/>
                      <w:color w:val="000000"/>
                      <w:sz w:val="20"/>
                      <w:szCs w:val="20"/>
                    </w:rPr>
                  </w:pPr>
                  <w:r w:rsidRPr="00C97F0B">
                    <w:rPr>
                      <w:rFonts w:cs="Calibri"/>
                      <w:color w:val="000000"/>
                      <w:sz w:val="20"/>
                      <w:szCs w:val="20"/>
                    </w:rPr>
                    <w:t>12/4/2024</w:t>
                  </w:r>
                </w:p>
              </w:tc>
              <w:tc>
                <w:tcPr>
                  <w:tcW w:w="928" w:type="dxa"/>
                  <w:tcBorders>
                    <w:top w:val="nil"/>
                    <w:left w:val="nil"/>
                    <w:bottom w:val="single" w:sz="4" w:space="0" w:color="auto"/>
                    <w:right w:val="single" w:sz="4" w:space="0" w:color="auto"/>
                  </w:tcBorders>
                  <w:noWrap/>
                  <w:vAlign w:val="bottom"/>
                  <w:hideMark/>
                </w:tcPr>
                <w:p w14:paraId="1CB632B6" w14:textId="77777777" w:rsidR="006C5D17" w:rsidRPr="00C97F0B" w:rsidRDefault="006C5D17" w:rsidP="006C5D17">
                  <w:pPr>
                    <w:jc w:val="right"/>
                    <w:rPr>
                      <w:rFonts w:cs="Calibri"/>
                      <w:color w:val="000000"/>
                      <w:sz w:val="20"/>
                      <w:szCs w:val="20"/>
                    </w:rPr>
                  </w:pPr>
                  <w:r w:rsidRPr="00C97F0B">
                    <w:rPr>
                      <w:rFonts w:cs="Calibri"/>
                      <w:color w:val="000000"/>
                      <w:sz w:val="20"/>
                      <w:szCs w:val="20"/>
                    </w:rPr>
                    <w:t>197</w:t>
                  </w:r>
                </w:p>
              </w:tc>
              <w:tc>
                <w:tcPr>
                  <w:tcW w:w="1232" w:type="dxa"/>
                  <w:tcBorders>
                    <w:top w:val="nil"/>
                    <w:left w:val="nil"/>
                    <w:bottom w:val="single" w:sz="4" w:space="0" w:color="auto"/>
                    <w:right w:val="single" w:sz="4" w:space="0" w:color="auto"/>
                  </w:tcBorders>
                  <w:noWrap/>
                  <w:vAlign w:val="bottom"/>
                  <w:hideMark/>
                </w:tcPr>
                <w:p w14:paraId="14C43355" w14:textId="77777777" w:rsidR="006C5D17" w:rsidRPr="00C97F0B" w:rsidRDefault="006C5D17" w:rsidP="006C5D17">
                  <w:pPr>
                    <w:rPr>
                      <w:rFonts w:cs="Calibri"/>
                      <w:color w:val="000000"/>
                      <w:sz w:val="20"/>
                      <w:szCs w:val="20"/>
                    </w:rPr>
                  </w:pPr>
                  <w:r w:rsidRPr="00C97F0B">
                    <w:rPr>
                      <w:rFonts w:cs="Calibri"/>
                      <w:color w:val="000000"/>
                      <w:sz w:val="20"/>
                      <w:szCs w:val="20"/>
                    </w:rPr>
                    <w:t> </w:t>
                  </w:r>
                </w:p>
              </w:tc>
              <w:tc>
                <w:tcPr>
                  <w:tcW w:w="928" w:type="dxa"/>
                  <w:tcBorders>
                    <w:top w:val="nil"/>
                    <w:left w:val="nil"/>
                    <w:bottom w:val="single" w:sz="4" w:space="0" w:color="auto"/>
                    <w:right w:val="single" w:sz="4" w:space="0" w:color="auto"/>
                  </w:tcBorders>
                  <w:noWrap/>
                  <w:vAlign w:val="bottom"/>
                  <w:hideMark/>
                </w:tcPr>
                <w:p w14:paraId="45F1F4BB" w14:textId="77777777" w:rsidR="006C5D17" w:rsidRPr="00C97F0B" w:rsidRDefault="006C5D17" w:rsidP="006C5D17">
                  <w:pPr>
                    <w:rPr>
                      <w:rFonts w:cs="Calibri"/>
                      <w:color w:val="000000"/>
                      <w:sz w:val="20"/>
                      <w:szCs w:val="20"/>
                    </w:rPr>
                  </w:pPr>
                  <w:r w:rsidRPr="00C97F0B">
                    <w:rPr>
                      <w:rFonts w:cs="Calibri"/>
                      <w:color w:val="000000"/>
                      <w:sz w:val="20"/>
                      <w:szCs w:val="20"/>
                    </w:rPr>
                    <w:t> </w:t>
                  </w:r>
                </w:p>
              </w:tc>
              <w:tc>
                <w:tcPr>
                  <w:tcW w:w="1143" w:type="dxa"/>
                  <w:tcBorders>
                    <w:top w:val="nil"/>
                    <w:left w:val="nil"/>
                    <w:bottom w:val="single" w:sz="4" w:space="0" w:color="auto"/>
                    <w:right w:val="single" w:sz="4" w:space="0" w:color="auto"/>
                  </w:tcBorders>
                  <w:noWrap/>
                  <w:vAlign w:val="bottom"/>
                  <w:hideMark/>
                </w:tcPr>
                <w:p w14:paraId="6E469441" w14:textId="77777777" w:rsidR="006C5D17" w:rsidRPr="00C97F0B" w:rsidRDefault="006C5D17" w:rsidP="006C5D17">
                  <w:pPr>
                    <w:rPr>
                      <w:rFonts w:cs="Calibri"/>
                      <w:color w:val="000000"/>
                      <w:sz w:val="20"/>
                      <w:szCs w:val="20"/>
                    </w:rPr>
                  </w:pPr>
                  <w:r w:rsidRPr="00C97F0B">
                    <w:rPr>
                      <w:rFonts w:cs="Calibri"/>
                      <w:color w:val="000000"/>
                      <w:sz w:val="20"/>
                      <w:szCs w:val="20"/>
                    </w:rPr>
                    <w:t> </w:t>
                  </w:r>
                </w:p>
              </w:tc>
              <w:tc>
                <w:tcPr>
                  <w:tcW w:w="1017" w:type="dxa"/>
                  <w:tcBorders>
                    <w:top w:val="nil"/>
                    <w:left w:val="nil"/>
                    <w:bottom w:val="single" w:sz="4" w:space="0" w:color="auto"/>
                    <w:right w:val="single" w:sz="4" w:space="0" w:color="auto"/>
                  </w:tcBorders>
                  <w:noWrap/>
                  <w:vAlign w:val="bottom"/>
                  <w:hideMark/>
                </w:tcPr>
                <w:p w14:paraId="24B27827" w14:textId="77777777" w:rsidR="006C5D17" w:rsidRPr="00C97F0B" w:rsidRDefault="006C5D17" w:rsidP="006C5D17">
                  <w:pPr>
                    <w:rPr>
                      <w:rFonts w:cs="Calibri"/>
                      <w:color w:val="000000"/>
                      <w:sz w:val="20"/>
                      <w:szCs w:val="20"/>
                    </w:rPr>
                  </w:pPr>
                  <w:r w:rsidRPr="00C97F0B">
                    <w:rPr>
                      <w:rFonts w:cs="Calibri"/>
                      <w:color w:val="000000"/>
                      <w:sz w:val="20"/>
                      <w:szCs w:val="20"/>
                    </w:rPr>
                    <w:t> </w:t>
                  </w:r>
                </w:p>
              </w:tc>
              <w:tc>
                <w:tcPr>
                  <w:tcW w:w="1040" w:type="dxa"/>
                  <w:tcBorders>
                    <w:top w:val="nil"/>
                    <w:left w:val="nil"/>
                    <w:bottom w:val="single" w:sz="4" w:space="0" w:color="auto"/>
                    <w:right w:val="single" w:sz="4" w:space="0" w:color="auto"/>
                  </w:tcBorders>
                  <w:noWrap/>
                  <w:vAlign w:val="bottom"/>
                  <w:hideMark/>
                </w:tcPr>
                <w:p w14:paraId="6DB8316E" w14:textId="77777777" w:rsidR="006C5D17" w:rsidRPr="00C97F0B" w:rsidRDefault="006C5D17" w:rsidP="006C5D17">
                  <w:pPr>
                    <w:rPr>
                      <w:rFonts w:cs="Calibri"/>
                      <w:color w:val="000000"/>
                      <w:sz w:val="20"/>
                      <w:szCs w:val="20"/>
                    </w:rPr>
                  </w:pPr>
                  <w:r w:rsidRPr="00C97F0B">
                    <w:rPr>
                      <w:rFonts w:cs="Calibri"/>
                      <w:color w:val="000000"/>
                      <w:sz w:val="20"/>
                      <w:szCs w:val="20"/>
                    </w:rPr>
                    <w:t> </w:t>
                  </w:r>
                </w:p>
              </w:tc>
            </w:tr>
          </w:tbl>
          <w:p w14:paraId="48663EA6" w14:textId="77777777" w:rsidR="006C5D17" w:rsidRPr="00C97F0B" w:rsidRDefault="006C5D17" w:rsidP="006C5D17">
            <w:pPr>
              <w:rPr>
                <w:rFonts w:asciiTheme="minorHAnsi" w:hAnsiTheme="minorHAnsi" w:cstheme="minorHAnsi"/>
              </w:rPr>
            </w:pPr>
          </w:p>
          <w:p w14:paraId="62D0E9E1" w14:textId="77777777" w:rsidR="006C5D17" w:rsidRDefault="006C5D17">
            <w:pPr>
              <w:pStyle w:val="ListParagraph"/>
              <w:numPr>
                <w:ilvl w:val="0"/>
                <w:numId w:val="9"/>
              </w:numPr>
              <w:rPr>
                <w:rFonts w:asciiTheme="minorHAnsi" w:hAnsiTheme="minorHAnsi" w:cstheme="minorHAnsi"/>
              </w:rPr>
            </w:pPr>
            <w:r>
              <w:rPr>
                <w:rFonts w:asciiTheme="minorHAnsi" w:hAnsiTheme="minorHAnsi" w:cstheme="minorHAnsi"/>
              </w:rPr>
              <w:t xml:space="preserve">Lori is scheduling meetings for the completer submission process </w:t>
            </w:r>
          </w:p>
          <w:p w14:paraId="39072B5C" w14:textId="17046413" w:rsidR="007C3CFF" w:rsidRPr="0088507B" w:rsidRDefault="007C3CFF" w:rsidP="007C3CFF">
            <w:pPr>
              <w:pStyle w:val="ListParagraph"/>
              <w:rPr>
                <w:rFonts w:asciiTheme="minorHAnsi" w:hAnsiTheme="minorHAnsi" w:cstheme="minorHAnsi"/>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173D17" w14:textId="11539475" w:rsidR="006C5D17" w:rsidRPr="005B38A2" w:rsidRDefault="006C5D17" w:rsidP="006C5D17">
            <w:pPr>
              <w:jc w:val="center"/>
              <w:rPr>
                <w:rFonts w:asciiTheme="minorHAnsi" w:hAnsiTheme="minorHAnsi" w:cstheme="minorHAnsi"/>
                <w:sz w:val="22"/>
                <w:szCs w:val="22"/>
              </w:rPr>
            </w:pPr>
            <w:r>
              <w:rPr>
                <w:rFonts w:asciiTheme="minorHAnsi" w:hAnsiTheme="minorHAnsi" w:cstheme="minorHAnsi"/>
                <w:sz w:val="22"/>
                <w:szCs w:val="22"/>
              </w:rPr>
              <w:t>Chris</w:t>
            </w:r>
          </w:p>
        </w:tc>
      </w:tr>
      <w:tr w:rsidR="006C5D17" w:rsidRPr="005B38A2" w14:paraId="3787787D" w14:textId="77777777" w:rsidTr="07B60143">
        <w:trPr>
          <w:trHeight w:val="350"/>
        </w:trPr>
        <w:tc>
          <w:tcPr>
            <w:tcW w:w="8725" w:type="dxa"/>
            <w:gridSpan w:val="10"/>
          </w:tcPr>
          <w:p w14:paraId="05211E84" w14:textId="37B58070" w:rsidR="006C5D17" w:rsidRPr="000841BD" w:rsidRDefault="006C5D17" w:rsidP="006C5D17">
            <w:pPr>
              <w:rPr>
                <w:rFonts w:asciiTheme="minorHAnsi" w:hAnsiTheme="minorHAnsi" w:cstheme="minorHAnsi"/>
                <w:b/>
              </w:rPr>
            </w:pPr>
            <w:r w:rsidRPr="002A75B9">
              <w:rPr>
                <w:rFonts w:asciiTheme="minorHAnsi" w:hAnsiTheme="minorHAnsi" w:cstheme="minorHAnsi"/>
                <w:b/>
              </w:rPr>
              <w:t>Bulletin of Classes Swim Lane Deadlines</w:t>
            </w:r>
            <w:r>
              <w:rPr>
                <w:rFonts w:asciiTheme="minorHAnsi" w:hAnsiTheme="minorHAnsi" w:cstheme="minorHAnsi"/>
                <w:b/>
              </w:rPr>
              <w:t xml:space="preserve"> (</w:t>
            </w:r>
            <w:r w:rsidRPr="00832828">
              <w:rPr>
                <w:rFonts w:asciiTheme="minorHAnsi" w:hAnsiTheme="minorHAnsi" w:cstheme="minorHAnsi"/>
                <w:b/>
              </w:rPr>
              <w:t>T:\Bulletin\Bulletin Online Dates</w:t>
            </w:r>
            <w:r>
              <w:rPr>
                <w:rFonts w:asciiTheme="minorHAnsi" w:hAnsiTheme="minorHAnsi" w:cstheme="minorHAnsi"/>
                <w:b/>
              </w:rPr>
              <w:t xml:space="preserve">) </w:t>
            </w:r>
          </w:p>
          <w:p w14:paraId="129BE405" w14:textId="5F40E763" w:rsidR="006C5D17" w:rsidRDefault="006C5D17">
            <w:pPr>
              <w:pStyle w:val="ListParagraph"/>
              <w:numPr>
                <w:ilvl w:val="0"/>
                <w:numId w:val="4"/>
              </w:numPr>
              <w:rPr>
                <w:rFonts w:asciiTheme="minorHAnsi" w:hAnsiTheme="minorHAnsi" w:cstheme="minorHAnsi"/>
              </w:rPr>
            </w:pPr>
            <w:r>
              <w:rPr>
                <w:rFonts w:asciiTheme="minorHAnsi" w:hAnsiTheme="minorHAnsi" w:cstheme="minorHAnsi"/>
              </w:rPr>
              <w:t>Scheduling swim lanes now have spring 27-summer 27</w:t>
            </w:r>
            <w:r w:rsidR="00FF693E">
              <w:rPr>
                <w:rFonts w:asciiTheme="minorHAnsi" w:hAnsiTheme="minorHAnsi" w:cstheme="minorHAnsi"/>
              </w:rPr>
              <w:t>-fall 27</w:t>
            </w:r>
          </w:p>
          <w:p w14:paraId="4F0D40EB" w14:textId="0190471A" w:rsidR="007C3CFF" w:rsidRPr="00FF693E" w:rsidRDefault="007C3CFF" w:rsidP="00FF693E">
            <w:pPr>
              <w:ind w:left="360"/>
              <w:rPr>
                <w:rFonts w:asciiTheme="minorHAnsi" w:hAnsiTheme="minorHAnsi" w:cstheme="minorHAnsi"/>
              </w:rPr>
            </w:pPr>
          </w:p>
        </w:tc>
        <w:tc>
          <w:tcPr>
            <w:tcW w:w="2340" w:type="dxa"/>
            <w:gridSpan w:val="2"/>
          </w:tcPr>
          <w:p w14:paraId="4A804FF0" w14:textId="77777777" w:rsidR="006C5D17" w:rsidRPr="005B38A2" w:rsidRDefault="006C5D17" w:rsidP="006C5D17">
            <w:pPr>
              <w:jc w:val="center"/>
              <w:rPr>
                <w:rFonts w:asciiTheme="minorHAnsi" w:hAnsiTheme="minorHAnsi" w:cstheme="minorHAnsi"/>
                <w:sz w:val="22"/>
                <w:szCs w:val="22"/>
              </w:rPr>
            </w:pPr>
            <w:r w:rsidRPr="005B38A2">
              <w:rPr>
                <w:rFonts w:asciiTheme="minorHAnsi" w:hAnsiTheme="minorHAnsi" w:cstheme="minorHAnsi"/>
                <w:sz w:val="22"/>
                <w:szCs w:val="22"/>
              </w:rPr>
              <w:t>Lori</w:t>
            </w:r>
          </w:p>
        </w:tc>
      </w:tr>
      <w:tr w:rsidR="006C5D17" w:rsidRPr="005B38A2" w14:paraId="11DDDD63" w14:textId="77777777" w:rsidTr="07B60143">
        <w:trPr>
          <w:trHeight w:val="161"/>
        </w:trPr>
        <w:tc>
          <w:tcPr>
            <w:tcW w:w="8725" w:type="dxa"/>
            <w:gridSpan w:val="10"/>
          </w:tcPr>
          <w:p w14:paraId="76A2CA3F" w14:textId="59317B51" w:rsidR="006C5D17" w:rsidRDefault="006C5D17" w:rsidP="006C5D17">
            <w:pPr>
              <w:rPr>
                <w:rFonts w:asciiTheme="minorHAnsi" w:hAnsiTheme="minorHAnsi" w:cstheme="minorHAnsi"/>
                <w:b/>
              </w:rPr>
            </w:pPr>
            <w:r>
              <w:rPr>
                <w:rFonts w:asciiTheme="minorHAnsi" w:hAnsiTheme="minorHAnsi" w:cstheme="minorHAnsi"/>
                <w:b/>
              </w:rPr>
              <w:t xml:space="preserve">LICC Update </w:t>
            </w:r>
          </w:p>
          <w:p w14:paraId="5A54CAD6" w14:textId="2D88FB40" w:rsidR="000B19FF" w:rsidRPr="000B19FF" w:rsidRDefault="000B19FF">
            <w:pPr>
              <w:pStyle w:val="ListParagraph"/>
              <w:numPr>
                <w:ilvl w:val="0"/>
                <w:numId w:val="4"/>
              </w:numPr>
              <w:rPr>
                <w:rFonts w:asciiTheme="minorHAnsi" w:hAnsiTheme="minorHAnsi" w:cstheme="minorHAnsi"/>
                <w:b/>
              </w:rPr>
            </w:pPr>
            <w:r>
              <w:rPr>
                <w:rFonts w:asciiTheme="minorHAnsi" w:hAnsiTheme="minorHAnsi" w:cstheme="minorHAnsi"/>
              </w:rPr>
              <w:t>MDAS 1615 – course description, prerequisite change (fall 2026)</w:t>
            </w:r>
          </w:p>
          <w:p w14:paraId="5E35CEAB" w14:textId="2E3450B0" w:rsidR="00545A3F" w:rsidRPr="00091D0E" w:rsidRDefault="00545A3F" w:rsidP="00091D0E">
            <w:pPr>
              <w:rPr>
                <w:rFonts w:asciiTheme="minorHAnsi" w:hAnsiTheme="minorHAnsi" w:cstheme="minorHAnsi"/>
              </w:rPr>
            </w:pPr>
          </w:p>
        </w:tc>
        <w:tc>
          <w:tcPr>
            <w:tcW w:w="2340" w:type="dxa"/>
            <w:gridSpan w:val="2"/>
          </w:tcPr>
          <w:p w14:paraId="514652A8" w14:textId="77777777" w:rsidR="006C5D17" w:rsidRPr="005B38A2" w:rsidRDefault="006C5D17" w:rsidP="006C5D17">
            <w:pPr>
              <w:jc w:val="center"/>
              <w:rPr>
                <w:rFonts w:asciiTheme="minorHAnsi" w:hAnsiTheme="minorHAnsi" w:cstheme="minorHAnsi"/>
                <w:sz w:val="22"/>
                <w:szCs w:val="22"/>
              </w:rPr>
            </w:pPr>
            <w:r w:rsidRPr="005B38A2">
              <w:rPr>
                <w:rFonts w:asciiTheme="minorHAnsi" w:hAnsiTheme="minorHAnsi" w:cstheme="minorHAnsi"/>
                <w:sz w:val="22"/>
                <w:szCs w:val="22"/>
              </w:rPr>
              <w:t>Sarah</w:t>
            </w:r>
          </w:p>
        </w:tc>
      </w:tr>
      <w:tr w:rsidR="006C5D17" w:rsidRPr="005B38A2" w14:paraId="3BC20C61" w14:textId="77777777" w:rsidTr="07B60143">
        <w:trPr>
          <w:trHeight w:val="251"/>
        </w:trPr>
        <w:tc>
          <w:tcPr>
            <w:tcW w:w="8725" w:type="dxa"/>
            <w:gridSpan w:val="10"/>
          </w:tcPr>
          <w:p w14:paraId="5CFD0B46" w14:textId="32D59A9A" w:rsidR="006C5D17" w:rsidRPr="0091568A" w:rsidRDefault="006C5D17" w:rsidP="006C5D17">
            <w:pPr>
              <w:rPr>
                <w:rFonts w:asciiTheme="minorHAnsi" w:hAnsiTheme="minorHAnsi" w:cstheme="minorBidi"/>
                <w:b/>
                <w:bCs/>
              </w:rPr>
            </w:pPr>
            <w:r w:rsidRPr="0091568A">
              <w:rPr>
                <w:rFonts w:asciiTheme="minorHAnsi" w:hAnsiTheme="minorHAnsi" w:cstheme="minorBidi"/>
                <w:b/>
                <w:bCs/>
              </w:rPr>
              <w:t>Web Site Update</w:t>
            </w:r>
            <w:r w:rsidR="00A85F64">
              <w:rPr>
                <w:rFonts w:asciiTheme="minorHAnsi" w:hAnsiTheme="minorHAnsi" w:cstheme="minorBidi"/>
                <w:b/>
                <w:bCs/>
              </w:rPr>
              <w:t xml:space="preserve"> </w:t>
            </w:r>
          </w:p>
          <w:p w14:paraId="3F759743" w14:textId="22C393A3" w:rsidR="006C5D17" w:rsidRDefault="00E338C4">
            <w:pPr>
              <w:pStyle w:val="ListParagraph"/>
              <w:numPr>
                <w:ilvl w:val="0"/>
                <w:numId w:val="4"/>
              </w:numPr>
              <w:rPr>
                <w:rFonts w:asciiTheme="minorHAnsi" w:hAnsiTheme="minorHAnsi" w:cstheme="minorBidi"/>
              </w:rPr>
            </w:pPr>
            <w:r>
              <w:rPr>
                <w:rFonts w:asciiTheme="minorHAnsi" w:hAnsiTheme="minorHAnsi" w:cstheme="minorBidi"/>
              </w:rPr>
              <w:t xml:space="preserve">Moving away from </w:t>
            </w:r>
            <w:proofErr w:type="spellStart"/>
            <w:r>
              <w:rPr>
                <w:rFonts w:asciiTheme="minorHAnsi" w:hAnsiTheme="minorHAnsi" w:cstheme="minorBidi"/>
              </w:rPr>
              <w:t>Druple</w:t>
            </w:r>
            <w:proofErr w:type="spellEnd"/>
            <w:r w:rsidR="00357866">
              <w:rPr>
                <w:rFonts w:asciiTheme="minorHAnsi" w:hAnsiTheme="minorHAnsi" w:cstheme="minorBidi"/>
              </w:rPr>
              <w:t>; looking at other options (Modern Campus)</w:t>
            </w:r>
          </w:p>
          <w:p w14:paraId="418242B4" w14:textId="5314A69F" w:rsidR="00357866" w:rsidRPr="00E338C4" w:rsidRDefault="00357866" w:rsidP="00357866">
            <w:pPr>
              <w:pStyle w:val="ListParagraph"/>
              <w:rPr>
                <w:rFonts w:asciiTheme="minorHAnsi" w:hAnsiTheme="minorHAnsi" w:cstheme="minorBidi"/>
              </w:rPr>
            </w:pPr>
          </w:p>
        </w:tc>
        <w:tc>
          <w:tcPr>
            <w:tcW w:w="2340" w:type="dxa"/>
            <w:gridSpan w:val="2"/>
          </w:tcPr>
          <w:p w14:paraId="3D45D9D1" w14:textId="75F5554F" w:rsidR="006C5D17" w:rsidRPr="005B38A2" w:rsidRDefault="006C5D17" w:rsidP="006C5D17">
            <w:pPr>
              <w:jc w:val="center"/>
              <w:rPr>
                <w:rFonts w:asciiTheme="minorHAnsi" w:hAnsiTheme="minorHAnsi" w:cstheme="minorHAnsi"/>
                <w:sz w:val="22"/>
                <w:szCs w:val="22"/>
              </w:rPr>
            </w:pPr>
            <w:r>
              <w:rPr>
                <w:rFonts w:asciiTheme="minorHAnsi" w:hAnsiTheme="minorHAnsi" w:cstheme="minorHAnsi"/>
                <w:sz w:val="22"/>
                <w:szCs w:val="22"/>
              </w:rPr>
              <w:t>Amanda</w:t>
            </w:r>
            <w:r w:rsidR="008568F9">
              <w:rPr>
                <w:rFonts w:asciiTheme="minorHAnsi" w:hAnsiTheme="minorHAnsi" w:cstheme="minorHAnsi"/>
                <w:sz w:val="22"/>
                <w:szCs w:val="22"/>
              </w:rPr>
              <w:t>/Ben</w:t>
            </w:r>
            <w:r w:rsidR="00B3686A">
              <w:rPr>
                <w:rFonts w:asciiTheme="minorHAnsi" w:hAnsiTheme="minorHAnsi" w:cstheme="minorHAnsi"/>
                <w:sz w:val="22"/>
                <w:szCs w:val="22"/>
              </w:rPr>
              <w:t>jamin</w:t>
            </w:r>
          </w:p>
        </w:tc>
      </w:tr>
      <w:tr w:rsidR="006C5D17" w:rsidRPr="005B38A2" w14:paraId="55E830E8" w14:textId="77777777" w:rsidTr="07B60143">
        <w:trPr>
          <w:trHeight w:val="52"/>
        </w:trPr>
        <w:tc>
          <w:tcPr>
            <w:tcW w:w="8725" w:type="dxa"/>
            <w:gridSpan w:val="10"/>
          </w:tcPr>
          <w:p w14:paraId="4D23899E" w14:textId="5A6705F3" w:rsidR="006C5D17" w:rsidRPr="0091568A" w:rsidRDefault="006C5D17" w:rsidP="006C5D17">
            <w:pPr>
              <w:rPr>
                <w:rFonts w:asciiTheme="minorHAnsi" w:hAnsiTheme="minorHAnsi" w:cstheme="minorBidi"/>
                <w:b/>
                <w:bCs/>
              </w:rPr>
            </w:pPr>
            <w:r w:rsidRPr="0091568A">
              <w:rPr>
                <w:rFonts w:asciiTheme="minorHAnsi" w:hAnsiTheme="minorHAnsi" w:cstheme="minorBidi"/>
                <w:b/>
                <w:bCs/>
              </w:rPr>
              <w:t xml:space="preserve">Barton Online Update </w:t>
            </w:r>
            <w:r w:rsidR="00C202D5">
              <w:rPr>
                <w:rFonts w:asciiTheme="minorHAnsi" w:hAnsiTheme="minorHAnsi" w:cstheme="minorBidi"/>
                <w:b/>
                <w:bCs/>
              </w:rPr>
              <w:t xml:space="preserve">– n/a </w:t>
            </w:r>
          </w:p>
          <w:p w14:paraId="2695F7D2" w14:textId="589CA697" w:rsidR="006C5D17" w:rsidRPr="00E5068D" w:rsidRDefault="006C5D17" w:rsidP="006C5D17">
            <w:pPr>
              <w:rPr>
                <w:rFonts w:asciiTheme="minorHAnsi" w:hAnsiTheme="minorHAnsi" w:cstheme="minorBidi"/>
                <w:b/>
                <w:bCs/>
              </w:rPr>
            </w:pPr>
          </w:p>
        </w:tc>
        <w:tc>
          <w:tcPr>
            <w:tcW w:w="2340" w:type="dxa"/>
            <w:gridSpan w:val="2"/>
          </w:tcPr>
          <w:p w14:paraId="6250EEDB" w14:textId="77777777" w:rsidR="006C5D17" w:rsidRPr="005B38A2" w:rsidRDefault="006C5D17" w:rsidP="006C5D17">
            <w:pPr>
              <w:jc w:val="center"/>
              <w:rPr>
                <w:rFonts w:asciiTheme="minorHAnsi" w:hAnsiTheme="minorHAnsi" w:cstheme="minorHAnsi"/>
                <w:sz w:val="22"/>
                <w:szCs w:val="22"/>
              </w:rPr>
            </w:pPr>
            <w:r w:rsidRPr="005B38A2">
              <w:rPr>
                <w:rFonts w:asciiTheme="minorHAnsi" w:hAnsiTheme="minorHAnsi" w:cstheme="minorHAnsi"/>
                <w:sz w:val="22"/>
                <w:szCs w:val="22"/>
              </w:rPr>
              <w:t>Erin</w:t>
            </w:r>
          </w:p>
        </w:tc>
      </w:tr>
      <w:tr w:rsidR="006C5D17" w:rsidRPr="005B38A2" w14:paraId="7415C25A" w14:textId="77777777" w:rsidTr="07B60143">
        <w:trPr>
          <w:trHeight w:val="161"/>
        </w:trPr>
        <w:tc>
          <w:tcPr>
            <w:tcW w:w="8725" w:type="dxa"/>
            <w:gridSpan w:val="10"/>
          </w:tcPr>
          <w:p w14:paraId="2105D634" w14:textId="4798DBD0" w:rsidR="006C5D17" w:rsidRPr="0091568A" w:rsidRDefault="006C5D17" w:rsidP="006C5D17">
            <w:pPr>
              <w:rPr>
                <w:rFonts w:asciiTheme="minorHAnsi" w:hAnsiTheme="minorHAnsi" w:cstheme="minorBidi"/>
                <w:b/>
                <w:bCs/>
              </w:rPr>
            </w:pPr>
            <w:r w:rsidRPr="0091568A">
              <w:rPr>
                <w:rFonts w:asciiTheme="minorHAnsi" w:hAnsiTheme="minorHAnsi" w:cstheme="minorBidi"/>
                <w:b/>
                <w:bCs/>
              </w:rPr>
              <w:t xml:space="preserve">Center for Learning Excellence Update </w:t>
            </w:r>
          </w:p>
          <w:p w14:paraId="444A4D53" w14:textId="1339CB73" w:rsidR="006C5D17" w:rsidRDefault="00B27BEF">
            <w:pPr>
              <w:pStyle w:val="ListParagraph"/>
              <w:numPr>
                <w:ilvl w:val="0"/>
                <w:numId w:val="4"/>
              </w:numPr>
              <w:rPr>
                <w:rFonts w:asciiTheme="minorHAnsi" w:hAnsiTheme="minorHAnsi" w:cstheme="minorHAnsi"/>
              </w:rPr>
            </w:pPr>
            <w:r>
              <w:rPr>
                <w:rFonts w:asciiTheme="minorHAnsi" w:hAnsiTheme="minorHAnsi" w:cstheme="minorHAnsi"/>
              </w:rPr>
              <w:t>Turnitin Clarity – training Wednesday</w:t>
            </w:r>
            <w:r w:rsidR="00FF6595">
              <w:rPr>
                <w:rFonts w:asciiTheme="minorHAnsi" w:hAnsiTheme="minorHAnsi" w:cstheme="minorHAnsi"/>
              </w:rPr>
              <w:t>, August 12 at 1:00</w:t>
            </w:r>
          </w:p>
          <w:p w14:paraId="60F76E9F" w14:textId="77777777" w:rsidR="00B27BEF" w:rsidRDefault="00FF6595">
            <w:pPr>
              <w:pStyle w:val="ListParagraph"/>
              <w:numPr>
                <w:ilvl w:val="0"/>
                <w:numId w:val="4"/>
              </w:numPr>
              <w:rPr>
                <w:rFonts w:asciiTheme="minorHAnsi" w:hAnsiTheme="minorHAnsi" w:cstheme="minorHAnsi"/>
              </w:rPr>
            </w:pPr>
            <w:r>
              <w:rPr>
                <w:rFonts w:asciiTheme="minorHAnsi" w:hAnsiTheme="minorHAnsi" w:cstheme="minorHAnsi"/>
              </w:rPr>
              <w:t>Cougar Tales is next week</w:t>
            </w:r>
          </w:p>
          <w:p w14:paraId="3DC8B354" w14:textId="118C06C5" w:rsidR="00FF6595" w:rsidRPr="00C202D5" w:rsidRDefault="00FF6595" w:rsidP="00FF6595">
            <w:pPr>
              <w:pStyle w:val="ListParagraph"/>
              <w:rPr>
                <w:rFonts w:asciiTheme="minorHAnsi" w:hAnsiTheme="minorHAnsi" w:cstheme="minorHAnsi"/>
              </w:rPr>
            </w:pPr>
          </w:p>
        </w:tc>
        <w:tc>
          <w:tcPr>
            <w:tcW w:w="2340" w:type="dxa"/>
            <w:gridSpan w:val="2"/>
          </w:tcPr>
          <w:p w14:paraId="57946C90" w14:textId="77777777" w:rsidR="006C5D17" w:rsidRPr="005B38A2" w:rsidRDefault="006C5D17" w:rsidP="006C5D17">
            <w:pPr>
              <w:jc w:val="center"/>
              <w:rPr>
                <w:rFonts w:asciiTheme="minorHAnsi" w:hAnsiTheme="minorHAnsi" w:cstheme="minorHAnsi"/>
                <w:sz w:val="22"/>
                <w:szCs w:val="22"/>
              </w:rPr>
            </w:pPr>
            <w:r w:rsidRPr="005B38A2">
              <w:rPr>
                <w:rFonts w:asciiTheme="minorHAnsi" w:hAnsiTheme="minorHAnsi" w:cstheme="minorHAnsi"/>
                <w:sz w:val="22"/>
                <w:szCs w:val="22"/>
              </w:rPr>
              <w:t>Claudia</w:t>
            </w:r>
          </w:p>
        </w:tc>
      </w:tr>
      <w:tr w:rsidR="006C5D17" w:rsidRPr="005B38A2" w14:paraId="6910269D" w14:textId="77777777" w:rsidTr="07B60143">
        <w:trPr>
          <w:trHeight w:val="161"/>
        </w:trPr>
        <w:tc>
          <w:tcPr>
            <w:tcW w:w="8725" w:type="dxa"/>
            <w:gridSpan w:val="10"/>
          </w:tcPr>
          <w:p w14:paraId="01CDE212" w14:textId="390B4861" w:rsidR="006C5D17" w:rsidRDefault="006C5D17" w:rsidP="006C5D17">
            <w:pPr>
              <w:rPr>
                <w:rFonts w:asciiTheme="minorHAnsi" w:hAnsiTheme="minorHAnsi" w:cstheme="minorBidi"/>
                <w:b/>
                <w:bCs/>
              </w:rPr>
            </w:pPr>
            <w:r w:rsidRPr="36E45771">
              <w:rPr>
                <w:rFonts w:asciiTheme="minorHAnsi" w:hAnsiTheme="minorHAnsi" w:cstheme="minorBidi"/>
                <w:b/>
                <w:bCs/>
              </w:rPr>
              <w:t>Academic Development Center Update</w:t>
            </w:r>
            <w:r>
              <w:rPr>
                <w:rFonts w:asciiTheme="minorHAnsi" w:hAnsiTheme="minorHAnsi" w:cstheme="minorBidi"/>
                <w:b/>
                <w:bCs/>
              </w:rPr>
              <w:t xml:space="preserve"> </w:t>
            </w:r>
          </w:p>
          <w:p w14:paraId="78A4CA1F" w14:textId="77777777" w:rsidR="008568F9" w:rsidRDefault="00D111CA">
            <w:pPr>
              <w:pStyle w:val="ListParagraph"/>
              <w:numPr>
                <w:ilvl w:val="0"/>
                <w:numId w:val="20"/>
              </w:numPr>
              <w:rPr>
                <w:rFonts w:asciiTheme="minorHAnsi" w:hAnsiTheme="minorHAnsi" w:cstheme="minorBidi"/>
              </w:rPr>
            </w:pPr>
            <w:r>
              <w:rPr>
                <w:rFonts w:asciiTheme="minorHAnsi" w:hAnsiTheme="minorHAnsi" w:cstheme="minorBidi"/>
              </w:rPr>
              <w:t>Preparing for semester; Cougar Tale Conversation next week</w:t>
            </w:r>
          </w:p>
          <w:p w14:paraId="52668B41" w14:textId="1E0DF08E" w:rsidR="00D111CA" w:rsidRPr="000F56A7" w:rsidRDefault="00D111CA" w:rsidP="00D111CA">
            <w:pPr>
              <w:pStyle w:val="ListParagraph"/>
              <w:rPr>
                <w:rFonts w:asciiTheme="minorHAnsi" w:hAnsiTheme="minorHAnsi" w:cstheme="minorBidi"/>
              </w:rPr>
            </w:pPr>
          </w:p>
        </w:tc>
        <w:tc>
          <w:tcPr>
            <w:tcW w:w="2340" w:type="dxa"/>
            <w:gridSpan w:val="2"/>
          </w:tcPr>
          <w:p w14:paraId="42F917BB" w14:textId="78D0C429" w:rsidR="006C5D17" w:rsidRPr="005B38A2" w:rsidRDefault="006C5D17" w:rsidP="006C5D17">
            <w:pPr>
              <w:jc w:val="center"/>
              <w:rPr>
                <w:rFonts w:asciiTheme="minorHAnsi" w:hAnsiTheme="minorHAnsi" w:cstheme="minorHAnsi"/>
                <w:sz w:val="22"/>
                <w:szCs w:val="22"/>
              </w:rPr>
            </w:pPr>
            <w:r>
              <w:rPr>
                <w:rFonts w:asciiTheme="minorHAnsi" w:hAnsiTheme="minorHAnsi" w:cstheme="minorHAnsi"/>
                <w:sz w:val="22"/>
                <w:szCs w:val="22"/>
              </w:rPr>
              <w:t>Nolan</w:t>
            </w:r>
          </w:p>
        </w:tc>
      </w:tr>
      <w:tr w:rsidR="006C5D17" w:rsidRPr="005B38A2" w14:paraId="42F7A616" w14:textId="77777777" w:rsidTr="07B60143">
        <w:trPr>
          <w:trHeight w:val="59"/>
        </w:trPr>
        <w:tc>
          <w:tcPr>
            <w:tcW w:w="8725" w:type="dxa"/>
            <w:gridSpan w:val="10"/>
          </w:tcPr>
          <w:p w14:paraId="42E49290" w14:textId="00E47846" w:rsidR="006C5D17" w:rsidRDefault="006C5D17" w:rsidP="006C5D17">
            <w:pPr>
              <w:rPr>
                <w:rFonts w:asciiTheme="minorHAnsi" w:hAnsiTheme="minorHAnsi" w:cstheme="minorBidi"/>
                <w:b/>
                <w:bCs/>
              </w:rPr>
            </w:pPr>
            <w:r w:rsidRPr="36E45771">
              <w:rPr>
                <w:rFonts w:asciiTheme="minorHAnsi" w:hAnsiTheme="minorHAnsi" w:cstheme="minorBidi"/>
                <w:b/>
                <w:bCs/>
              </w:rPr>
              <w:t>Institutional Effectiveness Update</w:t>
            </w:r>
            <w:r>
              <w:rPr>
                <w:rFonts w:asciiTheme="minorHAnsi" w:hAnsiTheme="minorHAnsi" w:cstheme="minorBidi"/>
                <w:b/>
                <w:bCs/>
              </w:rPr>
              <w:t xml:space="preserve"> </w:t>
            </w:r>
          </w:p>
          <w:p w14:paraId="4E829F63" w14:textId="77777777" w:rsidR="008568F9" w:rsidRDefault="00B72EF2">
            <w:pPr>
              <w:pStyle w:val="ListParagraph"/>
              <w:numPr>
                <w:ilvl w:val="0"/>
                <w:numId w:val="20"/>
              </w:numPr>
              <w:rPr>
                <w:rFonts w:asciiTheme="minorHAnsi" w:hAnsiTheme="minorHAnsi" w:cstheme="minorHAnsi"/>
              </w:rPr>
            </w:pPr>
            <w:r>
              <w:rPr>
                <w:rFonts w:asciiTheme="minorHAnsi" w:hAnsiTheme="minorHAnsi" w:cstheme="minorHAnsi"/>
              </w:rPr>
              <w:t>Wrapping up KBOR annual data reporting</w:t>
            </w:r>
          </w:p>
          <w:p w14:paraId="26B39BC0" w14:textId="7425673A" w:rsidR="00B72EF2" w:rsidRPr="00B72EF2" w:rsidRDefault="00B72EF2" w:rsidP="00B72EF2">
            <w:pPr>
              <w:pStyle w:val="ListParagraph"/>
              <w:rPr>
                <w:rFonts w:asciiTheme="minorHAnsi" w:hAnsiTheme="minorHAnsi" w:cstheme="minorHAnsi"/>
              </w:rPr>
            </w:pPr>
          </w:p>
        </w:tc>
        <w:tc>
          <w:tcPr>
            <w:tcW w:w="2340" w:type="dxa"/>
            <w:gridSpan w:val="2"/>
          </w:tcPr>
          <w:p w14:paraId="536ACAEC" w14:textId="4E730D17" w:rsidR="006C5D17" w:rsidRPr="005B38A2" w:rsidRDefault="006C5D17" w:rsidP="006C5D17">
            <w:pPr>
              <w:jc w:val="center"/>
              <w:rPr>
                <w:rFonts w:asciiTheme="minorHAnsi" w:hAnsiTheme="minorHAnsi" w:cstheme="minorHAnsi"/>
                <w:sz w:val="22"/>
                <w:szCs w:val="22"/>
              </w:rPr>
            </w:pPr>
            <w:r>
              <w:rPr>
                <w:rFonts w:asciiTheme="minorHAnsi" w:hAnsiTheme="minorHAnsi" w:cstheme="minorHAnsi"/>
                <w:sz w:val="22"/>
                <w:szCs w:val="22"/>
              </w:rPr>
              <w:t>Chris</w:t>
            </w:r>
          </w:p>
        </w:tc>
      </w:tr>
      <w:tr w:rsidR="006C5D17" w:rsidRPr="005B38A2" w14:paraId="75B2D0DC" w14:textId="77777777" w:rsidTr="07B60143">
        <w:trPr>
          <w:trHeight w:val="341"/>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AB787A" w14:textId="63216CC4" w:rsidR="006C5D17" w:rsidRDefault="006C5D17" w:rsidP="006C5D17">
            <w:pPr>
              <w:rPr>
                <w:rFonts w:asciiTheme="minorHAnsi" w:hAnsiTheme="minorHAnsi" w:cstheme="minorBidi"/>
                <w:b/>
                <w:bCs/>
              </w:rPr>
            </w:pPr>
            <w:r w:rsidRPr="36E45771">
              <w:rPr>
                <w:rFonts w:asciiTheme="minorHAnsi" w:hAnsiTheme="minorHAnsi" w:cstheme="minorBidi"/>
                <w:b/>
                <w:bCs/>
              </w:rPr>
              <w:t>HLC/Department of Education Update</w:t>
            </w:r>
            <w:r>
              <w:rPr>
                <w:rFonts w:asciiTheme="minorHAnsi" w:hAnsiTheme="minorHAnsi" w:cstheme="minorBidi"/>
                <w:b/>
                <w:bCs/>
              </w:rPr>
              <w:t xml:space="preserve"> </w:t>
            </w:r>
            <w:r w:rsidR="00D111CA">
              <w:rPr>
                <w:rFonts w:asciiTheme="minorHAnsi" w:hAnsiTheme="minorHAnsi" w:cstheme="minorBidi"/>
                <w:b/>
                <w:bCs/>
              </w:rPr>
              <w:t xml:space="preserve">– n/a </w:t>
            </w:r>
          </w:p>
          <w:p w14:paraId="0E7DC269" w14:textId="29D559AE" w:rsidR="006C5D17" w:rsidRPr="00AC4A27" w:rsidRDefault="006C5D17" w:rsidP="00545A3F">
            <w:pPr>
              <w:pStyle w:val="ListParagraph"/>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97F949" w14:textId="77777777" w:rsidR="006C5D17" w:rsidRPr="005B38A2" w:rsidRDefault="006C5D17" w:rsidP="006C5D17">
            <w:pPr>
              <w:jc w:val="center"/>
              <w:rPr>
                <w:rFonts w:asciiTheme="minorHAnsi" w:hAnsiTheme="minorHAnsi" w:cstheme="minorHAnsi"/>
                <w:sz w:val="22"/>
                <w:szCs w:val="22"/>
              </w:rPr>
            </w:pPr>
            <w:r w:rsidRPr="005B38A2">
              <w:rPr>
                <w:rFonts w:asciiTheme="minorHAnsi" w:hAnsiTheme="minorHAnsi" w:cstheme="minorHAnsi"/>
                <w:sz w:val="22"/>
                <w:szCs w:val="22"/>
              </w:rPr>
              <w:t>Myrna</w:t>
            </w:r>
          </w:p>
          <w:p w14:paraId="26430F68" w14:textId="77777777" w:rsidR="006C5D17" w:rsidRPr="005B38A2" w:rsidRDefault="006C5D17" w:rsidP="006C5D17">
            <w:pPr>
              <w:jc w:val="center"/>
              <w:rPr>
                <w:rFonts w:asciiTheme="minorHAnsi" w:hAnsiTheme="minorHAnsi" w:cstheme="minorHAnsi"/>
                <w:sz w:val="22"/>
                <w:szCs w:val="22"/>
              </w:rPr>
            </w:pPr>
          </w:p>
        </w:tc>
      </w:tr>
      <w:tr w:rsidR="006C5D17" w:rsidRPr="005B38A2" w14:paraId="074C52F3" w14:textId="77777777" w:rsidTr="07B60143">
        <w:trPr>
          <w:trHeight w:val="251"/>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D2F107" w14:textId="5617A767" w:rsidR="006C5D17" w:rsidRDefault="006C5D17" w:rsidP="006C5D17">
            <w:pPr>
              <w:tabs>
                <w:tab w:val="left" w:pos="3331"/>
              </w:tabs>
              <w:rPr>
                <w:rFonts w:asciiTheme="minorHAnsi" w:hAnsiTheme="minorHAnsi" w:cstheme="minorBidi"/>
                <w:b/>
                <w:bCs/>
              </w:rPr>
            </w:pPr>
            <w:r w:rsidRPr="36E45771">
              <w:rPr>
                <w:rFonts w:asciiTheme="minorHAnsi" w:hAnsiTheme="minorHAnsi" w:cstheme="minorBidi"/>
                <w:b/>
                <w:bCs/>
              </w:rPr>
              <w:t>Student Services Update</w:t>
            </w:r>
            <w:r>
              <w:rPr>
                <w:rFonts w:asciiTheme="minorHAnsi" w:hAnsiTheme="minorHAnsi" w:cstheme="minorBidi"/>
                <w:b/>
                <w:bCs/>
              </w:rPr>
              <w:t xml:space="preserve"> </w:t>
            </w:r>
          </w:p>
          <w:p w14:paraId="14520AEB" w14:textId="77777777" w:rsidR="008568F9" w:rsidRDefault="003F695D">
            <w:pPr>
              <w:pStyle w:val="ListParagraph"/>
              <w:numPr>
                <w:ilvl w:val="0"/>
                <w:numId w:val="20"/>
              </w:numPr>
              <w:tabs>
                <w:tab w:val="left" w:pos="3331"/>
              </w:tabs>
              <w:rPr>
                <w:rFonts w:asciiTheme="minorHAnsi" w:hAnsiTheme="minorHAnsi" w:cstheme="minorBidi"/>
              </w:rPr>
            </w:pPr>
            <w:r>
              <w:rPr>
                <w:rFonts w:asciiTheme="minorHAnsi" w:hAnsiTheme="minorHAnsi" w:cstheme="minorBidi"/>
              </w:rPr>
              <w:t xml:space="preserve">Students are arriving at the dorms </w:t>
            </w:r>
          </w:p>
          <w:p w14:paraId="6908D6B3" w14:textId="666C1D31" w:rsidR="00F57C52" w:rsidRPr="00595CA5" w:rsidRDefault="00F57C52" w:rsidP="00F57C52">
            <w:pPr>
              <w:pStyle w:val="ListParagraph"/>
              <w:tabs>
                <w:tab w:val="left" w:pos="3331"/>
              </w:tabs>
              <w:rPr>
                <w:rFonts w:asciiTheme="minorHAnsi" w:hAnsiTheme="minorHAnsi" w:cstheme="minorBidi"/>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218086" w14:textId="77777777" w:rsidR="006C5D17" w:rsidRPr="005B38A2" w:rsidRDefault="006C5D17" w:rsidP="006C5D17">
            <w:pPr>
              <w:jc w:val="center"/>
              <w:rPr>
                <w:rFonts w:asciiTheme="minorHAnsi" w:hAnsiTheme="minorHAnsi" w:cstheme="minorHAnsi"/>
                <w:sz w:val="22"/>
                <w:szCs w:val="22"/>
              </w:rPr>
            </w:pPr>
            <w:r w:rsidRPr="005B38A2">
              <w:rPr>
                <w:rFonts w:asciiTheme="minorHAnsi" w:hAnsiTheme="minorHAnsi" w:cstheme="minorHAnsi"/>
                <w:sz w:val="22"/>
                <w:szCs w:val="22"/>
              </w:rPr>
              <w:t>Angie</w:t>
            </w:r>
          </w:p>
        </w:tc>
      </w:tr>
      <w:tr w:rsidR="006C5D17" w:rsidRPr="005B38A2" w14:paraId="7991160C" w14:textId="77777777" w:rsidTr="07B60143">
        <w:trPr>
          <w:trHeight w:val="5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415107" w14:textId="647DFEAC" w:rsidR="006C5D17" w:rsidRDefault="006C5D17" w:rsidP="006C5D17">
            <w:pPr>
              <w:rPr>
                <w:rFonts w:asciiTheme="minorHAnsi" w:hAnsiTheme="minorHAnsi" w:cstheme="minorBidi"/>
                <w:b/>
                <w:bCs/>
              </w:rPr>
            </w:pPr>
            <w:r w:rsidRPr="36E45771">
              <w:rPr>
                <w:rFonts w:asciiTheme="minorHAnsi" w:hAnsiTheme="minorHAnsi" w:cstheme="minorBidi"/>
                <w:b/>
                <w:bCs/>
              </w:rPr>
              <w:t>IT Update</w:t>
            </w:r>
            <w:r>
              <w:rPr>
                <w:rFonts w:asciiTheme="minorHAnsi" w:hAnsiTheme="minorHAnsi" w:cstheme="minorBidi"/>
                <w:b/>
                <w:bCs/>
              </w:rPr>
              <w:t xml:space="preserve"> </w:t>
            </w:r>
          </w:p>
          <w:p w14:paraId="49B5E2E3" w14:textId="77777777" w:rsidR="008568F9" w:rsidRDefault="00BC1460">
            <w:pPr>
              <w:pStyle w:val="ListParagraph"/>
              <w:numPr>
                <w:ilvl w:val="0"/>
                <w:numId w:val="20"/>
              </w:numPr>
              <w:rPr>
                <w:rFonts w:asciiTheme="minorHAnsi" w:hAnsiTheme="minorHAnsi" w:cstheme="minorBidi"/>
                <w:bCs/>
              </w:rPr>
            </w:pPr>
            <w:r>
              <w:rPr>
                <w:rFonts w:asciiTheme="minorHAnsi" w:hAnsiTheme="minorHAnsi" w:cstheme="minorBidi"/>
                <w:bCs/>
              </w:rPr>
              <w:lastRenderedPageBreak/>
              <w:t>Wireless access point upgrades due by December</w:t>
            </w:r>
          </w:p>
          <w:p w14:paraId="606AF8DB" w14:textId="1D1F02AA" w:rsidR="00BC1460" w:rsidRPr="00433AA7" w:rsidRDefault="00BC1460" w:rsidP="00BC1460">
            <w:pPr>
              <w:pStyle w:val="ListParagraph"/>
              <w:rPr>
                <w:rFonts w:asciiTheme="minorHAnsi" w:hAnsiTheme="minorHAnsi" w:cstheme="minorBidi"/>
                <w:bCs/>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D9D370" w14:textId="510E5BFB" w:rsidR="006C5D17" w:rsidRPr="005B38A2" w:rsidRDefault="006C5D17" w:rsidP="006C5D17">
            <w:pPr>
              <w:jc w:val="center"/>
              <w:rPr>
                <w:rFonts w:asciiTheme="minorHAnsi" w:hAnsiTheme="minorHAnsi" w:cstheme="minorHAnsi"/>
                <w:sz w:val="22"/>
                <w:szCs w:val="22"/>
              </w:rPr>
            </w:pPr>
            <w:r>
              <w:rPr>
                <w:rFonts w:asciiTheme="minorHAnsi" w:hAnsiTheme="minorHAnsi" w:cstheme="minorHAnsi"/>
                <w:sz w:val="22"/>
                <w:szCs w:val="22"/>
              </w:rPr>
              <w:lastRenderedPageBreak/>
              <w:t>Renee</w:t>
            </w:r>
          </w:p>
        </w:tc>
      </w:tr>
      <w:tr w:rsidR="006C5D17" w:rsidRPr="005B38A2" w14:paraId="5A1C747D" w14:textId="77777777" w:rsidTr="07B60143">
        <w:trPr>
          <w:trHeight w:val="5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0AFC05" w14:textId="1D6388A0" w:rsidR="006C5D17" w:rsidRDefault="006C5D17" w:rsidP="006C5D17">
            <w:pPr>
              <w:rPr>
                <w:rFonts w:asciiTheme="minorHAnsi" w:hAnsiTheme="minorHAnsi" w:cstheme="minorBidi"/>
                <w:b/>
                <w:bCs/>
              </w:rPr>
            </w:pPr>
            <w:r w:rsidRPr="36E45771">
              <w:rPr>
                <w:rFonts w:asciiTheme="minorHAnsi" w:hAnsiTheme="minorHAnsi" w:cstheme="minorBidi"/>
                <w:b/>
                <w:bCs/>
              </w:rPr>
              <w:t>Instruction Update</w:t>
            </w:r>
            <w:r>
              <w:rPr>
                <w:rFonts w:asciiTheme="minorHAnsi" w:hAnsiTheme="minorHAnsi" w:cstheme="minorBidi"/>
                <w:b/>
                <w:bCs/>
              </w:rPr>
              <w:t xml:space="preserve"> </w:t>
            </w:r>
          </w:p>
          <w:p w14:paraId="479055FD" w14:textId="77777777" w:rsidR="008568F9" w:rsidRDefault="00BC1460">
            <w:pPr>
              <w:pStyle w:val="ListParagraph"/>
              <w:numPr>
                <w:ilvl w:val="0"/>
                <w:numId w:val="20"/>
              </w:numPr>
              <w:rPr>
                <w:rFonts w:asciiTheme="minorHAnsi" w:hAnsiTheme="minorHAnsi" w:cstheme="minorHAnsi"/>
              </w:rPr>
            </w:pPr>
            <w:r>
              <w:rPr>
                <w:rFonts w:asciiTheme="minorHAnsi" w:hAnsiTheme="minorHAnsi" w:cstheme="minorHAnsi"/>
              </w:rPr>
              <w:t>Wheels and Squeals event on September 19</w:t>
            </w:r>
          </w:p>
          <w:p w14:paraId="704E4C97" w14:textId="1F833C2B" w:rsidR="00BC1460" w:rsidRDefault="00BC1460">
            <w:pPr>
              <w:pStyle w:val="ListParagraph"/>
              <w:numPr>
                <w:ilvl w:val="0"/>
                <w:numId w:val="20"/>
              </w:numPr>
              <w:rPr>
                <w:rFonts w:asciiTheme="minorHAnsi" w:hAnsiTheme="minorHAnsi" w:cstheme="minorHAnsi"/>
              </w:rPr>
            </w:pPr>
            <w:r>
              <w:rPr>
                <w:rFonts w:asciiTheme="minorHAnsi" w:hAnsiTheme="minorHAnsi" w:cstheme="minorHAnsi"/>
              </w:rPr>
              <w:t xml:space="preserve">Campus open house with 25 participating organizations </w:t>
            </w:r>
          </w:p>
          <w:p w14:paraId="07724C8A" w14:textId="10002313" w:rsidR="00BC1460" w:rsidRPr="003039F4" w:rsidRDefault="00BC1460" w:rsidP="00BC1460">
            <w:pPr>
              <w:pStyle w:val="ListParagraph"/>
              <w:rPr>
                <w:rFonts w:asciiTheme="minorHAnsi" w:hAnsiTheme="minorHAnsi" w:cstheme="minorHAnsi"/>
              </w:rPr>
            </w:pP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F0194" w14:textId="7971C70A" w:rsidR="006C5D17" w:rsidRPr="005B38A2" w:rsidRDefault="006C5D17" w:rsidP="006C5D17">
            <w:pPr>
              <w:jc w:val="center"/>
              <w:rPr>
                <w:rFonts w:asciiTheme="minorHAnsi" w:hAnsiTheme="minorHAnsi" w:cstheme="minorHAnsi"/>
                <w:sz w:val="22"/>
                <w:szCs w:val="22"/>
              </w:rPr>
            </w:pPr>
            <w:r>
              <w:rPr>
                <w:rFonts w:asciiTheme="minorHAnsi" w:hAnsiTheme="minorHAnsi" w:cstheme="minorHAnsi"/>
                <w:sz w:val="22"/>
                <w:szCs w:val="22"/>
              </w:rPr>
              <w:t>Deans/</w:t>
            </w:r>
            <w:r w:rsidRPr="005B38A2">
              <w:rPr>
                <w:rFonts w:asciiTheme="minorHAnsi" w:hAnsiTheme="minorHAnsi" w:cstheme="minorHAnsi"/>
                <w:sz w:val="22"/>
                <w:szCs w:val="22"/>
              </w:rPr>
              <w:t>Elaine</w:t>
            </w:r>
          </w:p>
        </w:tc>
      </w:tr>
      <w:tr w:rsidR="006C5D17" w:rsidRPr="005B38A2" w14:paraId="359AFF9A" w14:textId="77777777" w:rsidTr="07B60143">
        <w:trPr>
          <w:trHeight w:val="55"/>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F4898C" w14:textId="1DF7C705" w:rsidR="006C5D17" w:rsidRDefault="006C5D17" w:rsidP="006C5D17">
            <w:pPr>
              <w:rPr>
                <w:rFonts w:asciiTheme="minorHAnsi" w:hAnsiTheme="minorHAnsi" w:cstheme="minorHAnsi"/>
                <w:b/>
              </w:rPr>
            </w:pPr>
            <w:r>
              <w:rPr>
                <w:rFonts w:asciiTheme="minorHAnsi" w:hAnsiTheme="minorHAnsi" w:cstheme="minorHAnsi"/>
                <w:b/>
              </w:rPr>
              <w:t xml:space="preserve">Compliance Chart </w:t>
            </w:r>
          </w:p>
          <w:p w14:paraId="0CD17904" w14:textId="0F8036D6" w:rsidR="006C5D17" w:rsidRDefault="006C5D17" w:rsidP="006C5D17"/>
          <w:p w14:paraId="6D5835DC" w14:textId="77777777" w:rsidR="006C5D17" w:rsidRDefault="00DE283B" w:rsidP="006C5D17">
            <w:hyperlink r:id="rId21" w:history="1">
              <w:r w:rsidR="006C5D17" w:rsidRPr="00187284">
                <w:rPr>
                  <w:rStyle w:val="Hyperlink"/>
                </w:rPr>
                <w:t>https://docs.bartonccc.edu/finaid/SCI%20Documents/SCI_POS.pdf</w:t>
              </w:r>
            </w:hyperlink>
            <w:r w:rsidR="006C5D17">
              <w:t xml:space="preserve"> </w:t>
            </w:r>
          </w:p>
          <w:p w14:paraId="2465678A" w14:textId="66D160E3" w:rsidR="000E6999" w:rsidRPr="00832828" w:rsidRDefault="00DE283B" w:rsidP="006C5D17">
            <w:pPr>
              <w:rPr>
                <w:rFonts w:asciiTheme="minorHAnsi" w:hAnsiTheme="minorHAnsi" w:cstheme="minorHAnsi"/>
              </w:rPr>
            </w:pPr>
            <w:hyperlink r:id="rId22" w:history="1">
              <w:r w:rsidR="000E6999" w:rsidRPr="00570C92">
                <w:rPr>
                  <w:rStyle w:val="Hyperlink"/>
                  <w:rFonts w:asciiTheme="minorHAnsi" w:hAnsiTheme="minorHAnsi" w:cstheme="minorHAnsi"/>
                </w:rPr>
                <w:t>https://www.bartonccc.edu/financialaid/studentconsumerinfo</w:t>
              </w:r>
            </w:hyperlink>
            <w:r w:rsidR="000E6999">
              <w:rPr>
                <w:rFonts w:asciiTheme="minorHAnsi" w:hAnsiTheme="minorHAnsi" w:cstheme="minorHAnsi"/>
              </w:rPr>
              <w:t xml:space="preserve"> </w:t>
            </w: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50EB0C" w14:textId="78088594" w:rsidR="006C5D17" w:rsidRDefault="006C5D17" w:rsidP="006C5D17">
            <w:pPr>
              <w:jc w:val="center"/>
              <w:rPr>
                <w:rFonts w:asciiTheme="minorHAnsi" w:hAnsiTheme="minorHAnsi" w:cstheme="minorHAnsi"/>
                <w:sz w:val="22"/>
                <w:szCs w:val="22"/>
              </w:rPr>
            </w:pPr>
            <w:r>
              <w:rPr>
                <w:rFonts w:asciiTheme="minorHAnsi" w:hAnsiTheme="minorHAnsi" w:cstheme="minorHAnsi"/>
                <w:sz w:val="22"/>
                <w:szCs w:val="22"/>
              </w:rPr>
              <w:t>Sarah, Kurt, Lindsay, Joshua, Laura, Jared, Stephanie, Josh, Nicole, Kathy, Mary, Chris, Lori, and Myrna</w:t>
            </w:r>
          </w:p>
          <w:p w14:paraId="6141D526" w14:textId="7CAA677C" w:rsidR="006C5D17" w:rsidRDefault="006C5D17" w:rsidP="006C5D17">
            <w:pPr>
              <w:jc w:val="center"/>
              <w:rPr>
                <w:rFonts w:asciiTheme="minorHAnsi" w:hAnsiTheme="minorHAnsi" w:cstheme="minorHAnsi"/>
                <w:sz w:val="22"/>
                <w:szCs w:val="22"/>
              </w:rPr>
            </w:pPr>
          </w:p>
        </w:tc>
      </w:tr>
      <w:tr w:rsidR="006C5D17" w:rsidRPr="00627C3C" w14:paraId="3247B59D" w14:textId="77777777" w:rsidTr="07B60143">
        <w:trPr>
          <w:trHeight w:val="52"/>
        </w:trPr>
        <w:tc>
          <w:tcPr>
            <w:tcW w:w="87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ADC491" w14:textId="36EE5E7F" w:rsidR="006C5D17" w:rsidRPr="005962D4" w:rsidRDefault="006C5D17" w:rsidP="006C5D17">
            <w:pPr>
              <w:rPr>
                <w:rFonts w:asciiTheme="minorHAnsi" w:hAnsiTheme="minorHAnsi" w:cstheme="minorBidi"/>
                <w:b/>
                <w:bCs/>
              </w:rPr>
            </w:pPr>
            <w:r w:rsidRPr="36E45771">
              <w:rPr>
                <w:rFonts w:asciiTheme="minorHAnsi" w:hAnsiTheme="minorHAnsi" w:cstheme="minorBidi"/>
                <w:b/>
                <w:bCs/>
              </w:rPr>
              <w:t xml:space="preserve">Next Meeting: </w:t>
            </w:r>
            <w:r w:rsidR="000B19FF">
              <w:rPr>
                <w:rFonts w:asciiTheme="minorHAnsi" w:hAnsiTheme="minorHAnsi" w:cstheme="minorBidi"/>
                <w:b/>
                <w:bCs/>
              </w:rPr>
              <w:t>September 16</w:t>
            </w:r>
            <w:r w:rsidR="00545A3F">
              <w:rPr>
                <w:rFonts w:asciiTheme="minorHAnsi" w:hAnsiTheme="minorHAnsi" w:cstheme="minorBidi"/>
                <w:b/>
                <w:bCs/>
              </w:rPr>
              <w:t>, 2026</w:t>
            </w:r>
          </w:p>
        </w:tc>
        <w:tc>
          <w:tcPr>
            <w:tcW w:w="23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5AAA64" w14:textId="77777777" w:rsidR="006C5D17" w:rsidRPr="00627C3C" w:rsidRDefault="006C5D17" w:rsidP="006C5D17">
            <w:pPr>
              <w:jc w:val="center"/>
              <w:rPr>
                <w:rFonts w:asciiTheme="minorHAnsi" w:hAnsiTheme="minorHAnsi" w:cstheme="minorHAnsi"/>
              </w:rPr>
            </w:pPr>
          </w:p>
        </w:tc>
      </w:tr>
    </w:tbl>
    <w:p w14:paraId="61DA7A39" w14:textId="77777777" w:rsidR="00C6608B" w:rsidRDefault="00C6608B" w:rsidP="00BF19E8"/>
    <w:p w14:paraId="7B6A10F3" w14:textId="77777777" w:rsidR="00C6608B" w:rsidRDefault="00C6608B" w:rsidP="00BF19E8"/>
    <w:p w14:paraId="7E65FB10" w14:textId="77777777" w:rsidR="00BF19E8" w:rsidRDefault="00BF19E8" w:rsidP="00420364">
      <w:pPr>
        <w:autoSpaceDE w:val="0"/>
        <w:autoSpaceDN w:val="0"/>
        <w:rPr>
          <w:rFonts w:asciiTheme="minorHAnsi" w:hAnsiTheme="minorHAnsi" w:cstheme="minorHAnsi"/>
          <w:b/>
          <w:bCs/>
          <w:i/>
          <w:iCs/>
          <w:color w:val="0070C0"/>
          <w:sz w:val="16"/>
          <w:szCs w:val="16"/>
        </w:rPr>
      </w:pPr>
    </w:p>
    <w:p w14:paraId="0F0DB6B9" w14:textId="77777777" w:rsidR="00BF19E8" w:rsidRDefault="00BF19E8" w:rsidP="00420364">
      <w:pPr>
        <w:autoSpaceDE w:val="0"/>
        <w:autoSpaceDN w:val="0"/>
        <w:rPr>
          <w:rFonts w:asciiTheme="minorHAnsi" w:hAnsiTheme="minorHAnsi" w:cstheme="minorHAnsi"/>
          <w:b/>
          <w:bCs/>
          <w:i/>
          <w:iCs/>
          <w:color w:val="0070C0"/>
          <w:sz w:val="16"/>
          <w:szCs w:val="16"/>
        </w:rPr>
      </w:pPr>
    </w:p>
    <w:p w14:paraId="1489E837" w14:textId="77777777" w:rsidR="00BF19E8" w:rsidRDefault="00BF19E8" w:rsidP="00420364">
      <w:pPr>
        <w:autoSpaceDE w:val="0"/>
        <w:autoSpaceDN w:val="0"/>
        <w:rPr>
          <w:rFonts w:asciiTheme="minorHAnsi" w:hAnsiTheme="minorHAnsi" w:cstheme="minorHAnsi"/>
          <w:b/>
          <w:bCs/>
          <w:i/>
          <w:iCs/>
          <w:color w:val="0070C0"/>
          <w:sz w:val="16"/>
          <w:szCs w:val="16"/>
        </w:rPr>
      </w:pPr>
    </w:p>
    <w:sectPr w:rsidR="00BF19E8" w:rsidSect="00970D2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447D9F" w14:textId="77777777" w:rsidR="00A72B4D" w:rsidRDefault="00A72B4D" w:rsidP="00F24EDF">
      <w:r>
        <w:separator/>
      </w:r>
    </w:p>
  </w:endnote>
  <w:endnote w:type="continuationSeparator" w:id="0">
    <w:p w14:paraId="43623891" w14:textId="77777777" w:rsidR="00A72B4D" w:rsidRDefault="00A72B4D" w:rsidP="00F24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214D51" w14:textId="77777777" w:rsidR="00A72B4D" w:rsidRDefault="00A72B4D" w:rsidP="00F24EDF">
      <w:r>
        <w:separator/>
      </w:r>
    </w:p>
  </w:footnote>
  <w:footnote w:type="continuationSeparator" w:id="0">
    <w:p w14:paraId="6586000B" w14:textId="77777777" w:rsidR="00A72B4D" w:rsidRDefault="00A72B4D" w:rsidP="00F24E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4652C"/>
    <w:multiLevelType w:val="hybridMultilevel"/>
    <w:tmpl w:val="17D8135A"/>
    <w:lvl w:ilvl="0" w:tplc="C2B41D4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4539E1"/>
    <w:multiLevelType w:val="hybridMultilevel"/>
    <w:tmpl w:val="70CEF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96329C"/>
    <w:multiLevelType w:val="multilevel"/>
    <w:tmpl w:val="C112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9071BA"/>
    <w:multiLevelType w:val="hybridMultilevel"/>
    <w:tmpl w:val="7AF69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C2F76"/>
    <w:multiLevelType w:val="multilevel"/>
    <w:tmpl w:val="0DE2D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FA5F42"/>
    <w:multiLevelType w:val="hybridMultilevel"/>
    <w:tmpl w:val="6720AC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2348BB"/>
    <w:multiLevelType w:val="hybridMultilevel"/>
    <w:tmpl w:val="8BCA4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FA0A2B"/>
    <w:multiLevelType w:val="hybridMultilevel"/>
    <w:tmpl w:val="F9EE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281E87"/>
    <w:multiLevelType w:val="hybridMultilevel"/>
    <w:tmpl w:val="BC84C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3C7AE8"/>
    <w:multiLevelType w:val="hybridMultilevel"/>
    <w:tmpl w:val="C834E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DE36CE"/>
    <w:multiLevelType w:val="hybridMultilevel"/>
    <w:tmpl w:val="D1CAC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E41DBC"/>
    <w:multiLevelType w:val="hybridMultilevel"/>
    <w:tmpl w:val="C2524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066808"/>
    <w:multiLevelType w:val="hybridMultilevel"/>
    <w:tmpl w:val="DD6867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AE06537"/>
    <w:multiLevelType w:val="hybridMultilevel"/>
    <w:tmpl w:val="51488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3E390D"/>
    <w:multiLevelType w:val="multilevel"/>
    <w:tmpl w:val="827E9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DA349CA"/>
    <w:multiLevelType w:val="hybridMultilevel"/>
    <w:tmpl w:val="B72E0AB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B218AA"/>
    <w:multiLevelType w:val="hybridMultilevel"/>
    <w:tmpl w:val="7BC23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927191"/>
    <w:multiLevelType w:val="hybridMultilevel"/>
    <w:tmpl w:val="4F328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150B24"/>
    <w:multiLevelType w:val="hybridMultilevel"/>
    <w:tmpl w:val="04324934"/>
    <w:lvl w:ilvl="0" w:tplc="7740363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6541CC"/>
    <w:multiLevelType w:val="hybridMultilevel"/>
    <w:tmpl w:val="03285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8"/>
  </w:num>
  <w:num w:numId="4">
    <w:abstractNumId w:val="16"/>
  </w:num>
  <w:num w:numId="5">
    <w:abstractNumId w:val="3"/>
  </w:num>
  <w:num w:numId="6">
    <w:abstractNumId w:val="10"/>
  </w:num>
  <w:num w:numId="7">
    <w:abstractNumId w:val="7"/>
  </w:num>
  <w:num w:numId="8">
    <w:abstractNumId w:val="12"/>
  </w:num>
  <w:num w:numId="9">
    <w:abstractNumId w:val="2"/>
  </w:num>
  <w:num w:numId="10">
    <w:abstractNumId w:val="14"/>
  </w:num>
  <w:num w:numId="11">
    <w:abstractNumId w:val="9"/>
  </w:num>
  <w:num w:numId="12">
    <w:abstractNumId w:val="17"/>
  </w:num>
  <w:num w:numId="13">
    <w:abstractNumId w:val="8"/>
  </w:num>
  <w:num w:numId="14">
    <w:abstractNumId w:val="0"/>
  </w:num>
  <w:num w:numId="15">
    <w:abstractNumId w:val="4"/>
  </w:num>
  <w:num w:numId="16">
    <w:abstractNumId w:val="5"/>
  </w:num>
  <w:num w:numId="17">
    <w:abstractNumId w:val="1"/>
  </w:num>
  <w:num w:numId="18">
    <w:abstractNumId w:val="19"/>
  </w:num>
  <w:num w:numId="19">
    <w:abstractNumId w:val="11"/>
  </w:num>
  <w:num w:numId="20">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379"/>
    <w:rsid w:val="000003B9"/>
    <w:rsid w:val="00000D56"/>
    <w:rsid w:val="0000123B"/>
    <w:rsid w:val="0000160D"/>
    <w:rsid w:val="00001778"/>
    <w:rsid w:val="00001C39"/>
    <w:rsid w:val="00001C4C"/>
    <w:rsid w:val="00001EFC"/>
    <w:rsid w:val="00001F5F"/>
    <w:rsid w:val="0000207B"/>
    <w:rsid w:val="000023C0"/>
    <w:rsid w:val="000028EF"/>
    <w:rsid w:val="000029F1"/>
    <w:rsid w:val="000029FA"/>
    <w:rsid w:val="00003325"/>
    <w:rsid w:val="00003693"/>
    <w:rsid w:val="00003B76"/>
    <w:rsid w:val="00003C4C"/>
    <w:rsid w:val="000047D2"/>
    <w:rsid w:val="00004E2B"/>
    <w:rsid w:val="00005048"/>
    <w:rsid w:val="000053C4"/>
    <w:rsid w:val="0000548F"/>
    <w:rsid w:val="00005589"/>
    <w:rsid w:val="00005945"/>
    <w:rsid w:val="000059E5"/>
    <w:rsid w:val="00006896"/>
    <w:rsid w:val="00006D56"/>
    <w:rsid w:val="00006F28"/>
    <w:rsid w:val="000077ED"/>
    <w:rsid w:val="00007B33"/>
    <w:rsid w:val="00007B51"/>
    <w:rsid w:val="00010757"/>
    <w:rsid w:val="0001084E"/>
    <w:rsid w:val="00010B83"/>
    <w:rsid w:val="00010F86"/>
    <w:rsid w:val="00011671"/>
    <w:rsid w:val="0001228B"/>
    <w:rsid w:val="000126EB"/>
    <w:rsid w:val="00012991"/>
    <w:rsid w:val="00012CF1"/>
    <w:rsid w:val="00012E0C"/>
    <w:rsid w:val="00013754"/>
    <w:rsid w:val="00013D96"/>
    <w:rsid w:val="00013DBC"/>
    <w:rsid w:val="0001411F"/>
    <w:rsid w:val="00014489"/>
    <w:rsid w:val="000145B9"/>
    <w:rsid w:val="00014753"/>
    <w:rsid w:val="00014850"/>
    <w:rsid w:val="0001497A"/>
    <w:rsid w:val="00014CBD"/>
    <w:rsid w:val="00015140"/>
    <w:rsid w:val="00015541"/>
    <w:rsid w:val="00015867"/>
    <w:rsid w:val="00015957"/>
    <w:rsid w:val="00015F57"/>
    <w:rsid w:val="00016046"/>
    <w:rsid w:val="00016323"/>
    <w:rsid w:val="00016D6E"/>
    <w:rsid w:val="000175AF"/>
    <w:rsid w:val="00017BDC"/>
    <w:rsid w:val="00017CBB"/>
    <w:rsid w:val="000200E9"/>
    <w:rsid w:val="00020582"/>
    <w:rsid w:val="00020839"/>
    <w:rsid w:val="00020895"/>
    <w:rsid w:val="00021040"/>
    <w:rsid w:val="00021189"/>
    <w:rsid w:val="0002120C"/>
    <w:rsid w:val="00021310"/>
    <w:rsid w:val="0002134B"/>
    <w:rsid w:val="00021627"/>
    <w:rsid w:val="00021958"/>
    <w:rsid w:val="0002276F"/>
    <w:rsid w:val="0002288C"/>
    <w:rsid w:val="00022D3B"/>
    <w:rsid w:val="00023026"/>
    <w:rsid w:val="000230BB"/>
    <w:rsid w:val="00023378"/>
    <w:rsid w:val="00023BBE"/>
    <w:rsid w:val="00023D5C"/>
    <w:rsid w:val="00024311"/>
    <w:rsid w:val="00024721"/>
    <w:rsid w:val="00024A23"/>
    <w:rsid w:val="00024B11"/>
    <w:rsid w:val="00024CA0"/>
    <w:rsid w:val="00024F2D"/>
    <w:rsid w:val="00024F5B"/>
    <w:rsid w:val="00025454"/>
    <w:rsid w:val="0002609B"/>
    <w:rsid w:val="00026586"/>
    <w:rsid w:val="00026604"/>
    <w:rsid w:val="00026675"/>
    <w:rsid w:val="00026AD9"/>
    <w:rsid w:val="00026F24"/>
    <w:rsid w:val="000273DC"/>
    <w:rsid w:val="00027951"/>
    <w:rsid w:val="00027991"/>
    <w:rsid w:val="00030205"/>
    <w:rsid w:val="000309DE"/>
    <w:rsid w:val="00030A78"/>
    <w:rsid w:val="00030CC9"/>
    <w:rsid w:val="000314CF"/>
    <w:rsid w:val="00031530"/>
    <w:rsid w:val="00031B97"/>
    <w:rsid w:val="00032232"/>
    <w:rsid w:val="00032354"/>
    <w:rsid w:val="0003286A"/>
    <w:rsid w:val="00032D48"/>
    <w:rsid w:val="00033164"/>
    <w:rsid w:val="00033468"/>
    <w:rsid w:val="00033931"/>
    <w:rsid w:val="00033C54"/>
    <w:rsid w:val="00033CE0"/>
    <w:rsid w:val="00033F57"/>
    <w:rsid w:val="000342FD"/>
    <w:rsid w:val="000345DF"/>
    <w:rsid w:val="000349BF"/>
    <w:rsid w:val="00034F2A"/>
    <w:rsid w:val="00035930"/>
    <w:rsid w:val="0003647A"/>
    <w:rsid w:val="00036AC7"/>
    <w:rsid w:val="000377E4"/>
    <w:rsid w:val="00037AE6"/>
    <w:rsid w:val="00037CBF"/>
    <w:rsid w:val="00040945"/>
    <w:rsid w:val="00040C4B"/>
    <w:rsid w:val="00041031"/>
    <w:rsid w:val="000412E1"/>
    <w:rsid w:val="000413FF"/>
    <w:rsid w:val="0004158E"/>
    <w:rsid w:val="00041D07"/>
    <w:rsid w:val="000420B9"/>
    <w:rsid w:val="000424C7"/>
    <w:rsid w:val="0004265C"/>
    <w:rsid w:val="000426E4"/>
    <w:rsid w:val="00042900"/>
    <w:rsid w:val="000429D6"/>
    <w:rsid w:val="00042DBE"/>
    <w:rsid w:val="00043953"/>
    <w:rsid w:val="00043C2B"/>
    <w:rsid w:val="00044106"/>
    <w:rsid w:val="00044354"/>
    <w:rsid w:val="00044E21"/>
    <w:rsid w:val="00044E24"/>
    <w:rsid w:val="0004575D"/>
    <w:rsid w:val="00045962"/>
    <w:rsid w:val="00045D93"/>
    <w:rsid w:val="00046274"/>
    <w:rsid w:val="000468E9"/>
    <w:rsid w:val="0004758F"/>
    <w:rsid w:val="0004774A"/>
    <w:rsid w:val="00047DCA"/>
    <w:rsid w:val="00047E55"/>
    <w:rsid w:val="00050384"/>
    <w:rsid w:val="0005040B"/>
    <w:rsid w:val="0005060C"/>
    <w:rsid w:val="00050A34"/>
    <w:rsid w:val="00050A64"/>
    <w:rsid w:val="00050CDD"/>
    <w:rsid w:val="00051824"/>
    <w:rsid w:val="00052586"/>
    <w:rsid w:val="000526EA"/>
    <w:rsid w:val="00053430"/>
    <w:rsid w:val="00053B42"/>
    <w:rsid w:val="00053B59"/>
    <w:rsid w:val="00053E55"/>
    <w:rsid w:val="000540BC"/>
    <w:rsid w:val="000543E8"/>
    <w:rsid w:val="00054A2B"/>
    <w:rsid w:val="00054F47"/>
    <w:rsid w:val="000551A6"/>
    <w:rsid w:val="00055889"/>
    <w:rsid w:val="00055E3E"/>
    <w:rsid w:val="00056120"/>
    <w:rsid w:val="00056A67"/>
    <w:rsid w:val="00056EF7"/>
    <w:rsid w:val="00056F48"/>
    <w:rsid w:val="000572EA"/>
    <w:rsid w:val="000576A8"/>
    <w:rsid w:val="000576B4"/>
    <w:rsid w:val="000609CE"/>
    <w:rsid w:val="00060BF3"/>
    <w:rsid w:val="00060D45"/>
    <w:rsid w:val="000612D9"/>
    <w:rsid w:val="00061AE9"/>
    <w:rsid w:val="00062F99"/>
    <w:rsid w:val="000632D0"/>
    <w:rsid w:val="00063516"/>
    <w:rsid w:val="0006361D"/>
    <w:rsid w:val="000637DD"/>
    <w:rsid w:val="00064305"/>
    <w:rsid w:val="0006431C"/>
    <w:rsid w:val="00064362"/>
    <w:rsid w:val="000644DC"/>
    <w:rsid w:val="00064817"/>
    <w:rsid w:val="00064F84"/>
    <w:rsid w:val="00064FF6"/>
    <w:rsid w:val="000656B3"/>
    <w:rsid w:val="0006580D"/>
    <w:rsid w:val="00065E9A"/>
    <w:rsid w:val="00065FE3"/>
    <w:rsid w:val="000660D4"/>
    <w:rsid w:val="00066137"/>
    <w:rsid w:val="00066451"/>
    <w:rsid w:val="00066651"/>
    <w:rsid w:val="000668E7"/>
    <w:rsid w:val="00066AA3"/>
    <w:rsid w:val="00066D43"/>
    <w:rsid w:val="00067090"/>
    <w:rsid w:val="0006720D"/>
    <w:rsid w:val="000674E4"/>
    <w:rsid w:val="00067629"/>
    <w:rsid w:val="000676D6"/>
    <w:rsid w:val="0006780C"/>
    <w:rsid w:val="0007031E"/>
    <w:rsid w:val="00070587"/>
    <w:rsid w:val="00070D97"/>
    <w:rsid w:val="0007167D"/>
    <w:rsid w:val="00071B6F"/>
    <w:rsid w:val="000720B6"/>
    <w:rsid w:val="00072863"/>
    <w:rsid w:val="00072D7F"/>
    <w:rsid w:val="000734B7"/>
    <w:rsid w:val="00073734"/>
    <w:rsid w:val="00073D25"/>
    <w:rsid w:val="00073F39"/>
    <w:rsid w:val="000745A6"/>
    <w:rsid w:val="00074C3F"/>
    <w:rsid w:val="00074DE5"/>
    <w:rsid w:val="00074FDB"/>
    <w:rsid w:val="00075524"/>
    <w:rsid w:val="00075628"/>
    <w:rsid w:val="000757DB"/>
    <w:rsid w:val="00075BA2"/>
    <w:rsid w:val="00075F39"/>
    <w:rsid w:val="00076833"/>
    <w:rsid w:val="00076E5A"/>
    <w:rsid w:val="00081414"/>
    <w:rsid w:val="00081505"/>
    <w:rsid w:val="00081522"/>
    <w:rsid w:val="00082196"/>
    <w:rsid w:val="000825B4"/>
    <w:rsid w:val="00082849"/>
    <w:rsid w:val="00082CA5"/>
    <w:rsid w:val="000835A5"/>
    <w:rsid w:val="00083F7A"/>
    <w:rsid w:val="000841BD"/>
    <w:rsid w:val="00084428"/>
    <w:rsid w:val="000844D3"/>
    <w:rsid w:val="00084CD5"/>
    <w:rsid w:val="00084E39"/>
    <w:rsid w:val="00084E58"/>
    <w:rsid w:val="00085B50"/>
    <w:rsid w:val="00085BC6"/>
    <w:rsid w:val="00085C41"/>
    <w:rsid w:val="00086190"/>
    <w:rsid w:val="00086270"/>
    <w:rsid w:val="0008650F"/>
    <w:rsid w:val="0008681A"/>
    <w:rsid w:val="00086882"/>
    <w:rsid w:val="00086EE5"/>
    <w:rsid w:val="0008703F"/>
    <w:rsid w:val="00087E15"/>
    <w:rsid w:val="000900AC"/>
    <w:rsid w:val="000901F1"/>
    <w:rsid w:val="00090599"/>
    <w:rsid w:val="000906F9"/>
    <w:rsid w:val="0009133C"/>
    <w:rsid w:val="00091AD9"/>
    <w:rsid w:val="00091D0E"/>
    <w:rsid w:val="00092480"/>
    <w:rsid w:val="0009281A"/>
    <w:rsid w:val="000929E0"/>
    <w:rsid w:val="00093106"/>
    <w:rsid w:val="000931F9"/>
    <w:rsid w:val="0009479D"/>
    <w:rsid w:val="0009489D"/>
    <w:rsid w:val="00094D6F"/>
    <w:rsid w:val="0009518E"/>
    <w:rsid w:val="00095654"/>
    <w:rsid w:val="00095C6D"/>
    <w:rsid w:val="000961D5"/>
    <w:rsid w:val="0009665C"/>
    <w:rsid w:val="0009706E"/>
    <w:rsid w:val="00097092"/>
    <w:rsid w:val="000978CF"/>
    <w:rsid w:val="00097907"/>
    <w:rsid w:val="00097ADA"/>
    <w:rsid w:val="00097C6A"/>
    <w:rsid w:val="000A005F"/>
    <w:rsid w:val="000A054E"/>
    <w:rsid w:val="000A05E4"/>
    <w:rsid w:val="000A081D"/>
    <w:rsid w:val="000A0ECE"/>
    <w:rsid w:val="000A1B1E"/>
    <w:rsid w:val="000A292B"/>
    <w:rsid w:val="000A2DE3"/>
    <w:rsid w:val="000A2EC3"/>
    <w:rsid w:val="000A3309"/>
    <w:rsid w:val="000A3324"/>
    <w:rsid w:val="000A3555"/>
    <w:rsid w:val="000A4655"/>
    <w:rsid w:val="000A48E6"/>
    <w:rsid w:val="000A49F5"/>
    <w:rsid w:val="000A4C06"/>
    <w:rsid w:val="000A4E9B"/>
    <w:rsid w:val="000A4EF1"/>
    <w:rsid w:val="000A52EE"/>
    <w:rsid w:val="000A59E0"/>
    <w:rsid w:val="000A5AF4"/>
    <w:rsid w:val="000A6376"/>
    <w:rsid w:val="000A6683"/>
    <w:rsid w:val="000A6C87"/>
    <w:rsid w:val="000A6D8C"/>
    <w:rsid w:val="000A6E32"/>
    <w:rsid w:val="000A6E3D"/>
    <w:rsid w:val="000A752A"/>
    <w:rsid w:val="000A782C"/>
    <w:rsid w:val="000A7CB8"/>
    <w:rsid w:val="000A7E8F"/>
    <w:rsid w:val="000A7F58"/>
    <w:rsid w:val="000B02CC"/>
    <w:rsid w:val="000B09ED"/>
    <w:rsid w:val="000B0DA0"/>
    <w:rsid w:val="000B11AA"/>
    <w:rsid w:val="000B18E1"/>
    <w:rsid w:val="000B19FF"/>
    <w:rsid w:val="000B1CB9"/>
    <w:rsid w:val="000B2FA9"/>
    <w:rsid w:val="000B3717"/>
    <w:rsid w:val="000B3BFF"/>
    <w:rsid w:val="000B40BA"/>
    <w:rsid w:val="000B426B"/>
    <w:rsid w:val="000B428A"/>
    <w:rsid w:val="000B45B6"/>
    <w:rsid w:val="000B4A7C"/>
    <w:rsid w:val="000B4BA9"/>
    <w:rsid w:val="000B4FDA"/>
    <w:rsid w:val="000B5255"/>
    <w:rsid w:val="000B5318"/>
    <w:rsid w:val="000B53D2"/>
    <w:rsid w:val="000B5AEE"/>
    <w:rsid w:val="000B5CEF"/>
    <w:rsid w:val="000B5D3B"/>
    <w:rsid w:val="000B6666"/>
    <w:rsid w:val="000B6E96"/>
    <w:rsid w:val="000C0636"/>
    <w:rsid w:val="000C088E"/>
    <w:rsid w:val="000C1388"/>
    <w:rsid w:val="000C18CC"/>
    <w:rsid w:val="000C1A95"/>
    <w:rsid w:val="000C1E95"/>
    <w:rsid w:val="000C206A"/>
    <w:rsid w:val="000C23C7"/>
    <w:rsid w:val="000C264E"/>
    <w:rsid w:val="000C275D"/>
    <w:rsid w:val="000C2C8E"/>
    <w:rsid w:val="000C2FD5"/>
    <w:rsid w:val="000C3182"/>
    <w:rsid w:val="000C31AF"/>
    <w:rsid w:val="000C3A81"/>
    <w:rsid w:val="000C3CFD"/>
    <w:rsid w:val="000C4307"/>
    <w:rsid w:val="000C4566"/>
    <w:rsid w:val="000C4667"/>
    <w:rsid w:val="000C485D"/>
    <w:rsid w:val="000C48F9"/>
    <w:rsid w:val="000C5061"/>
    <w:rsid w:val="000C61F8"/>
    <w:rsid w:val="000C623F"/>
    <w:rsid w:val="000C6887"/>
    <w:rsid w:val="000C6D7B"/>
    <w:rsid w:val="000C7167"/>
    <w:rsid w:val="000C7219"/>
    <w:rsid w:val="000C73D0"/>
    <w:rsid w:val="000C7BEE"/>
    <w:rsid w:val="000C7D41"/>
    <w:rsid w:val="000D113F"/>
    <w:rsid w:val="000D11AA"/>
    <w:rsid w:val="000D1201"/>
    <w:rsid w:val="000D1232"/>
    <w:rsid w:val="000D1323"/>
    <w:rsid w:val="000D132A"/>
    <w:rsid w:val="000D1C7B"/>
    <w:rsid w:val="000D2765"/>
    <w:rsid w:val="000D29A3"/>
    <w:rsid w:val="000D2C5C"/>
    <w:rsid w:val="000D3002"/>
    <w:rsid w:val="000D3E20"/>
    <w:rsid w:val="000D41CB"/>
    <w:rsid w:val="000D4315"/>
    <w:rsid w:val="000D554C"/>
    <w:rsid w:val="000D5750"/>
    <w:rsid w:val="000D5B3C"/>
    <w:rsid w:val="000D6009"/>
    <w:rsid w:val="000D644B"/>
    <w:rsid w:val="000D652C"/>
    <w:rsid w:val="000D6A6B"/>
    <w:rsid w:val="000D6D1E"/>
    <w:rsid w:val="000D74AE"/>
    <w:rsid w:val="000D756E"/>
    <w:rsid w:val="000D7AA6"/>
    <w:rsid w:val="000D7B67"/>
    <w:rsid w:val="000D7F01"/>
    <w:rsid w:val="000E001E"/>
    <w:rsid w:val="000E0340"/>
    <w:rsid w:val="000E041F"/>
    <w:rsid w:val="000E093D"/>
    <w:rsid w:val="000E0DBB"/>
    <w:rsid w:val="000E1F0B"/>
    <w:rsid w:val="000E2228"/>
    <w:rsid w:val="000E2B1A"/>
    <w:rsid w:val="000E2C3D"/>
    <w:rsid w:val="000E39E3"/>
    <w:rsid w:val="000E4109"/>
    <w:rsid w:val="000E4440"/>
    <w:rsid w:val="000E4476"/>
    <w:rsid w:val="000E5056"/>
    <w:rsid w:val="000E51D5"/>
    <w:rsid w:val="000E590B"/>
    <w:rsid w:val="000E5AB1"/>
    <w:rsid w:val="000E5C70"/>
    <w:rsid w:val="000E5D0E"/>
    <w:rsid w:val="000E5E14"/>
    <w:rsid w:val="000E6999"/>
    <w:rsid w:val="000E79ED"/>
    <w:rsid w:val="000F03DB"/>
    <w:rsid w:val="000F089D"/>
    <w:rsid w:val="000F0B1D"/>
    <w:rsid w:val="000F0B96"/>
    <w:rsid w:val="000F0BF6"/>
    <w:rsid w:val="000F176B"/>
    <w:rsid w:val="000F2388"/>
    <w:rsid w:val="000F3124"/>
    <w:rsid w:val="000F360A"/>
    <w:rsid w:val="000F38D9"/>
    <w:rsid w:val="000F3F8C"/>
    <w:rsid w:val="000F44AF"/>
    <w:rsid w:val="000F4C8D"/>
    <w:rsid w:val="000F4ECB"/>
    <w:rsid w:val="000F4F5F"/>
    <w:rsid w:val="000F5040"/>
    <w:rsid w:val="000F56A7"/>
    <w:rsid w:val="000F5C8B"/>
    <w:rsid w:val="000F68F4"/>
    <w:rsid w:val="000F726E"/>
    <w:rsid w:val="000F7564"/>
    <w:rsid w:val="000F7AE3"/>
    <w:rsid w:val="000F7EA7"/>
    <w:rsid w:val="0010069B"/>
    <w:rsid w:val="00100AE1"/>
    <w:rsid w:val="00101319"/>
    <w:rsid w:val="00101417"/>
    <w:rsid w:val="00101F1D"/>
    <w:rsid w:val="0010217F"/>
    <w:rsid w:val="001030DE"/>
    <w:rsid w:val="00103170"/>
    <w:rsid w:val="00103189"/>
    <w:rsid w:val="00103E25"/>
    <w:rsid w:val="00103FC0"/>
    <w:rsid w:val="00104108"/>
    <w:rsid w:val="0010456A"/>
    <w:rsid w:val="00104D4E"/>
    <w:rsid w:val="00104DB4"/>
    <w:rsid w:val="001056E9"/>
    <w:rsid w:val="00105770"/>
    <w:rsid w:val="00105824"/>
    <w:rsid w:val="00105F12"/>
    <w:rsid w:val="00106364"/>
    <w:rsid w:val="0010642E"/>
    <w:rsid w:val="001074D9"/>
    <w:rsid w:val="00110773"/>
    <w:rsid w:val="001124A4"/>
    <w:rsid w:val="00112740"/>
    <w:rsid w:val="0011292D"/>
    <w:rsid w:val="00112AFD"/>
    <w:rsid w:val="00112FAA"/>
    <w:rsid w:val="001134EC"/>
    <w:rsid w:val="0011351B"/>
    <w:rsid w:val="00113575"/>
    <w:rsid w:val="00113784"/>
    <w:rsid w:val="001147CA"/>
    <w:rsid w:val="001148C3"/>
    <w:rsid w:val="00114D7D"/>
    <w:rsid w:val="00114FD1"/>
    <w:rsid w:val="001157B0"/>
    <w:rsid w:val="001157E3"/>
    <w:rsid w:val="00115D7E"/>
    <w:rsid w:val="00116120"/>
    <w:rsid w:val="00116903"/>
    <w:rsid w:val="00116D50"/>
    <w:rsid w:val="00116EC0"/>
    <w:rsid w:val="00117AE3"/>
    <w:rsid w:val="00117DBC"/>
    <w:rsid w:val="00120463"/>
    <w:rsid w:val="001208D5"/>
    <w:rsid w:val="00120DEE"/>
    <w:rsid w:val="001218B9"/>
    <w:rsid w:val="00121EBB"/>
    <w:rsid w:val="001225CC"/>
    <w:rsid w:val="00122A38"/>
    <w:rsid w:val="0012344C"/>
    <w:rsid w:val="001238FA"/>
    <w:rsid w:val="00123E31"/>
    <w:rsid w:val="001242E4"/>
    <w:rsid w:val="00124990"/>
    <w:rsid w:val="00124F92"/>
    <w:rsid w:val="0012564D"/>
    <w:rsid w:val="00125777"/>
    <w:rsid w:val="00125ACC"/>
    <w:rsid w:val="001261F7"/>
    <w:rsid w:val="00126201"/>
    <w:rsid w:val="00126AF8"/>
    <w:rsid w:val="00126BD3"/>
    <w:rsid w:val="00127067"/>
    <w:rsid w:val="001278A3"/>
    <w:rsid w:val="001278BF"/>
    <w:rsid w:val="00127A3E"/>
    <w:rsid w:val="00127DEC"/>
    <w:rsid w:val="00127F16"/>
    <w:rsid w:val="00127F63"/>
    <w:rsid w:val="001309AC"/>
    <w:rsid w:val="0013138E"/>
    <w:rsid w:val="001313EB"/>
    <w:rsid w:val="0013187D"/>
    <w:rsid w:val="00131A50"/>
    <w:rsid w:val="001322B6"/>
    <w:rsid w:val="00132CAD"/>
    <w:rsid w:val="001330FD"/>
    <w:rsid w:val="00133EDB"/>
    <w:rsid w:val="00133F48"/>
    <w:rsid w:val="0013430B"/>
    <w:rsid w:val="001345D9"/>
    <w:rsid w:val="00134816"/>
    <w:rsid w:val="00134A8A"/>
    <w:rsid w:val="00135043"/>
    <w:rsid w:val="001350A0"/>
    <w:rsid w:val="00135287"/>
    <w:rsid w:val="001353AF"/>
    <w:rsid w:val="0013544C"/>
    <w:rsid w:val="001356FE"/>
    <w:rsid w:val="0013597E"/>
    <w:rsid w:val="00135B09"/>
    <w:rsid w:val="00135B68"/>
    <w:rsid w:val="00135E10"/>
    <w:rsid w:val="00135FA7"/>
    <w:rsid w:val="0013648A"/>
    <w:rsid w:val="00136A43"/>
    <w:rsid w:val="001372AB"/>
    <w:rsid w:val="0013755A"/>
    <w:rsid w:val="00137905"/>
    <w:rsid w:val="001379A9"/>
    <w:rsid w:val="00137C94"/>
    <w:rsid w:val="001400D9"/>
    <w:rsid w:val="00140D76"/>
    <w:rsid w:val="00140E04"/>
    <w:rsid w:val="00140E77"/>
    <w:rsid w:val="0014181C"/>
    <w:rsid w:val="00141B87"/>
    <w:rsid w:val="001421FB"/>
    <w:rsid w:val="00142520"/>
    <w:rsid w:val="00142832"/>
    <w:rsid w:val="00143137"/>
    <w:rsid w:val="001431AC"/>
    <w:rsid w:val="00143594"/>
    <w:rsid w:val="0014363F"/>
    <w:rsid w:val="00143C43"/>
    <w:rsid w:val="001444C5"/>
    <w:rsid w:val="001445B8"/>
    <w:rsid w:val="00144BA0"/>
    <w:rsid w:val="00144C05"/>
    <w:rsid w:val="00144CB5"/>
    <w:rsid w:val="00144FDB"/>
    <w:rsid w:val="001450EC"/>
    <w:rsid w:val="001455E0"/>
    <w:rsid w:val="00145862"/>
    <w:rsid w:val="00145F13"/>
    <w:rsid w:val="00146185"/>
    <w:rsid w:val="00146F25"/>
    <w:rsid w:val="00147582"/>
    <w:rsid w:val="0014779A"/>
    <w:rsid w:val="001505F2"/>
    <w:rsid w:val="00150B38"/>
    <w:rsid w:val="00150BCC"/>
    <w:rsid w:val="00150D79"/>
    <w:rsid w:val="0015101D"/>
    <w:rsid w:val="0015169A"/>
    <w:rsid w:val="001519C9"/>
    <w:rsid w:val="00151D93"/>
    <w:rsid w:val="00151E27"/>
    <w:rsid w:val="00151EE6"/>
    <w:rsid w:val="001520E7"/>
    <w:rsid w:val="0015212F"/>
    <w:rsid w:val="00152750"/>
    <w:rsid w:val="001530F3"/>
    <w:rsid w:val="00153550"/>
    <w:rsid w:val="001538C2"/>
    <w:rsid w:val="00153AC3"/>
    <w:rsid w:val="00153F25"/>
    <w:rsid w:val="00154619"/>
    <w:rsid w:val="0015468D"/>
    <w:rsid w:val="00154976"/>
    <w:rsid w:val="00154B2D"/>
    <w:rsid w:val="00155461"/>
    <w:rsid w:val="00155481"/>
    <w:rsid w:val="00155720"/>
    <w:rsid w:val="00155D00"/>
    <w:rsid w:val="00155DC0"/>
    <w:rsid w:val="00155DD7"/>
    <w:rsid w:val="00155E88"/>
    <w:rsid w:val="001561EC"/>
    <w:rsid w:val="001567AF"/>
    <w:rsid w:val="00156B87"/>
    <w:rsid w:val="00156D4C"/>
    <w:rsid w:val="001570E1"/>
    <w:rsid w:val="001579BA"/>
    <w:rsid w:val="001579F0"/>
    <w:rsid w:val="00160511"/>
    <w:rsid w:val="00160538"/>
    <w:rsid w:val="00160D23"/>
    <w:rsid w:val="0016100A"/>
    <w:rsid w:val="0016245B"/>
    <w:rsid w:val="0016373E"/>
    <w:rsid w:val="00163BBA"/>
    <w:rsid w:val="001645F0"/>
    <w:rsid w:val="001646E6"/>
    <w:rsid w:val="001646FC"/>
    <w:rsid w:val="00164A37"/>
    <w:rsid w:val="001651E7"/>
    <w:rsid w:val="001653AC"/>
    <w:rsid w:val="00165593"/>
    <w:rsid w:val="00165AB0"/>
    <w:rsid w:val="00165B14"/>
    <w:rsid w:val="00165BA1"/>
    <w:rsid w:val="00165E4B"/>
    <w:rsid w:val="00167A8B"/>
    <w:rsid w:val="00167BE8"/>
    <w:rsid w:val="001700EC"/>
    <w:rsid w:val="001701AA"/>
    <w:rsid w:val="001702E9"/>
    <w:rsid w:val="0017069C"/>
    <w:rsid w:val="00170990"/>
    <w:rsid w:val="00170E65"/>
    <w:rsid w:val="001716C6"/>
    <w:rsid w:val="00171A0F"/>
    <w:rsid w:val="00171DD3"/>
    <w:rsid w:val="00171DE4"/>
    <w:rsid w:val="00172293"/>
    <w:rsid w:val="00172333"/>
    <w:rsid w:val="001727AE"/>
    <w:rsid w:val="00172FCB"/>
    <w:rsid w:val="00173271"/>
    <w:rsid w:val="00173405"/>
    <w:rsid w:val="00173BF4"/>
    <w:rsid w:val="001743A1"/>
    <w:rsid w:val="001750FA"/>
    <w:rsid w:val="00175778"/>
    <w:rsid w:val="00175D59"/>
    <w:rsid w:val="00176049"/>
    <w:rsid w:val="00176108"/>
    <w:rsid w:val="00176AAC"/>
    <w:rsid w:val="00177373"/>
    <w:rsid w:val="00180A84"/>
    <w:rsid w:val="001811C1"/>
    <w:rsid w:val="00181242"/>
    <w:rsid w:val="00181409"/>
    <w:rsid w:val="00181CCA"/>
    <w:rsid w:val="00181CE8"/>
    <w:rsid w:val="00182885"/>
    <w:rsid w:val="00182F35"/>
    <w:rsid w:val="00183032"/>
    <w:rsid w:val="00183EE2"/>
    <w:rsid w:val="0018465A"/>
    <w:rsid w:val="001846FB"/>
    <w:rsid w:val="00184CBC"/>
    <w:rsid w:val="00185137"/>
    <w:rsid w:val="00185347"/>
    <w:rsid w:val="00186328"/>
    <w:rsid w:val="001866E2"/>
    <w:rsid w:val="00186A10"/>
    <w:rsid w:val="00186F2D"/>
    <w:rsid w:val="00186F9E"/>
    <w:rsid w:val="0018738E"/>
    <w:rsid w:val="001874FD"/>
    <w:rsid w:val="00187A1D"/>
    <w:rsid w:val="00187A55"/>
    <w:rsid w:val="00187C98"/>
    <w:rsid w:val="00187D17"/>
    <w:rsid w:val="00187EF3"/>
    <w:rsid w:val="00190081"/>
    <w:rsid w:val="001902C8"/>
    <w:rsid w:val="00190C52"/>
    <w:rsid w:val="00190D54"/>
    <w:rsid w:val="001921D9"/>
    <w:rsid w:val="001924BE"/>
    <w:rsid w:val="00192B24"/>
    <w:rsid w:val="00192C2A"/>
    <w:rsid w:val="00192D97"/>
    <w:rsid w:val="00192DD9"/>
    <w:rsid w:val="001930F3"/>
    <w:rsid w:val="0019333A"/>
    <w:rsid w:val="00193C31"/>
    <w:rsid w:val="00193D98"/>
    <w:rsid w:val="00194C93"/>
    <w:rsid w:val="00194D21"/>
    <w:rsid w:val="00195322"/>
    <w:rsid w:val="001956AB"/>
    <w:rsid w:val="00195823"/>
    <w:rsid w:val="0019583B"/>
    <w:rsid w:val="00196413"/>
    <w:rsid w:val="00196757"/>
    <w:rsid w:val="00196BC1"/>
    <w:rsid w:val="00197239"/>
    <w:rsid w:val="001A0C66"/>
    <w:rsid w:val="001A0DEE"/>
    <w:rsid w:val="001A0F54"/>
    <w:rsid w:val="001A14DA"/>
    <w:rsid w:val="001A1D00"/>
    <w:rsid w:val="001A20BD"/>
    <w:rsid w:val="001A263B"/>
    <w:rsid w:val="001A3451"/>
    <w:rsid w:val="001A3779"/>
    <w:rsid w:val="001A37E0"/>
    <w:rsid w:val="001A3982"/>
    <w:rsid w:val="001A42D3"/>
    <w:rsid w:val="001A47CF"/>
    <w:rsid w:val="001A48DC"/>
    <w:rsid w:val="001A4B3D"/>
    <w:rsid w:val="001A4D79"/>
    <w:rsid w:val="001A5158"/>
    <w:rsid w:val="001A521C"/>
    <w:rsid w:val="001A5639"/>
    <w:rsid w:val="001A564F"/>
    <w:rsid w:val="001A630F"/>
    <w:rsid w:val="001A6AE8"/>
    <w:rsid w:val="001A73C6"/>
    <w:rsid w:val="001A79DC"/>
    <w:rsid w:val="001A7CCE"/>
    <w:rsid w:val="001A7EE1"/>
    <w:rsid w:val="001B0692"/>
    <w:rsid w:val="001B0861"/>
    <w:rsid w:val="001B0C48"/>
    <w:rsid w:val="001B0E4F"/>
    <w:rsid w:val="001B164A"/>
    <w:rsid w:val="001B1A20"/>
    <w:rsid w:val="001B1C1C"/>
    <w:rsid w:val="001B1F5D"/>
    <w:rsid w:val="001B2CC8"/>
    <w:rsid w:val="001B3E3B"/>
    <w:rsid w:val="001B3F90"/>
    <w:rsid w:val="001B4585"/>
    <w:rsid w:val="001B4904"/>
    <w:rsid w:val="001B4DE8"/>
    <w:rsid w:val="001B51A1"/>
    <w:rsid w:val="001B579D"/>
    <w:rsid w:val="001B60B0"/>
    <w:rsid w:val="001B6F9D"/>
    <w:rsid w:val="001C096F"/>
    <w:rsid w:val="001C0D2F"/>
    <w:rsid w:val="001C1031"/>
    <w:rsid w:val="001C149E"/>
    <w:rsid w:val="001C1840"/>
    <w:rsid w:val="001C1C42"/>
    <w:rsid w:val="001C1D56"/>
    <w:rsid w:val="001C1E10"/>
    <w:rsid w:val="001C2B5B"/>
    <w:rsid w:val="001C33B4"/>
    <w:rsid w:val="001C3415"/>
    <w:rsid w:val="001C347E"/>
    <w:rsid w:val="001C3766"/>
    <w:rsid w:val="001C380A"/>
    <w:rsid w:val="001C3A2B"/>
    <w:rsid w:val="001C3E0D"/>
    <w:rsid w:val="001C4217"/>
    <w:rsid w:val="001C470B"/>
    <w:rsid w:val="001C4787"/>
    <w:rsid w:val="001C4A8F"/>
    <w:rsid w:val="001C4BF1"/>
    <w:rsid w:val="001C4E88"/>
    <w:rsid w:val="001C4F46"/>
    <w:rsid w:val="001C556C"/>
    <w:rsid w:val="001C5585"/>
    <w:rsid w:val="001C575D"/>
    <w:rsid w:val="001C57A5"/>
    <w:rsid w:val="001C5A10"/>
    <w:rsid w:val="001C643A"/>
    <w:rsid w:val="001C655E"/>
    <w:rsid w:val="001C6EBE"/>
    <w:rsid w:val="001C7218"/>
    <w:rsid w:val="001C72AB"/>
    <w:rsid w:val="001C72ED"/>
    <w:rsid w:val="001C769B"/>
    <w:rsid w:val="001C79D6"/>
    <w:rsid w:val="001C7C39"/>
    <w:rsid w:val="001D0C8E"/>
    <w:rsid w:val="001D0F0A"/>
    <w:rsid w:val="001D0FDF"/>
    <w:rsid w:val="001D13F8"/>
    <w:rsid w:val="001D1759"/>
    <w:rsid w:val="001D1BEA"/>
    <w:rsid w:val="001D2045"/>
    <w:rsid w:val="001D21C4"/>
    <w:rsid w:val="001D3CB0"/>
    <w:rsid w:val="001D3E15"/>
    <w:rsid w:val="001D4387"/>
    <w:rsid w:val="001D45AE"/>
    <w:rsid w:val="001D493C"/>
    <w:rsid w:val="001D4D95"/>
    <w:rsid w:val="001D500A"/>
    <w:rsid w:val="001D540C"/>
    <w:rsid w:val="001D5637"/>
    <w:rsid w:val="001D5D69"/>
    <w:rsid w:val="001D5DB6"/>
    <w:rsid w:val="001D671F"/>
    <w:rsid w:val="001D6F60"/>
    <w:rsid w:val="001D7898"/>
    <w:rsid w:val="001E0035"/>
    <w:rsid w:val="001E01E7"/>
    <w:rsid w:val="001E03F4"/>
    <w:rsid w:val="001E041E"/>
    <w:rsid w:val="001E0511"/>
    <w:rsid w:val="001E0E04"/>
    <w:rsid w:val="001E1100"/>
    <w:rsid w:val="001E16F2"/>
    <w:rsid w:val="001E1C22"/>
    <w:rsid w:val="001E1D3C"/>
    <w:rsid w:val="001E202E"/>
    <w:rsid w:val="001E2322"/>
    <w:rsid w:val="001E2C8E"/>
    <w:rsid w:val="001E3FDF"/>
    <w:rsid w:val="001E4531"/>
    <w:rsid w:val="001E4672"/>
    <w:rsid w:val="001E49D1"/>
    <w:rsid w:val="001E4B93"/>
    <w:rsid w:val="001E4D86"/>
    <w:rsid w:val="001E4EE9"/>
    <w:rsid w:val="001E513E"/>
    <w:rsid w:val="001E55A1"/>
    <w:rsid w:val="001E5988"/>
    <w:rsid w:val="001E5DE0"/>
    <w:rsid w:val="001E6521"/>
    <w:rsid w:val="001E6947"/>
    <w:rsid w:val="001E6C3C"/>
    <w:rsid w:val="001E6E1E"/>
    <w:rsid w:val="001E6FB1"/>
    <w:rsid w:val="001E7029"/>
    <w:rsid w:val="001E781E"/>
    <w:rsid w:val="001E7860"/>
    <w:rsid w:val="001E7872"/>
    <w:rsid w:val="001E795A"/>
    <w:rsid w:val="001E7C9E"/>
    <w:rsid w:val="001E7EAC"/>
    <w:rsid w:val="001F0021"/>
    <w:rsid w:val="001F06E8"/>
    <w:rsid w:val="001F0C53"/>
    <w:rsid w:val="001F1576"/>
    <w:rsid w:val="001F1616"/>
    <w:rsid w:val="001F1873"/>
    <w:rsid w:val="001F2140"/>
    <w:rsid w:val="001F2876"/>
    <w:rsid w:val="001F2FB7"/>
    <w:rsid w:val="001F3950"/>
    <w:rsid w:val="001F396A"/>
    <w:rsid w:val="001F3FFD"/>
    <w:rsid w:val="001F43B9"/>
    <w:rsid w:val="001F4D9D"/>
    <w:rsid w:val="001F5065"/>
    <w:rsid w:val="001F5448"/>
    <w:rsid w:val="001F5CBA"/>
    <w:rsid w:val="001F66B0"/>
    <w:rsid w:val="001F69D6"/>
    <w:rsid w:val="001F6A9B"/>
    <w:rsid w:val="001F6AC4"/>
    <w:rsid w:val="001F6F2C"/>
    <w:rsid w:val="001F7212"/>
    <w:rsid w:val="001F725B"/>
    <w:rsid w:val="001F758D"/>
    <w:rsid w:val="001F7C43"/>
    <w:rsid w:val="00200A36"/>
    <w:rsid w:val="00200B60"/>
    <w:rsid w:val="00200D8C"/>
    <w:rsid w:val="00201421"/>
    <w:rsid w:val="00201530"/>
    <w:rsid w:val="00202C01"/>
    <w:rsid w:val="00202F22"/>
    <w:rsid w:val="00203D98"/>
    <w:rsid w:val="00203D9A"/>
    <w:rsid w:val="00203DBF"/>
    <w:rsid w:val="00203FBF"/>
    <w:rsid w:val="00204124"/>
    <w:rsid w:val="0020440E"/>
    <w:rsid w:val="002047E2"/>
    <w:rsid w:val="00204FB5"/>
    <w:rsid w:val="00204FFA"/>
    <w:rsid w:val="00205173"/>
    <w:rsid w:val="00205334"/>
    <w:rsid w:val="0020542B"/>
    <w:rsid w:val="00205676"/>
    <w:rsid w:val="0020599E"/>
    <w:rsid w:val="00205BAD"/>
    <w:rsid w:val="00206885"/>
    <w:rsid w:val="002071CF"/>
    <w:rsid w:val="0020762E"/>
    <w:rsid w:val="00207A10"/>
    <w:rsid w:val="00210D2C"/>
    <w:rsid w:val="00211A0A"/>
    <w:rsid w:val="00211E79"/>
    <w:rsid w:val="00212087"/>
    <w:rsid w:val="0021252A"/>
    <w:rsid w:val="00212662"/>
    <w:rsid w:val="002128A3"/>
    <w:rsid w:val="002128D5"/>
    <w:rsid w:val="0021337C"/>
    <w:rsid w:val="00213598"/>
    <w:rsid w:val="00213AB8"/>
    <w:rsid w:val="00214156"/>
    <w:rsid w:val="002142A2"/>
    <w:rsid w:val="00214325"/>
    <w:rsid w:val="002149F6"/>
    <w:rsid w:val="00215658"/>
    <w:rsid w:val="00215B39"/>
    <w:rsid w:val="002161BD"/>
    <w:rsid w:val="00216220"/>
    <w:rsid w:val="0021634A"/>
    <w:rsid w:val="00216B2E"/>
    <w:rsid w:val="00216ED2"/>
    <w:rsid w:val="00217100"/>
    <w:rsid w:val="0021721E"/>
    <w:rsid w:val="00217A7C"/>
    <w:rsid w:val="0022050F"/>
    <w:rsid w:val="0022056F"/>
    <w:rsid w:val="00220E33"/>
    <w:rsid w:val="002213CF"/>
    <w:rsid w:val="00221DF7"/>
    <w:rsid w:val="0022214D"/>
    <w:rsid w:val="00222235"/>
    <w:rsid w:val="0022267E"/>
    <w:rsid w:val="002229DD"/>
    <w:rsid w:val="00222BD5"/>
    <w:rsid w:val="002233D0"/>
    <w:rsid w:val="002239A0"/>
    <w:rsid w:val="00223A6B"/>
    <w:rsid w:val="00223F18"/>
    <w:rsid w:val="00224623"/>
    <w:rsid w:val="002246FD"/>
    <w:rsid w:val="002252D9"/>
    <w:rsid w:val="00225349"/>
    <w:rsid w:val="00225D32"/>
    <w:rsid w:val="002267A2"/>
    <w:rsid w:val="00226CD2"/>
    <w:rsid w:val="00226E7A"/>
    <w:rsid w:val="00226F9B"/>
    <w:rsid w:val="00227094"/>
    <w:rsid w:val="00227148"/>
    <w:rsid w:val="002276DD"/>
    <w:rsid w:val="00227830"/>
    <w:rsid w:val="002278C0"/>
    <w:rsid w:val="00230338"/>
    <w:rsid w:val="002304DC"/>
    <w:rsid w:val="0023077A"/>
    <w:rsid w:val="00230C80"/>
    <w:rsid w:val="00231398"/>
    <w:rsid w:val="00231BEB"/>
    <w:rsid w:val="002327E6"/>
    <w:rsid w:val="00232840"/>
    <w:rsid w:val="00232862"/>
    <w:rsid w:val="00232E7F"/>
    <w:rsid w:val="00232FE1"/>
    <w:rsid w:val="00233235"/>
    <w:rsid w:val="002333BC"/>
    <w:rsid w:val="002335CA"/>
    <w:rsid w:val="00233B12"/>
    <w:rsid w:val="00233CF5"/>
    <w:rsid w:val="00234054"/>
    <w:rsid w:val="002348DA"/>
    <w:rsid w:val="00234E6D"/>
    <w:rsid w:val="00234F22"/>
    <w:rsid w:val="00234FFC"/>
    <w:rsid w:val="0023543C"/>
    <w:rsid w:val="00235629"/>
    <w:rsid w:val="002357C2"/>
    <w:rsid w:val="00235B41"/>
    <w:rsid w:val="00235E96"/>
    <w:rsid w:val="002360E6"/>
    <w:rsid w:val="002363A3"/>
    <w:rsid w:val="002367A0"/>
    <w:rsid w:val="00236924"/>
    <w:rsid w:val="00236BFA"/>
    <w:rsid w:val="00236D55"/>
    <w:rsid w:val="00236E9F"/>
    <w:rsid w:val="00237512"/>
    <w:rsid w:val="00237D26"/>
    <w:rsid w:val="00237F2C"/>
    <w:rsid w:val="0024053F"/>
    <w:rsid w:val="00240646"/>
    <w:rsid w:val="00240B60"/>
    <w:rsid w:val="00240BAE"/>
    <w:rsid w:val="00240C48"/>
    <w:rsid w:val="00240D4A"/>
    <w:rsid w:val="00240D69"/>
    <w:rsid w:val="00240DD2"/>
    <w:rsid w:val="0024156B"/>
    <w:rsid w:val="0024260C"/>
    <w:rsid w:val="00242CB6"/>
    <w:rsid w:val="00242DE4"/>
    <w:rsid w:val="002430E6"/>
    <w:rsid w:val="002436A8"/>
    <w:rsid w:val="002439D8"/>
    <w:rsid w:val="0024424D"/>
    <w:rsid w:val="0024436E"/>
    <w:rsid w:val="00245047"/>
    <w:rsid w:val="002451F1"/>
    <w:rsid w:val="0024550D"/>
    <w:rsid w:val="002455EB"/>
    <w:rsid w:val="00245633"/>
    <w:rsid w:val="0024563D"/>
    <w:rsid w:val="002462A3"/>
    <w:rsid w:val="0024654A"/>
    <w:rsid w:val="00246C19"/>
    <w:rsid w:val="00246D13"/>
    <w:rsid w:val="00247510"/>
    <w:rsid w:val="002477D2"/>
    <w:rsid w:val="00247E22"/>
    <w:rsid w:val="00247E59"/>
    <w:rsid w:val="00250329"/>
    <w:rsid w:val="002506D5"/>
    <w:rsid w:val="00250720"/>
    <w:rsid w:val="00250AAE"/>
    <w:rsid w:val="00250B23"/>
    <w:rsid w:val="00250BE0"/>
    <w:rsid w:val="002517B9"/>
    <w:rsid w:val="00251ACF"/>
    <w:rsid w:val="00251DC2"/>
    <w:rsid w:val="00251DE2"/>
    <w:rsid w:val="002527DE"/>
    <w:rsid w:val="0025282A"/>
    <w:rsid w:val="00252F5E"/>
    <w:rsid w:val="00253706"/>
    <w:rsid w:val="00253AD7"/>
    <w:rsid w:val="002540B9"/>
    <w:rsid w:val="002546D4"/>
    <w:rsid w:val="002551B6"/>
    <w:rsid w:val="00255387"/>
    <w:rsid w:val="00255505"/>
    <w:rsid w:val="0025573A"/>
    <w:rsid w:val="002560FD"/>
    <w:rsid w:val="00256257"/>
    <w:rsid w:val="0025631D"/>
    <w:rsid w:val="00256333"/>
    <w:rsid w:val="0025664C"/>
    <w:rsid w:val="00256E5B"/>
    <w:rsid w:val="00256F91"/>
    <w:rsid w:val="00256FE5"/>
    <w:rsid w:val="00257236"/>
    <w:rsid w:val="00257456"/>
    <w:rsid w:val="002578DF"/>
    <w:rsid w:val="0026013D"/>
    <w:rsid w:val="002601F5"/>
    <w:rsid w:val="002606BE"/>
    <w:rsid w:val="002606EF"/>
    <w:rsid w:val="00260713"/>
    <w:rsid w:val="00260A03"/>
    <w:rsid w:val="00261327"/>
    <w:rsid w:val="00261A4C"/>
    <w:rsid w:val="00261E3A"/>
    <w:rsid w:val="0026276C"/>
    <w:rsid w:val="00262895"/>
    <w:rsid w:val="00262B23"/>
    <w:rsid w:val="00263BB4"/>
    <w:rsid w:val="00263F95"/>
    <w:rsid w:val="00264469"/>
    <w:rsid w:val="0026482B"/>
    <w:rsid w:val="00264D5A"/>
    <w:rsid w:val="00265C4F"/>
    <w:rsid w:val="00265D8D"/>
    <w:rsid w:val="002661C5"/>
    <w:rsid w:val="0026646E"/>
    <w:rsid w:val="00266586"/>
    <w:rsid w:val="002665C6"/>
    <w:rsid w:val="00266DFF"/>
    <w:rsid w:val="002672E2"/>
    <w:rsid w:val="00267AF5"/>
    <w:rsid w:val="002705E3"/>
    <w:rsid w:val="002710EE"/>
    <w:rsid w:val="002717FC"/>
    <w:rsid w:val="00271B3E"/>
    <w:rsid w:val="00271E4D"/>
    <w:rsid w:val="00272437"/>
    <w:rsid w:val="002734DF"/>
    <w:rsid w:val="0027360A"/>
    <w:rsid w:val="00273780"/>
    <w:rsid w:val="00273813"/>
    <w:rsid w:val="002738CB"/>
    <w:rsid w:val="00273990"/>
    <w:rsid w:val="002743CF"/>
    <w:rsid w:val="00274A24"/>
    <w:rsid w:val="0027540E"/>
    <w:rsid w:val="002754BC"/>
    <w:rsid w:val="002756B1"/>
    <w:rsid w:val="00275A71"/>
    <w:rsid w:val="00276029"/>
    <w:rsid w:val="00277642"/>
    <w:rsid w:val="0027768E"/>
    <w:rsid w:val="0027789B"/>
    <w:rsid w:val="002778EE"/>
    <w:rsid w:val="00277953"/>
    <w:rsid w:val="002803C8"/>
    <w:rsid w:val="00280492"/>
    <w:rsid w:val="002805FB"/>
    <w:rsid w:val="00280B48"/>
    <w:rsid w:val="00280E2A"/>
    <w:rsid w:val="00281A74"/>
    <w:rsid w:val="002826DB"/>
    <w:rsid w:val="00282906"/>
    <w:rsid w:val="00282B5C"/>
    <w:rsid w:val="00282BC0"/>
    <w:rsid w:val="00282F0E"/>
    <w:rsid w:val="0028300F"/>
    <w:rsid w:val="00283251"/>
    <w:rsid w:val="00283887"/>
    <w:rsid w:val="00283A1E"/>
    <w:rsid w:val="00284382"/>
    <w:rsid w:val="0028463A"/>
    <w:rsid w:val="00284A25"/>
    <w:rsid w:val="0028577E"/>
    <w:rsid w:val="002860DB"/>
    <w:rsid w:val="00286C4C"/>
    <w:rsid w:val="00286FBD"/>
    <w:rsid w:val="002873C1"/>
    <w:rsid w:val="0029087B"/>
    <w:rsid w:val="002908B6"/>
    <w:rsid w:val="00290B97"/>
    <w:rsid w:val="0029171D"/>
    <w:rsid w:val="0029181F"/>
    <w:rsid w:val="00291F50"/>
    <w:rsid w:val="00291FE8"/>
    <w:rsid w:val="002923E8"/>
    <w:rsid w:val="00292BEC"/>
    <w:rsid w:val="00293008"/>
    <w:rsid w:val="00293412"/>
    <w:rsid w:val="0029362C"/>
    <w:rsid w:val="002937FA"/>
    <w:rsid w:val="00293924"/>
    <w:rsid w:val="00293A8E"/>
    <w:rsid w:val="00293B21"/>
    <w:rsid w:val="00293BC6"/>
    <w:rsid w:val="00293F03"/>
    <w:rsid w:val="00293F67"/>
    <w:rsid w:val="00294163"/>
    <w:rsid w:val="002945EB"/>
    <w:rsid w:val="00294B66"/>
    <w:rsid w:val="00295083"/>
    <w:rsid w:val="00295332"/>
    <w:rsid w:val="00295E7A"/>
    <w:rsid w:val="00296092"/>
    <w:rsid w:val="002960A3"/>
    <w:rsid w:val="002960B0"/>
    <w:rsid w:val="0029619C"/>
    <w:rsid w:val="002969A7"/>
    <w:rsid w:val="00296AAC"/>
    <w:rsid w:val="00296EED"/>
    <w:rsid w:val="002973D6"/>
    <w:rsid w:val="00297760"/>
    <w:rsid w:val="00297888"/>
    <w:rsid w:val="002A06E1"/>
    <w:rsid w:val="002A09E0"/>
    <w:rsid w:val="002A0BD8"/>
    <w:rsid w:val="002A0C45"/>
    <w:rsid w:val="002A0FD7"/>
    <w:rsid w:val="002A10C8"/>
    <w:rsid w:val="002A176B"/>
    <w:rsid w:val="002A1874"/>
    <w:rsid w:val="002A1D3D"/>
    <w:rsid w:val="002A2324"/>
    <w:rsid w:val="002A278B"/>
    <w:rsid w:val="002A283C"/>
    <w:rsid w:val="002A2F08"/>
    <w:rsid w:val="002A329F"/>
    <w:rsid w:val="002A3C77"/>
    <w:rsid w:val="002A4436"/>
    <w:rsid w:val="002A45A9"/>
    <w:rsid w:val="002A46DE"/>
    <w:rsid w:val="002A54D1"/>
    <w:rsid w:val="002A5887"/>
    <w:rsid w:val="002A6898"/>
    <w:rsid w:val="002A6A46"/>
    <w:rsid w:val="002A6B65"/>
    <w:rsid w:val="002A73A0"/>
    <w:rsid w:val="002A75B9"/>
    <w:rsid w:val="002A7979"/>
    <w:rsid w:val="002A7986"/>
    <w:rsid w:val="002A7DDC"/>
    <w:rsid w:val="002A7F93"/>
    <w:rsid w:val="002B04F9"/>
    <w:rsid w:val="002B0D7B"/>
    <w:rsid w:val="002B1E23"/>
    <w:rsid w:val="002B22C9"/>
    <w:rsid w:val="002B234C"/>
    <w:rsid w:val="002B2A6B"/>
    <w:rsid w:val="002B2D64"/>
    <w:rsid w:val="002B2E30"/>
    <w:rsid w:val="002B3439"/>
    <w:rsid w:val="002B3609"/>
    <w:rsid w:val="002B44D2"/>
    <w:rsid w:val="002B4587"/>
    <w:rsid w:val="002B484D"/>
    <w:rsid w:val="002B5606"/>
    <w:rsid w:val="002B5B28"/>
    <w:rsid w:val="002B5CC1"/>
    <w:rsid w:val="002B5F26"/>
    <w:rsid w:val="002B636B"/>
    <w:rsid w:val="002B6AEF"/>
    <w:rsid w:val="002B7429"/>
    <w:rsid w:val="002B7495"/>
    <w:rsid w:val="002B76AE"/>
    <w:rsid w:val="002B786A"/>
    <w:rsid w:val="002B7929"/>
    <w:rsid w:val="002B7FE4"/>
    <w:rsid w:val="002C0831"/>
    <w:rsid w:val="002C08CD"/>
    <w:rsid w:val="002C0F4C"/>
    <w:rsid w:val="002C15F9"/>
    <w:rsid w:val="002C1671"/>
    <w:rsid w:val="002C1895"/>
    <w:rsid w:val="002C220C"/>
    <w:rsid w:val="002C2215"/>
    <w:rsid w:val="002C28D7"/>
    <w:rsid w:val="002C2949"/>
    <w:rsid w:val="002C2AF7"/>
    <w:rsid w:val="002C2B60"/>
    <w:rsid w:val="002C2D51"/>
    <w:rsid w:val="002C320E"/>
    <w:rsid w:val="002C3A3C"/>
    <w:rsid w:val="002C3A61"/>
    <w:rsid w:val="002C3A72"/>
    <w:rsid w:val="002C3BB4"/>
    <w:rsid w:val="002C4783"/>
    <w:rsid w:val="002C499A"/>
    <w:rsid w:val="002C4AA6"/>
    <w:rsid w:val="002C4BD8"/>
    <w:rsid w:val="002C4EF0"/>
    <w:rsid w:val="002C5238"/>
    <w:rsid w:val="002C52AA"/>
    <w:rsid w:val="002C565D"/>
    <w:rsid w:val="002C5E63"/>
    <w:rsid w:val="002C63E0"/>
    <w:rsid w:val="002C6A85"/>
    <w:rsid w:val="002C6B95"/>
    <w:rsid w:val="002C6EBD"/>
    <w:rsid w:val="002C738F"/>
    <w:rsid w:val="002C7C83"/>
    <w:rsid w:val="002D0659"/>
    <w:rsid w:val="002D1234"/>
    <w:rsid w:val="002D1A14"/>
    <w:rsid w:val="002D1F65"/>
    <w:rsid w:val="002D28BB"/>
    <w:rsid w:val="002D2BD6"/>
    <w:rsid w:val="002D3101"/>
    <w:rsid w:val="002D33DD"/>
    <w:rsid w:val="002D34F0"/>
    <w:rsid w:val="002D3508"/>
    <w:rsid w:val="002D4D39"/>
    <w:rsid w:val="002D4EDB"/>
    <w:rsid w:val="002D4FB9"/>
    <w:rsid w:val="002D57A5"/>
    <w:rsid w:val="002D5814"/>
    <w:rsid w:val="002D6184"/>
    <w:rsid w:val="002D6279"/>
    <w:rsid w:val="002D65B2"/>
    <w:rsid w:val="002D7B49"/>
    <w:rsid w:val="002D7CB2"/>
    <w:rsid w:val="002D7F20"/>
    <w:rsid w:val="002D7F9A"/>
    <w:rsid w:val="002E0829"/>
    <w:rsid w:val="002E084F"/>
    <w:rsid w:val="002E0AC8"/>
    <w:rsid w:val="002E0D49"/>
    <w:rsid w:val="002E0D68"/>
    <w:rsid w:val="002E160E"/>
    <w:rsid w:val="002E1727"/>
    <w:rsid w:val="002E1C71"/>
    <w:rsid w:val="002E1E62"/>
    <w:rsid w:val="002E270C"/>
    <w:rsid w:val="002E270D"/>
    <w:rsid w:val="002E3344"/>
    <w:rsid w:val="002E384F"/>
    <w:rsid w:val="002E39A4"/>
    <w:rsid w:val="002E3C33"/>
    <w:rsid w:val="002E3FD0"/>
    <w:rsid w:val="002E4037"/>
    <w:rsid w:val="002E40C7"/>
    <w:rsid w:val="002E4251"/>
    <w:rsid w:val="002E4AB2"/>
    <w:rsid w:val="002E4C78"/>
    <w:rsid w:val="002E514E"/>
    <w:rsid w:val="002E51E4"/>
    <w:rsid w:val="002E54EA"/>
    <w:rsid w:val="002E5C15"/>
    <w:rsid w:val="002E5FB4"/>
    <w:rsid w:val="002E6290"/>
    <w:rsid w:val="002E640E"/>
    <w:rsid w:val="002E64C2"/>
    <w:rsid w:val="002E6D00"/>
    <w:rsid w:val="002E767C"/>
    <w:rsid w:val="002E7831"/>
    <w:rsid w:val="002E7AAE"/>
    <w:rsid w:val="002E7DFE"/>
    <w:rsid w:val="002F0490"/>
    <w:rsid w:val="002F05CC"/>
    <w:rsid w:val="002F0906"/>
    <w:rsid w:val="002F093A"/>
    <w:rsid w:val="002F0983"/>
    <w:rsid w:val="002F17A6"/>
    <w:rsid w:val="002F1BE4"/>
    <w:rsid w:val="002F1D03"/>
    <w:rsid w:val="002F293C"/>
    <w:rsid w:val="002F2F57"/>
    <w:rsid w:val="002F3C54"/>
    <w:rsid w:val="002F40A0"/>
    <w:rsid w:val="002F48AD"/>
    <w:rsid w:val="002F5827"/>
    <w:rsid w:val="002F5B52"/>
    <w:rsid w:val="002F5D97"/>
    <w:rsid w:val="002F5DEF"/>
    <w:rsid w:val="002F6696"/>
    <w:rsid w:val="002F7B76"/>
    <w:rsid w:val="002F7BA8"/>
    <w:rsid w:val="002F7F79"/>
    <w:rsid w:val="0030018E"/>
    <w:rsid w:val="0030044E"/>
    <w:rsid w:val="00300B34"/>
    <w:rsid w:val="00300EF7"/>
    <w:rsid w:val="003010E8"/>
    <w:rsid w:val="00301D6E"/>
    <w:rsid w:val="003021AE"/>
    <w:rsid w:val="003029E0"/>
    <w:rsid w:val="00302ADB"/>
    <w:rsid w:val="00303196"/>
    <w:rsid w:val="0030398F"/>
    <w:rsid w:val="003039F4"/>
    <w:rsid w:val="00303C4C"/>
    <w:rsid w:val="00303DB8"/>
    <w:rsid w:val="00304386"/>
    <w:rsid w:val="00304BA0"/>
    <w:rsid w:val="00304F8F"/>
    <w:rsid w:val="003051A7"/>
    <w:rsid w:val="0030521A"/>
    <w:rsid w:val="0030540B"/>
    <w:rsid w:val="003054E3"/>
    <w:rsid w:val="00305F12"/>
    <w:rsid w:val="00306051"/>
    <w:rsid w:val="003060B3"/>
    <w:rsid w:val="003069D0"/>
    <w:rsid w:val="00306B77"/>
    <w:rsid w:val="00306E04"/>
    <w:rsid w:val="00307074"/>
    <w:rsid w:val="003072C1"/>
    <w:rsid w:val="00307869"/>
    <w:rsid w:val="00310163"/>
    <w:rsid w:val="00310378"/>
    <w:rsid w:val="0031051C"/>
    <w:rsid w:val="00310527"/>
    <w:rsid w:val="0031058C"/>
    <w:rsid w:val="00310617"/>
    <w:rsid w:val="00310682"/>
    <w:rsid w:val="0031068A"/>
    <w:rsid w:val="00310A11"/>
    <w:rsid w:val="00310B27"/>
    <w:rsid w:val="00310EC9"/>
    <w:rsid w:val="0031158E"/>
    <w:rsid w:val="003115B0"/>
    <w:rsid w:val="0031162A"/>
    <w:rsid w:val="00311920"/>
    <w:rsid w:val="00311A8E"/>
    <w:rsid w:val="00311AC5"/>
    <w:rsid w:val="0031202D"/>
    <w:rsid w:val="0031221F"/>
    <w:rsid w:val="003129CC"/>
    <w:rsid w:val="00312FB1"/>
    <w:rsid w:val="00313BCE"/>
    <w:rsid w:val="00313D82"/>
    <w:rsid w:val="003144F6"/>
    <w:rsid w:val="0031497D"/>
    <w:rsid w:val="00314AB4"/>
    <w:rsid w:val="00315089"/>
    <w:rsid w:val="00315270"/>
    <w:rsid w:val="00315901"/>
    <w:rsid w:val="00315CF5"/>
    <w:rsid w:val="00315E5B"/>
    <w:rsid w:val="00316324"/>
    <w:rsid w:val="0031648B"/>
    <w:rsid w:val="00316706"/>
    <w:rsid w:val="00316E42"/>
    <w:rsid w:val="0031716F"/>
    <w:rsid w:val="00320151"/>
    <w:rsid w:val="003203A0"/>
    <w:rsid w:val="00320422"/>
    <w:rsid w:val="003207BB"/>
    <w:rsid w:val="00320DCF"/>
    <w:rsid w:val="0032120E"/>
    <w:rsid w:val="00321338"/>
    <w:rsid w:val="00321A1C"/>
    <w:rsid w:val="00321C38"/>
    <w:rsid w:val="0032259C"/>
    <w:rsid w:val="0032272F"/>
    <w:rsid w:val="003227A2"/>
    <w:rsid w:val="003229F8"/>
    <w:rsid w:val="00322AFC"/>
    <w:rsid w:val="00322EA7"/>
    <w:rsid w:val="003230CE"/>
    <w:rsid w:val="0032321C"/>
    <w:rsid w:val="00323395"/>
    <w:rsid w:val="003233E3"/>
    <w:rsid w:val="003239B0"/>
    <w:rsid w:val="00323ECC"/>
    <w:rsid w:val="00324111"/>
    <w:rsid w:val="0032411F"/>
    <w:rsid w:val="00324844"/>
    <w:rsid w:val="003253F6"/>
    <w:rsid w:val="0032548C"/>
    <w:rsid w:val="0032564B"/>
    <w:rsid w:val="003256EE"/>
    <w:rsid w:val="00325704"/>
    <w:rsid w:val="0032588C"/>
    <w:rsid w:val="003260D1"/>
    <w:rsid w:val="003261E6"/>
    <w:rsid w:val="00326236"/>
    <w:rsid w:val="00326416"/>
    <w:rsid w:val="0032654E"/>
    <w:rsid w:val="003267F7"/>
    <w:rsid w:val="00326DC9"/>
    <w:rsid w:val="00326E15"/>
    <w:rsid w:val="003274BB"/>
    <w:rsid w:val="00327CF4"/>
    <w:rsid w:val="00327D79"/>
    <w:rsid w:val="00327E18"/>
    <w:rsid w:val="003301C1"/>
    <w:rsid w:val="00330A89"/>
    <w:rsid w:val="00330BFE"/>
    <w:rsid w:val="00330C54"/>
    <w:rsid w:val="00330D90"/>
    <w:rsid w:val="00330E70"/>
    <w:rsid w:val="00330FAE"/>
    <w:rsid w:val="00331150"/>
    <w:rsid w:val="003312C0"/>
    <w:rsid w:val="003317CF"/>
    <w:rsid w:val="003317EF"/>
    <w:rsid w:val="00332488"/>
    <w:rsid w:val="00333C4A"/>
    <w:rsid w:val="00333F51"/>
    <w:rsid w:val="003352FE"/>
    <w:rsid w:val="0033533F"/>
    <w:rsid w:val="003355E1"/>
    <w:rsid w:val="003362B9"/>
    <w:rsid w:val="00336D6B"/>
    <w:rsid w:val="00336F3E"/>
    <w:rsid w:val="00337CDC"/>
    <w:rsid w:val="0034092F"/>
    <w:rsid w:val="00340AA8"/>
    <w:rsid w:val="00340D5A"/>
    <w:rsid w:val="0034182A"/>
    <w:rsid w:val="00341D3F"/>
    <w:rsid w:val="00341F62"/>
    <w:rsid w:val="0034216C"/>
    <w:rsid w:val="00342604"/>
    <w:rsid w:val="0034268C"/>
    <w:rsid w:val="003427A6"/>
    <w:rsid w:val="00342AE9"/>
    <w:rsid w:val="00343107"/>
    <w:rsid w:val="003431EC"/>
    <w:rsid w:val="003432B0"/>
    <w:rsid w:val="003432B1"/>
    <w:rsid w:val="003433B6"/>
    <w:rsid w:val="00343530"/>
    <w:rsid w:val="00344112"/>
    <w:rsid w:val="003447CF"/>
    <w:rsid w:val="00344892"/>
    <w:rsid w:val="00344ACD"/>
    <w:rsid w:val="00344F14"/>
    <w:rsid w:val="00345052"/>
    <w:rsid w:val="003452F5"/>
    <w:rsid w:val="003458B4"/>
    <w:rsid w:val="00345FCC"/>
    <w:rsid w:val="003464C5"/>
    <w:rsid w:val="0034713B"/>
    <w:rsid w:val="00347580"/>
    <w:rsid w:val="00350395"/>
    <w:rsid w:val="003514F5"/>
    <w:rsid w:val="0035160D"/>
    <w:rsid w:val="00351658"/>
    <w:rsid w:val="003518E1"/>
    <w:rsid w:val="00351FB0"/>
    <w:rsid w:val="003524D2"/>
    <w:rsid w:val="003527E5"/>
    <w:rsid w:val="00353161"/>
    <w:rsid w:val="00353A32"/>
    <w:rsid w:val="00353D86"/>
    <w:rsid w:val="00354145"/>
    <w:rsid w:val="00354282"/>
    <w:rsid w:val="00354734"/>
    <w:rsid w:val="003548C5"/>
    <w:rsid w:val="003558D4"/>
    <w:rsid w:val="00355958"/>
    <w:rsid w:val="00355C0B"/>
    <w:rsid w:val="0035626F"/>
    <w:rsid w:val="0035638A"/>
    <w:rsid w:val="00356484"/>
    <w:rsid w:val="00357478"/>
    <w:rsid w:val="0035781D"/>
    <w:rsid w:val="00357866"/>
    <w:rsid w:val="00357B2F"/>
    <w:rsid w:val="00357ED3"/>
    <w:rsid w:val="003600B3"/>
    <w:rsid w:val="003600E5"/>
    <w:rsid w:val="003601E7"/>
    <w:rsid w:val="00360370"/>
    <w:rsid w:val="003608A9"/>
    <w:rsid w:val="00360F34"/>
    <w:rsid w:val="00361016"/>
    <w:rsid w:val="00361426"/>
    <w:rsid w:val="0036178D"/>
    <w:rsid w:val="00361A01"/>
    <w:rsid w:val="0036213D"/>
    <w:rsid w:val="00362289"/>
    <w:rsid w:val="00362581"/>
    <w:rsid w:val="0036299B"/>
    <w:rsid w:val="00362D15"/>
    <w:rsid w:val="003636D3"/>
    <w:rsid w:val="0036427E"/>
    <w:rsid w:val="0036438D"/>
    <w:rsid w:val="00364573"/>
    <w:rsid w:val="00364988"/>
    <w:rsid w:val="00364F61"/>
    <w:rsid w:val="003655D3"/>
    <w:rsid w:val="00365E7B"/>
    <w:rsid w:val="00365FDF"/>
    <w:rsid w:val="003661F9"/>
    <w:rsid w:val="00366A47"/>
    <w:rsid w:val="00366E0A"/>
    <w:rsid w:val="00367547"/>
    <w:rsid w:val="00367618"/>
    <w:rsid w:val="00367ABD"/>
    <w:rsid w:val="00367BCA"/>
    <w:rsid w:val="00367CB4"/>
    <w:rsid w:val="00367D02"/>
    <w:rsid w:val="00367D29"/>
    <w:rsid w:val="0037006B"/>
    <w:rsid w:val="00370518"/>
    <w:rsid w:val="003706D0"/>
    <w:rsid w:val="00370E55"/>
    <w:rsid w:val="00370EF6"/>
    <w:rsid w:val="00372326"/>
    <w:rsid w:val="003739D7"/>
    <w:rsid w:val="00373BEB"/>
    <w:rsid w:val="0037427C"/>
    <w:rsid w:val="003744BF"/>
    <w:rsid w:val="003744DE"/>
    <w:rsid w:val="003748E1"/>
    <w:rsid w:val="00374E22"/>
    <w:rsid w:val="0037545C"/>
    <w:rsid w:val="003755EA"/>
    <w:rsid w:val="00375A22"/>
    <w:rsid w:val="00375C51"/>
    <w:rsid w:val="003761E7"/>
    <w:rsid w:val="00376267"/>
    <w:rsid w:val="003763F2"/>
    <w:rsid w:val="00376A72"/>
    <w:rsid w:val="00376BC9"/>
    <w:rsid w:val="00377AE9"/>
    <w:rsid w:val="0038021B"/>
    <w:rsid w:val="0038260D"/>
    <w:rsid w:val="00382FAD"/>
    <w:rsid w:val="0038352B"/>
    <w:rsid w:val="003837A9"/>
    <w:rsid w:val="00384163"/>
    <w:rsid w:val="0038435D"/>
    <w:rsid w:val="0038494F"/>
    <w:rsid w:val="00384966"/>
    <w:rsid w:val="003850AD"/>
    <w:rsid w:val="0038510C"/>
    <w:rsid w:val="00385385"/>
    <w:rsid w:val="003855EE"/>
    <w:rsid w:val="00385A71"/>
    <w:rsid w:val="00385A91"/>
    <w:rsid w:val="00385DFF"/>
    <w:rsid w:val="00386054"/>
    <w:rsid w:val="003865A1"/>
    <w:rsid w:val="00386F35"/>
    <w:rsid w:val="003874B8"/>
    <w:rsid w:val="00387592"/>
    <w:rsid w:val="003875C8"/>
    <w:rsid w:val="003877B9"/>
    <w:rsid w:val="00387E06"/>
    <w:rsid w:val="00387EB8"/>
    <w:rsid w:val="00390BFC"/>
    <w:rsid w:val="00390D4B"/>
    <w:rsid w:val="00390D59"/>
    <w:rsid w:val="0039297C"/>
    <w:rsid w:val="00392C58"/>
    <w:rsid w:val="003931D8"/>
    <w:rsid w:val="00393EDB"/>
    <w:rsid w:val="00394086"/>
    <w:rsid w:val="0039430E"/>
    <w:rsid w:val="00394D16"/>
    <w:rsid w:val="00394EB2"/>
    <w:rsid w:val="00395007"/>
    <w:rsid w:val="00395A22"/>
    <w:rsid w:val="00396312"/>
    <w:rsid w:val="0039690B"/>
    <w:rsid w:val="0039692B"/>
    <w:rsid w:val="00397535"/>
    <w:rsid w:val="003979BA"/>
    <w:rsid w:val="00397F4E"/>
    <w:rsid w:val="003A002C"/>
    <w:rsid w:val="003A0D01"/>
    <w:rsid w:val="003A12CA"/>
    <w:rsid w:val="003A1722"/>
    <w:rsid w:val="003A186A"/>
    <w:rsid w:val="003A1CA5"/>
    <w:rsid w:val="003A2189"/>
    <w:rsid w:val="003A24FB"/>
    <w:rsid w:val="003A2A23"/>
    <w:rsid w:val="003A2B3F"/>
    <w:rsid w:val="003A2ED1"/>
    <w:rsid w:val="003A327B"/>
    <w:rsid w:val="003A36E5"/>
    <w:rsid w:val="003A371C"/>
    <w:rsid w:val="003A49E8"/>
    <w:rsid w:val="003A4A2F"/>
    <w:rsid w:val="003A4ADE"/>
    <w:rsid w:val="003A4F9C"/>
    <w:rsid w:val="003A546F"/>
    <w:rsid w:val="003A5C2F"/>
    <w:rsid w:val="003A676B"/>
    <w:rsid w:val="003A6E05"/>
    <w:rsid w:val="003A7AF1"/>
    <w:rsid w:val="003A7C86"/>
    <w:rsid w:val="003A7D02"/>
    <w:rsid w:val="003B0466"/>
    <w:rsid w:val="003B0D58"/>
    <w:rsid w:val="003B136C"/>
    <w:rsid w:val="003B140B"/>
    <w:rsid w:val="003B1BD4"/>
    <w:rsid w:val="003B1D08"/>
    <w:rsid w:val="003B2193"/>
    <w:rsid w:val="003B2370"/>
    <w:rsid w:val="003B29B8"/>
    <w:rsid w:val="003B2EA7"/>
    <w:rsid w:val="003B3900"/>
    <w:rsid w:val="003B3968"/>
    <w:rsid w:val="003B3D38"/>
    <w:rsid w:val="003B4204"/>
    <w:rsid w:val="003B4250"/>
    <w:rsid w:val="003B462E"/>
    <w:rsid w:val="003B470E"/>
    <w:rsid w:val="003B486A"/>
    <w:rsid w:val="003B53D7"/>
    <w:rsid w:val="003B6438"/>
    <w:rsid w:val="003B649C"/>
    <w:rsid w:val="003B71A4"/>
    <w:rsid w:val="003B72CD"/>
    <w:rsid w:val="003B740A"/>
    <w:rsid w:val="003B7BEF"/>
    <w:rsid w:val="003C00CC"/>
    <w:rsid w:val="003C02D2"/>
    <w:rsid w:val="003C0741"/>
    <w:rsid w:val="003C09C3"/>
    <w:rsid w:val="003C0C2F"/>
    <w:rsid w:val="003C0CB8"/>
    <w:rsid w:val="003C0F4E"/>
    <w:rsid w:val="003C129F"/>
    <w:rsid w:val="003C1561"/>
    <w:rsid w:val="003C1C65"/>
    <w:rsid w:val="003C2030"/>
    <w:rsid w:val="003C21DD"/>
    <w:rsid w:val="003C28BC"/>
    <w:rsid w:val="003C2D02"/>
    <w:rsid w:val="003C2E60"/>
    <w:rsid w:val="003C309B"/>
    <w:rsid w:val="003C3E02"/>
    <w:rsid w:val="003C4176"/>
    <w:rsid w:val="003C4376"/>
    <w:rsid w:val="003C470F"/>
    <w:rsid w:val="003C5025"/>
    <w:rsid w:val="003C517E"/>
    <w:rsid w:val="003C564E"/>
    <w:rsid w:val="003C6780"/>
    <w:rsid w:val="003C6827"/>
    <w:rsid w:val="003C6F8E"/>
    <w:rsid w:val="003C778B"/>
    <w:rsid w:val="003D0DDC"/>
    <w:rsid w:val="003D1188"/>
    <w:rsid w:val="003D1833"/>
    <w:rsid w:val="003D1853"/>
    <w:rsid w:val="003D1D18"/>
    <w:rsid w:val="003D1DEA"/>
    <w:rsid w:val="003D25A6"/>
    <w:rsid w:val="003D2F7B"/>
    <w:rsid w:val="003D3095"/>
    <w:rsid w:val="003D311D"/>
    <w:rsid w:val="003D3B78"/>
    <w:rsid w:val="003D43D1"/>
    <w:rsid w:val="003D4431"/>
    <w:rsid w:val="003D499F"/>
    <w:rsid w:val="003D4ACB"/>
    <w:rsid w:val="003D6372"/>
    <w:rsid w:val="003D65BC"/>
    <w:rsid w:val="003D7104"/>
    <w:rsid w:val="003D74CD"/>
    <w:rsid w:val="003E02B4"/>
    <w:rsid w:val="003E0497"/>
    <w:rsid w:val="003E0AC2"/>
    <w:rsid w:val="003E1406"/>
    <w:rsid w:val="003E179A"/>
    <w:rsid w:val="003E226C"/>
    <w:rsid w:val="003E23DD"/>
    <w:rsid w:val="003E25ED"/>
    <w:rsid w:val="003E3142"/>
    <w:rsid w:val="003E31DB"/>
    <w:rsid w:val="003E3BCD"/>
    <w:rsid w:val="003E40F5"/>
    <w:rsid w:val="003E467B"/>
    <w:rsid w:val="003E4D90"/>
    <w:rsid w:val="003E4F36"/>
    <w:rsid w:val="003E5C91"/>
    <w:rsid w:val="003E5D99"/>
    <w:rsid w:val="003E5DD7"/>
    <w:rsid w:val="003E5E7C"/>
    <w:rsid w:val="003E6008"/>
    <w:rsid w:val="003E7282"/>
    <w:rsid w:val="003F00F6"/>
    <w:rsid w:val="003F015D"/>
    <w:rsid w:val="003F0895"/>
    <w:rsid w:val="003F0920"/>
    <w:rsid w:val="003F0A33"/>
    <w:rsid w:val="003F0A9E"/>
    <w:rsid w:val="003F164E"/>
    <w:rsid w:val="003F1753"/>
    <w:rsid w:val="003F1F0B"/>
    <w:rsid w:val="003F1F1A"/>
    <w:rsid w:val="003F21E6"/>
    <w:rsid w:val="003F24BD"/>
    <w:rsid w:val="003F29E2"/>
    <w:rsid w:val="003F2C28"/>
    <w:rsid w:val="003F2D68"/>
    <w:rsid w:val="003F2F6E"/>
    <w:rsid w:val="003F3363"/>
    <w:rsid w:val="003F3B2B"/>
    <w:rsid w:val="003F3E62"/>
    <w:rsid w:val="003F3F0E"/>
    <w:rsid w:val="003F40A4"/>
    <w:rsid w:val="003F4357"/>
    <w:rsid w:val="003F4698"/>
    <w:rsid w:val="003F4F22"/>
    <w:rsid w:val="003F5675"/>
    <w:rsid w:val="003F5C27"/>
    <w:rsid w:val="003F60BB"/>
    <w:rsid w:val="003F6452"/>
    <w:rsid w:val="003F695D"/>
    <w:rsid w:val="003F6BF6"/>
    <w:rsid w:val="003F6C25"/>
    <w:rsid w:val="003F6FE1"/>
    <w:rsid w:val="003F7276"/>
    <w:rsid w:val="003F74CE"/>
    <w:rsid w:val="003F76E7"/>
    <w:rsid w:val="0040074D"/>
    <w:rsid w:val="00400DF8"/>
    <w:rsid w:val="004015C7"/>
    <w:rsid w:val="004016A8"/>
    <w:rsid w:val="00401DFC"/>
    <w:rsid w:val="00401F71"/>
    <w:rsid w:val="004025BC"/>
    <w:rsid w:val="00402D3F"/>
    <w:rsid w:val="004040DA"/>
    <w:rsid w:val="0040435E"/>
    <w:rsid w:val="004044E5"/>
    <w:rsid w:val="004051B1"/>
    <w:rsid w:val="00405D1B"/>
    <w:rsid w:val="00405DA5"/>
    <w:rsid w:val="0040641E"/>
    <w:rsid w:val="004064A4"/>
    <w:rsid w:val="00406E2B"/>
    <w:rsid w:val="00406ED3"/>
    <w:rsid w:val="00410943"/>
    <w:rsid w:val="00410B1F"/>
    <w:rsid w:val="00410EA5"/>
    <w:rsid w:val="0041137B"/>
    <w:rsid w:val="004121B2"/>
    <w:rsid w:val="004121B6"/>
    <w:rsid w:val="0041251D"/>
    <w:rsid w:val="00412BAA"/>
    <w:rsid w:val="00412F17"/>
    <w:rsid w:val="00413155"/>
    <w:rsid w:val="00414291"/>
    <w:rsid w:val="004144E7"/>
    <w:rsid w:val="00414C41"/>
    <w:rsid w:val="00414CC2"/>
    <w:rsid w:val="00415826"/>
    <w:rsid w:val="0041582A"/>
    <w:rsid w:val="00415A51"/>
    <w:rsid w:val="0041637D"/>
    <w:rsid w:val="0041663E"/>
    <w:rsid w:val="00416BBD"/>
    <w:rsid w:val="00416DA0"/>
    <w:rsid w:val="0041729D"/>
    <w:rsid w:val="00417726"/>
    <w:rsid w:val="00417747"/>
    <w:rsid w:val="00417BC8"/>
    <w:rsid w:val="00417F38"/>
    <w:rsid w:val="00420364"/>
    <w:rsid w:val="004215F5"/>
    <w:rsid w:val="00422379"/>
    <w:rsid w:val="00422884"/>
    <w:rsid w:val="00422939"/>
    <w:rsid w:val="0042347B"/>
    <w:rsid w:val="004237D0"/>
    <w:rsid w:val="00424AB0"/>
    <w:rsid w:val="00424C10"/>
    <w:rsid w:val="00424D70"/>
    <w:rsid w:val="0042501D"/>
    <w:rsid w:val="00425140"/>
    <w:rsid w:val="004253DC"/>
    <w:rsid w:val="00425742"/>
    <w:rsid w:val="00425C7D"/>
    <w:rsid w:val="00426FEF"/>
    <w:rsid w:val="00427437"/>
    <w:rsid w:val="00427484"/>
    <w:rsid w:val="00427565"/>
    <w:rsid w:val="00427588"/>
    <w:rsid w:val="00427A27"/>
    <w:rsid w:val="00427EC6"/>
    <w:rsid w:val="0043004C"/>
    <w:rsid w:val="004300F4"/>
    <w:rsid w:val="00430275"/>
    <w:rsid w:val="00430301"/>
    <w:rsid w:val="004303E0"/>
    <w:rsid w:val="004307C7"/>
    <w:rsid w:val="00430B79"/>
    <w:rsid w:val="00431179"/>
    <w:rsid w:val="00431658"/>
    <w:rsid w:val="00431C3A"/>
    <w:rsid w:val="00431DE1"/>
    <w:rsid w:val="00431EDB"/>
    <w:rsid w:val="00432151"/>
    <w:rsid w:val="00432845"/>
    <w:rsid w:val="004328B8"/>
    <w:rsid w:val="004331C2"/>
    <w:rsid w:val="00433AA7"/>
    <w:rsid w:val="00433BD6"/>
    <w:rsid w:val="00434297"/>
    <w:rsid w:val="00434574"/>
    <w:rsid w:val="004348C5"/>
    <w:rsid w:val="00434CC6"/>
    <w:rsid w:val="00434CFF"/>
    <w:rsid w:val="00434D73"/>
    <w:rsid w:val="00435424"/>
    <w:rsid w:val="00435902"/>
    <w:rsid w:val="0043598E"/>
    <w:rsid w:val="0043653F"/>
    <w:rsid w:val="00436D6C"/>
    <w:rsid w:val="00436F95"/>
    <w:rsid w:val="00437AF3"/>
    <w:rsid w:val="00437C40"/>
    <w:rsid w:val="00437CC3"/>
    <w:rsid w:val="004401B0"/>
    <w:rsid w:val="0044051C"/>
    <w:rsid w:val="0044075D"/>
    <w:rsid w:val="00440C2C"/>
    <w:rsid w:val="00440E13"/>
    <w:rsid w:val="004410F1"/>
    <w:rsid w:val="004419C3"/>
    <w:rsid w:val="00441C3A"/>
    <w:rsid w:val="00441EC3"/>
    <w:rsid w:val="004421E6"/>
    <w:rsid w:val="004422DA"/>
    <w:rsid w:val="00442649"/>
    <w:rsid w:val="00442ACC"/>
    <w:rsid w:val="00442BE3"/>
    <w:rsid w:val="00442ECD"/>
    <w:rsid w:val="0044387D"/>
    <w:rsid w:val="00443BD7"/>
    <w:rsid w:val="00443F47"/>
    <w:rsid w:val="004440A2"/>
    <w:rsid w:val="00444390"/>
    <w:rsid w:val="0044504C"/>
    <w:rsid w:val="004450DF"/>
    <w:rsid w:val="004456DB"/>
    <w:rsid w:val="0044582F"/>
    <w:rsid w:val="0044595F"/>
    <w:rsid w:val="0044596A"/>
    <w:rsid w:val="00445E2A"/>
    <w:rsid w:val="004460D3"/>
    <w:rsid w:val="00446B50"/>
    <w:rsid w:val="00446BC3"/>
    <w:rsid w:val="00446DED"/>
    <w:rsid w:val="004473D1"/>
    <w:rsid w:val="00447546"/>
    <w:rsid w:val="0044755D"/>
    <w:rsid w:val="0044771D"/>
    <w:rsid w:val="00447A6B"/>
    <w:rsid w:val="00447D7F"/>
    <w:rsid w:val="00447FE5"/>
    <w:rsid w:val="00450179"/>
    <w:rsid w:val="004506C0"/>
    <w:rsid w:val="00450B00"/>
    <w:rsid w:val="004515BF"/>
    <w:rsid w:val="00451832"/>
    <w:rsid w:val="004518A0"/>
    <w:rsid w:val="00451AD1"/>
    <w:rsid w:val="00451B96"/>
    <w:rsid w:val="00451F6C"/>
    <w:rsid w:val="004521A1"/>
    <w:rsid w:val="004524D4"/>
    <w:rsid w:val="00452549"/>
    <w:rsid w:val="004525B7"/>
    <w:rsid w:val="00452D35"/>
    <w:rsid w:val="00452DC8"/>
    <w:rsid w:val="0045326A"/>
    <w:rsid w:val="004539F4"/>
    <w:rsid w:val="004543E7"/>
    <w:rsid w:val="004543F3"/>
    <w:rsid w:val="00454499"/>
    <w:rsid w:val="004545FB"/>
    <w:rsid w:val="004547FD"/>
    <w:rsid w:val="004549F7"/>
    <w:rsid w:val="00455D97"/>
    <w:rsid w:val="00456113"/>
    <w:rsid w:val="0045647B"/>
    <w:rsid w:val="00456A7C"/>
    <w:rsid w:val="00456E68"/>
    <w:rsid w:val="004575F8"/>
    <w:rsid w:val="00457672"/>
    <w:rsid w:val="0045780D"/>
    <w:rsid w:val="00457EFD"/>
    <w:rsid w:val="0046061B"/>
    <w:rsid w:val="00460B5F"/>
    <w:rsid w:val="00460C83"/>
    <w:rsid w:val="00461489"/>
    <w:rsid w:val="004614F4"/>
    <w:rsid w:val="00461B67"/>
    <w:rsid w:val="00461F75"/>
    <w:rsid w:val="0046228E"/>
    <w:rsid w:val="004623A3"/>
    <w:rsid w:val="004626ED"/>
    <w:rsid w:val="00462A5D"/>
    <w:rsid w:val="00462AF2"/>
    <w:rsid w:val="0046309E"/>
    <w:rsid w:val="00463886"/>
    <w:rsid w:val="00463D57"/>
    <w:rsid w:val="00464119"/>
    <w:rsid w:val="00464145"/>
    <w:rsid w:val="0046425A"/>
    <w:rsid w:val="0046429E"/>
    <w:rsid w:val="004649B6"/>
    <w:rsid w:val="00464BFE"/>
    <w:rsid w:val="00464D58"/>
    <w:rsid w:val="004651C2"/>
    <w:rsid w:val="0046553A"/>
    <w:rsid w:val="00465687"/>
    <w:rsid w:val="00465BA9"/>
    <w:rsid w:val="00466654"/>
    <w:rsid w:val="0046665B"/>
    <w:rsid w:val="00466818"/>
    <w:rsid w:val="004668B5"/>
    <w:rsid w:val="00466FD8"/>
    <w:rsid w:val="0047006B"/>
    <w:rsid w:val="00470E38"/>
    <w:rsid w:val="004710DC"/>
    <w:rsid w:val="004710EF"/>
    <w:rsid w:val="00471A80"/>
    <w:rsid w:val="00471AEA"/>
    <w:rsid w:val="00471C49"/>
    <w:rsid w:val="00471C4D"/>
    <w:rsid w:val="00472068"/>
    <w:rsid w:val="004722A5"/>
    <w:rsid w:val="00472389"/>
    <w:rsid w:val="00472EB6"/>
    <w:rsid w:val="00472FBB"/>
    <w:rsid w:val="0047321D"/>
    <w:rsid w:val="004737A1"/>
    <w:rsid w:val="004741E6"/>
    <w:rsid w:val="00474864"/>
    <w:rsid w:val="00474BAE"/>
    <w:rsid w:val="00474BC8"/>
    <w:rsid w:val="00474F4F"/>
    <w:rsid w:val="004759AF"/>
    <w:rsid w:val="00475B4F"/>
    <w:rsid w:val="00476064"/>
    <w:rsid w:val="00476560"/>
    <w:rsid w:val="00476597"/>
    <w:rsid w:val="00476B44"/>
    <w:rsid w:val="00476E69"/>
    <w:rsid w:val="00476E9B"/>
    <w:rsid w:val="00477162"/>
    <w:rsid w:val="00477487"/>
    <w:rsid w:val="004774B2"/>
    <w:rsid w:val="00477B47"/>
    <w:rsid w:val="00477B4F"/>
    <w:rsid w:val="00477F31"/>
    <w:rsid w:val="00480083"/>
    <w:rsid w:val="004800A9"/>
    <w:rsid w:val="00480127"/>
    <w:rsid w:val="004804BD"/>
    <w:rsid w:val="0048069F"/>
    <w:rsid w:val="00480741"/>
    <w:rsid w:val="00480912"/>
    <w:rsid w:val="004809D8"/>
    <w:rsid w:val="00480BA0"/>
    <w:rsid w:val="004814AE"/>
    <w:rsid w:val="00481D8D"/>
    <w:rsid w:val="0048238B"/>
    <w:rsid w:val="00482653"/>
    <w:rsid w:val="00482D69"/>
    <w:rsid w:val="004835E8"/>
    <w:rsid w:val="00483BA9"/>
    <w:rsid w:val="00483E75"/>
    <w:rsid w:val="0048401E"/>
    <w:rsid w:val="00484457"/>
    <w:rsid w:val="00484CD2"/>
    <w:rsid w:val="00484F2A"/>
    <w:rsid w:val="00485252"/>
    <w:rsid w:val="004852F6"/>
    <w:rsid w:val="004852F8"/>
    <w:rsid w:val="004858D8"/>
    <w:rsid w:val="0048600B"/>
    <w:rsid w:val="004866A4"/>
    <w:rsid w:val="004868C4"/>
    <w:rsid w:val="00486C58"/>
    <w:rsid w:val="00486CAF"/>
    <w:rsid w:val="00487008"/>
    <w:rsid w:val="004872AE"/>
    <w:rsid w:val="00487438"/>
    <w:rsid w:val="00487458"/>
    <w:rsid w:val="00487B1E"/>
    <w:rsid w:val="00487BCC"/>
    <w:rsid w:val="00487C80"/>
    <w:rsid w:val="00487CD2"/>
    <w:rsid w:val="00487D3A"/>
    <w:rsid w:val="00487EB4"/>
    <w:rsid w:val="00490020"/>
    <w:rsid w:val="004901BE"/>
    <w:rsid w:val="004908EF"/>
    <w:rsid w:val="00490AAB"/>
    <w:rsid w:val="00490B36"/>
    <w:rsid w:val="0049116F"/>
    <w:rsid w:val="004911B4"/>
    <w:rsid w:val="00491779"/>
    <w:rsid w:val="0049190B"/>
    <w:rsid w:val="00491952"/>
    <w:rsid w:val="004926F1"/>
    <w:rsid w:val="00492939"/>
    <w:rsid w:val="004931D9"/>
    <w:rsid w:val="0049360F"/>
    <w:rsid w:val="00493883"/>
    <w:rsid w:val="0049390A"/>
    <w:rsid w:val="00493A37"/>
    <w:rsid w:val="00493D48"/>
    <w:rsid w:val="00493F2E"/>
    <w:rsid w:val="00493F57"/>
    <w:rsid w:val="00493FBC"/>
    <w:rsid w:val="0049439D"/>
    <w:rsid w:val="004946D6"/>
    <w:rsid w:val="00494808"/>
    <w:rsid w:val="00494C24"/>
    <w:rsid w:val="00494EAD"/>
    <w:rsid w:val="00494EF4"/>
    <w:rsid w:val="00495020"/>
    <w:rsid w:val="00495902"/>
    <w:rsid w:val="00495A86"/>
    <w:rsid w:val="00495B2F"/>
    <w:rsid w:val="00495C4B"/>
    <w:rsid w:val="00495C86"/>
    <w:rsid w:val="00495FB4"/>
    <w:rsid w:val="00495FC5"/>
    <w:rsid w:val="004974F0"/>
    <w:rsid w:val="004A0194"/>
    <w:rsid w:val="004A0250"/>
    <w:rsid w:val="004A0303"/>
    <w:rsid w:val="004A061B"/>
    <w:rsid w:val="004A0762"/>
    <w:rsid w:val="004A08B6"/>
    <w:rsid w:val="004A1826"/>
    <w:rsid w:val="004A243C"/>
    <w:rsid w:val="004A27C1"/>
    <w:rsid w:val="004A281F"/>
    <w:rsid w:val="004A29A6"/>
    <w:rsid w:val="004A2CBC"/>
    <w:rsid w:val="004A2F38"/>
    <w:rsid w:val="004A403F"/>
    <w:rsid w:val="004A4324"/>
    <w:rsid w:val="004A4435"/>
    <w:rsid w:val="004A4714"/>
    <w:rsid w:val="004A4B72"/>
    <w:rsid w:val="004A5F4C"/>
    <w:rsid w:val="004A6A07"/>
    <w:rsid w:val="004A6BB7"/>
    <w:rsid w:val="004A6C24"/>
    <w:rsid w:val="004A6D52"/>
    <w:rsid w:val="004A6DC2"/>
    <w:rsid w:val="004A6E55"/>
    <w:rsid w:val="004A7001"/>
    <w:rsid w:val="004A73E1"/>
    <w:rsid w:val="004A76E8"/>
    <w:rsid w:val="004A7786"/>
    <w:rsid w:val="004A7876"/>
    <w:rsid w:val="004A7A3E"/>
    <w:rsid w:val="004B064E"/>
    <w:rsid w:val="004B0685"/>
    <w:rsid w:val="004B1C16"/>
    <w:rsid w:val="004B2559"/>
    <w:rsid w:val="004B25B2"/>
    <w:rsid w:val="004B2DCC"/>
    <w:rsid w:val="004B2FFC"/>
    <w:rsid w:val="004B32EB"/>
    <w:rsid w:val="004B382E"/>
    <w:rsid w:val="004B385E"/>
    <w:rsid w:val="004B3B7B"/>
    <w:rsid w:val="004B3E6C"/>
    <w:rsid w:val="004B40CD"/>
    <w:rsid w:val="004B4DDA"/>
    <w:rsid w:val="004B53CA"/>
    <w:rsid w:val="004B60AA"/>
    <w:rsid w:val="004B6D72"/>
    <w:rsid w:val="004B706D"/>
    <w:rsid w:val="004B7763"/>
    <w:rsid w:val="004B78F9"/>
    <w:rsid w:val="004B799A"/>
    <w:rsid w:val="004B7B64"/>
    <w:rsid w:val="004B7E45"/>
    <w:rsid w:val="004C00C1"/>
    <w:rsid w:val="004C0D79"/>
    <w:rsid w:val="004C1216"/>
    <w:rsid w:val="004C123B"/>
    <w:rsid w:val="004C2240"/>
    <w:rsid w:val="004C2343"/>
    <w:rsid w:val="004C2976"/>
    <w:rsid w:val="004C2D4F"/>
    <w:rsid w:val="004C3238"/>
    <w:rsid w:val="004C39E8"/>
    <w:rsid w:val="004C3AE7"/>
    <w:rsid w:val="004C3F5D"/>
    <w:rsid w:val="004C4573"/>
    <w:rsid w:val="004C4B50"/>
    <w:rsid w:val="004C4CE2"/>
    <w:rsid w:val="004C4D81"/>
    <w:rsid w:val="004C5171"/>
    <w:rsid w:val="004C5720"/>
    <w:rsid w:val="004C58F3"/>
    <w:rsid w:val="004C5ABD"/>
    <w:rsid w:val="004C5B0A"/>
    <w:rsid w:val="004C5B6D"/>
    <w:rsid w:val="004C5C66"/>
    <w:rsid w:val="004C5E19"/>
    <w:rsid w:val="004C6108"/>
    <w:rsid w:val="004C6284"/>
    <w:rsid w:val="004C74FD"/>
    <w:rsid w:val="004C7700"/>
    <w:rsid w:val="004C7AD6"/>
    <w:rsid w:val="004D015C"/>
    <w:rsid w:val="004D0441"/>
    <w:rsid w:val="004D04EA"/>
    <w:rsid w:val="004D0ADF"/>
    <w:rsid w:val="004D12FA"/>
    <w:rsid w:val="004D178C"/>
    <w:rsid w:val="004D1F27"/>
    <w:rsid w:val="004D2162"/>
    <w:rsid w:val="004D218B"/>
    <w:rsid w:val="004D2570"/>
    <w:rsid w:val="004D2B27"/>
    <w:rsid w:val="004D2F28"/>
    <w:rsid w:val="004D3538"/>
    <w:rsid w:val="004D3614"/>
    <w:rsid w:val="004D3624"/>
    <w:rsid w:val="004D36DD"/>
    <w:rsid w:val="004D3729"/>
    <w:rsid w:val="004D3DDF"/>
    <w:rsid w:val="004D4008"/>
    <w:rsid w:val="004D442B"/>
    <w:rsid w:val="004D4470"/>
    <w:rsid w:val="004D47FB"/>
    <w:rsid w:val="004D486E"/>
    <w:rsid w:val="004D4950"/>
    <w:rsid w:val="004D53AC"/>
    <w:rsid w:val="004D53E6"/>
    <w:rsid w:val="004D5921"/>
    <w:rsid w:val="004D5BFC"/>
    <w:rsid w:val="004D5E3B"/>
    <w:rsid w:val="004D5EF0"/>
    <w:rsid w:val="004D625B"/>
    <w:rsid w:val="004D6334"/>
    <w:rsid w:val="004D71C5"/>
    <w:rsid w:val="004D76AB"/>
    <w:rsid w:val="004D7941"/>
    <w:rsid w:val="004D7B34"/>
    <w:rsid w:val="004E0F4B"/>
    <w:rsid w:val="004E113E"/>
    <w:rsid w:val="004E195E"/>
    <w:rsid w:val="004E1C76"/>
    <w:rsid w:val="004E1F5C"/>
    <w:rsid w:val="004E22F2"/>
    <w:rsid w:val="004E34D6"/>
    <w:rsid w:val="004E35A1"/>
    <w:rsid w:val="004E4589"/>
    <w:rsid w:val="004E4745"/>
    <w:rsid w:val="004E48B5"/>
    <w:rsid w:val="004E4A01"/>
    <w:rsid w:val="004E4B95"/>
    <w:rsid w:val="004E4C97"/>
    <w:rsid w:val="004E4D6F"/>
    <w:rsid w:val="004E5242"/>
    <w:rsid w:val="004E56F2"/>
    <w:rsid w:val="004E58A9"/>
    <w:rsid w:val="004E6C9A"/>
    <w:rsid w:val="004E6CBE"/>
    <w:rsid w:val="004E6D95"/>
    <w:rsid w:val="004E6F3B"/>
    <w:rsid w:val="004E77B8"/>
    <w:rsid w:val="004E7C2C"/>
    <w:rsid w:val="004F0424"/>
    <w:rsid w:val="004F0844"/>
    <w:rsid w:val="004F1040"/>
    <w:rsid w:val="004F1751"/>
    <w:rsid w:val="004F17F4"/>
    <w:rsid w:val="004F1C6C"/>
    <w:rsid w:val="004F1F1D"/>
    <w:rsid w:val="004F1F35"/>
    <w:rsid w:val="004F2103"/>
    <w:rsid w:val="004F2415"/>
    <w:rsid w:val="004F28AF"/>
    <w:rsid w:val="004F2A01"/>
    <w:rsid w:val="004F314F"/>
    <w:rsid w:val="004F318B"/>
    <w:rsid w:val="004F3478"/>
    <w:rsid w:val="004F37E7"/>
    <w:rsid w:val="004F3E34"/>
    <w:rsid w:val="004F3F62"/>
    <w:rsid w:val="004F4A0D"/>
    <w:rsid w:val="004F4F7D"/>
    <w:rsid w:val="004F52DF"/>
    <w:rsid w:val="004F5B3C"/>
    <w:rsid w:val="004F5BE4"/>
    <w:rsid w:val="004F5C26"/>
    <w:rsid w:val="004F5D51"/>
    <w:rsid w:val="004F5E0B"/>
    <w:rsid w:val="004F65C8"/>
    <w:rsid w:val="004F66B2"/>
    <w:rsid w:val="004F698E"/>
    <w:rsid w:val="004F6B42"/>
    <w:rsid w:val="004F6BD3"/>
    <w:rsid w:val="004F7B00"/>
    <w:rsid w:val="004F7C36"/>
    <w:rsid w:val="004F7D8E"/>
    <w:rsid w:val="004F7DF0"/>
    <w:rsid w:val="0050032E"/>
    <w:rsid w:val="005003EE"/>
    <w:rsid w:val="00501313"/>
    <w:rsid w:val="005015F7"/>
    <w:rsid w:val="00502024"/>
    <w:rsid w:val="0050227F"/>
    <w:rsid w:val="0050266B"/>
    <w:rsid w:val="00502F0C"/>
    <w:rsid w:val="0050373E"/>
    <w:rsid w:val="005038E2"/>
    <w:rsid w:val="00504181"/>
    <w:rsid w:val="00504348"/>
    <w:rsid w:val="0050465A"/>
    <w:rsid w:val="00504B39"/>
    <w:rsid w:val="00504D18"/>
    <w:rsid w:val="005052C3"/>
    <w:rsid w:val="005054A4"/>
    <w:rsid w:val="005056AE"/>
    <w:rsid w:val="00505EAD"/>
    <w:rsid w:val="0050629C"/>
    <w:rsid w:val="005067BB"/>
    <w:rsid w:val="00506E85"/>
    <w:rsid w:val="00507041"/>
    <w:rsid w:val="00507A54"/>
    <w:rsid w:val="00507BCE"/>
    <w:rsid w:val="00510101"/>
    <w:rsid w:val="0051025A"/>
    <w:rsid w:val="005108AC"/>
    <w:rsid w:val="00510A96"/>
    <w:rsid w:val="00510EAD"/>
    <w:rsid w:val="0051106F"/>
    <w:rsid w:val="0051119D"/>
    <w:rsid w:val="005118D6"/>
    <w:rsid w:val="00511AD2"/>
    <w:rsid w:val="00511CFE"/>
    <w:rsid w:val="00511DAF"/>
    <w:rsid w:val="00511E0E"/>
    <w:rsid w:val="00511FB2"/>
    <w:rsid w:val="00512268"/>
    <w:rsid w:val="00512295"/>
    <w:rsid w:val="0051242E"/>
    <w:rsid w:val="0051271F"/>
    <w:rsid w:val="005131FE"/>
    <w:rsid w:val="00513C1B"/>
    <w:rsid w:val="00513F1A"/>
    <w:rsid w:val="00514A5A"/>
    <w:rsid w:val="005164AE"/>
    <w:rsid w:val="00516AA4"/>
    <w:rsid w:val="00516B8A"/>
    <w:rsid w:val="00516CEA"/>
    <w:rsid w:val="005178AA"/>
    <w:rsid w:val="005178C4"/>
    <w:rsid w:val="00517C08"/>
    <w:rsid w:val="00520333"/>
    <w:rsid w:val="00520366"/>
    <w:rsid w:val="00520B68"/>
    <w:rsid w:val="00520BF1"/>
    <w:rsid w:val="00520E5D"/>
    <w:rsid w:val="00520F6E"/>
    <w:rsid w:val="0052243A"/>
    <w:rsid w:val="005226D7"/>
    <w:rsid w:val="005226FC"/>
    <w:rsid w:val="00522A76"/>
    <w:rsid w:val="00522F27"/>
    <w:rsid w:val="005233FE"/>
    <w:rsid w:val="00523881"/>
    <w:rsid w:val="0052429B"/>
    <w:rsid w:val="00524F76"/>
    <w:rsid w:val="00525082"/>
    <w:rsid w:val="00525590"/>
    <w:rsid w:val="00525801"/>
    <w:rsid w:val="00525D5E"/>
    <w:rsid w:val="00526823"/>
    <w:rsid w:val="00526E1C"/>
    <w:rsid w:val="00527124"/>
    <w:rsid w:val="0052744A"/>
    <w:rsid w:val="00527842"/>
    <w:rsid w:val="00527C67"/>
    <w:rsid w:val="0053037D"/>
    <w:rsid w:val="005308E4"/>
    <w:rsid w:val="00530907"/>
    <w:rsid w:val="00530D4A"/>
    <w:rsid w:val="005312AD"/>
    <w:rsid w:val="00531808"/>
    <w:rsid w:val="005325C4"/>
    <w:rsid w:val="0053310B"/>
    <w:rsid w:val="005337B1"/>
    <w:rsid w:val="005342B6"/>
    <w:rsid w:val="00534337"/>
    <w:rsid w:val="005349AB"/>
    <w:rsid w:val="00534AE3"/>
    <w:rsid w:val="00534B89"/>
    <w:rsid w:val="00534F09"/>
    <w:rsid w:val="005368AC"/>
    <w:rsid w:val="00536D75"/>
    <w:rsid w:val="0053727E"/>
    <w:rsid w:val="005374CE"/>
    <w:rsid w:val="00537CBE"/>
    <w:rsid w:val="00540DB8"/>
    <w:rsid w:val="00540F62"/>
    <w:rsid w:val="00541236"/>
    <w:rsid w:val="00541A60"/>
    <w:rsid w:val="00541AE1"/>
    <w:rsid w:val="00541F46"/>
    <w:rsid w:val="00542617"/>
    <w:rsid w:val="0054299C"/>
    <w:rsid w:val="00542E19"/>
    <w:rsid w:val="0054308C"/>
    <w:rsid w:val="0054316F"/>
    <w:rsid w:val="0054323F"/>
    <w:rsid w:val="00543700"/>
    <w:rsid w:val="00543DAD"/>
    <w:rsid w:val="00544BF1"/>
    <w:rsid w:val="00545063"/>
    <w:rsid w:val="00545651"/>
    <w:rsid w:val="00545761"/>
    <w:rsid w:val="00545A3F"/>
    <w:rsid w:val="00545CC3"/>
    <w:rsid w:val="00545D41"/>
    <w:rsid w:val="00546639"/>
    <w:rsid w:val="00546BC4"/>
    <w:rsid w:val="00546C7C"/>
    <w:rsid w:val="005477BF"/>
    <w:rsid w:val="00547821"/>
    <w:rsid w:val="00547C80"/>
    <w:rsid w:val="00547C9B"/>
    <w:rsid w:val="00547FBA"/>
    <w:rsid w:val="005502BC"/>
    <w:rsid w:val="005508D4"/>
    <w:rsid w:val="00550D1E"/>
    <w:rsid w:val="00551043"/>
    <w:rsid w:val="005513C2"/>
    <w:rsid w:val="00551722"/>
    <w:rsid w:val="00551819"/>
    <w:rsid w:val="00551F38"/>
    <w:rsid w:val="005522E8"/>
    <w:rsid w:val="0055239D"/>
    <w:rsid w:val="005525EE"/>
    <w:rsid w:val="005527E2"/>
    <w:rsid w:val="00552ADF"/>
    <w:rsid w:val="00552E75"/>
    <w:rsid w:val="00552F0A"/>
    <w:rsid w:val="005530E7"/>
    <w:rsid w:val="00553237"/>
    <w:rsid w:val="00553952"/>
    <w:rsid w:val="00553FE7"/>
    <w:rsid w:val="0055461F"/>
    <w:rsid w:val="00554635"/>
    <w:rsid w:val="005546AB"/>
    <w:rsid w:val="005550EC"/>
    <w:rsid w:val="00555BC2"/>
    <w:rsid w:val="00556587"/>
    <w:rsid w:val="00556B14"/>
    <w:rsid w:val="00556C0D"/>
    <w:rsid w:val="00556DC7"/>
    <w:rsid w:val="00556E83"/>
    <w:rsid w:val="00557396"/>
    <w:rsid w:val="00557A3A"/>
    <w:rsid w:val="00557BB4"/>
    <w:rsid w:val="00557C25"/>
    <w:rsid w:val="00557DBF"/>
    <w:rsid w:val="00557DC6"/>
    <w:rsid w:val="00557EFA"/>
    <w:rsid w:val="005601C6"/>
    <w:rsid w:val="00561534"/>
    <w:rsid w:val="00561562"/>
    <w:rsid w:val="00561761"/>
    <w:rsid w:val="005621EF"/>
    <w:rsid w:val="00562218"/>
    <w:rsid w:val="00562666"/>
    <w:rsid w:val="00562DDD"/>
    <w:rsid w:val="00563348"/>
    <w:rsid w:val="00564465"/>
    <w:rsid w:val="00564959"/>
    <w:rsid w:val="00564A42"/>
    <w:rsid w:val="00564A6F"/>
    <w:rsid w:val="005653F6"/>
    <w:rsid w:val="005655B9"/>
    <w:rsid w:val="005659C5"/>
    <w:rsid w:val="00565AE0"/>
    <w:rsid w:val="00565CBD"/>
    <w:rsid w:val="0056621B"/>
    <w:rsid w:val="005662F3"/>
    <w:rsid w:val="005664C3"/>
    <w:rsid w:val="0056692D"/>
    <w:rsid w:val="00566949"/>
    <w:rsid w:val="00566DEF"/>
    <w:rsid w:val="00566E41"/>
    <w:rsid w:val="005671FE"/>
    <w:rsid w:val="0056754A"/>
    <w:rsid w:val="00567669"/>
    <w:rsid w:val="005679E0"/>
    <w:rsid w:val="00567E1E"/>
    <w:rsid w:val="0057029B"/>
    <w:rsid w:val="0057061C"/>
    <w:rsid w:val="00570FA9"/>
    <w:rsid w:val="005712BA"/>
    <w:rsid w:val="005712EF"/>
    <w:rsid w:val="00571312"/>
    <w:rsid w:val="0057183B"/>
    <w:rsid w:val="00571878"/>
    <w:rsid w:val="00571A1F"/>
    <w:rsid w:val="0057237F"/>
    <w:rsid w:val="00572449"/>
    <w:rsid w:val="00573CB1"/>
    <w:rsid w:val="00573CC3"/>
    <w:rsid w:val="00573E75"/>
    <w:rsid w:val="00574437"/>
    <w:rsid w:val="005748EA"/>
    <w:rsid w:val="005754D4"/>
    <w:rsid w:val="00575D95"/>
    <w:rsid w:val="00575F09"/>
    <w:rsid w:val="00576319"/>
    <w:rsid w:val="005763DC"/>
    <w:rsid w:val="0057646D"/>
    <w:rsid w:val="005770E1"/>
    <w:rsid w:val="00577240"/>
    <w:rsid w:val="005774E8"/>
    <w:rsid w:val="0057786C"/>
    <w:rsid w:val="00577EF6"/>
    <w:rsid w:val="0058004E"/>
    <w:rsid w:val="00580419"/>
    <w:rsid w:val="0058100B"/>
    <w:rsid w:val="00581834"/>
    <w:rsid w:val="005824C0"/>
    <w:rsid w:val="005825EA"/>
    <w:rsid w:val="00582A90"/>
    <w:rsid w:val="00582D53"/>
    <w:rsid w:val="00582E70"/>
    <w:rsid w:val="00582FAC"/>
    <w:rsid w:val="0058372B"/>
    <w:rsid w:val="005847E0"/>
    <w:rsid w:val="00585077"/>
    <w:rsid w:val="0058518C"/>
    <w:rsid w:val="005851EF"/>
    <w:rsid w:val="005852E0"/>
    <w:rsid w:val="00585C5E"/>
    <w:rsid w:val="00585F0F"/>
    <w:rsid w:val="00585F4B"/>
    <w:rsid w:val="005866C6"/>
    <w:rsid w:val="005866EF"/>
    <w:rsid w:val="00586F81"/>
    <w:rsid w:val="00587213"/>
    <w:rsid w:val="005874D9"/>
    <w:rsid w:val="00587B00"/>
    <w:rsid w:val="00587C6E"/>
    <w:rsid w:val="00590245"/>
    <w:rsid w:val="005908C6"/>
    <w:rsid w:val="00590CFF"/>
    <w:rsid w:val="00590F2C"/>
    <w:rsid w:val="00592011"/>
    <w:rsid w:val="00592860"/>
    <w:rsid w:val="0059379E"/>
    <w:rsid w:val="00593A48"/>
    <w:rsid w:val="00595955"/>
    <w:rsid w:val="00595CA5"/>
    <w:rsid w:val="00595D74"/>
    <w:rsid w:val="00595DFC"/>
    <w:rsid w:val="00595EAF"/>
    <w:rsid w:val="005960D8"/>
    <w:rsid w:val="0059612F"/>
    <w:rsid w:val="005962D4"/>
    <w:rsid w:val="005963E5"/>
    <w:rsid w:val="00596862"/>
    <w:rsid w:val="00596A4C"/>
    <w:rsid w:val="00596D8C"/>
    <w:rsid w:val="00597029"/>
    <w:rsid w:val="00597615"/>
    <w:rsid w:val="0059765D"/>
    <w:rsid w:val="00597695"/>
    <w:rsid w:val="0059769B"/>
    <w:rsid w:val="005A032C"/>
    <w:rsid w:val="005A0376"/>
    <w:rsid w:val="005A05E0"/>
    <w:rsid w:val="005A0939"/>
    <w:rsid w:val="005A0C09"/>
    <w:rsid w:val="005A12A5"/>
    <w:rsid w:val="005A13D6"/>
    <w:rsid w:val="005A16D7"/>
    <w:rsid w:val="005A2403"/>
    <w:rsid w:val="005A249E"/>
    <w:rsid w:val="005A35FE"/>
    <w:rsid w:val="005A3C4D"/>
    <w:rsid w:val="005A3E04"/>
    <w:rsid w:val="005A3E93"/>
    <w:rsid w:val="005A3F06"/>
    <w:rsid w:val="005A3FF0"/>
    <w:rsid w:val="005A407E"/>
    <w:rsid w:val="005A482C"/>
    <w:rsid w:val="005A4AE9"/>
    <w:rsid w:val="005A4DB9"/>
    <w:rsid w:val="005A5041"/>
    <w:rsid w:val="005A50CC"/>
    <w:rsid w:val="005A5206"/>
    <w:rsid w:val="005A521D"/>
    <w:rsid w:val="005A532D"/>
    <w:rsid w:val="005A55C6"/>
    <w:rsid w:val="005A5B89"/>
    <w:rsid w:val="005A5E18"/>
    <w:rsid w:val="005A5E19"/>
    <w:rsid w:val="005A5E3D"/>
    <w:rsid w:val="005A62FE"/>
    <w:rsid w:val="005A69CB"/>
    <w:rsid w:val="005A6BC1"/>
    <w:rsid w:val="005A7377"/>
    <w:rsid w:val="005A7FFE"/>
    <w:rsid w:val="005B00BC"/>
    <w:rsid w:val="005B0448"/>
    <w:rsid w:val="005B0916"/>
    <w:rsid w:val="005B0FFD"/>
    <w:rsid w:val="005B159B"/>
    <w:rsid w:val="005B1AD5"/>
    <w:rsid w:val="005B1C3E"/>
    <w:rsid w:val="005B26D1"/>
    <w:rsid w:val="005B2B67"/>
    <w:rsid w:val="005B2C39"/>
    <w:rsid w:val="005B326A"/>
    <w:rsid w:val="005B3603"/>
    <w:rsid w:val="005B3668"/>
    <w:rsid w:val="005B38A2"/>
    <w:rsid w:val="005B440E"/>
    <w:rsid w:val="005B4710"/>
    <w:rsid w:val="005B4E21"/>
    <w:rsid w:val="005B504C"/>
    <w:rsid w:val="005B5A32"/>
    <w:rsid w:val="005B6540"/>
    <w:rsid w:val="005B6FBF"/>
    <w:rsid w:val="005C0513"/>
    <w:rsid w:val="005C076B"/>
    <w:rsid w:val="005C11FB"/>
    <w:rsid w:val="005C1521"/>
    <w:rsid w:val="005C17D6"/>
    <w:rsid w:val="005C18AF"/>
    <w:rsid w:val="005C1E6C"/>
    <w:rsid w:val="005C297B"/>
    <w:rsid w:val="005C31F0"/>
    <w:rsid w:val="005C39FD"/>
    <w:rsid w:val="005C3C25"/>
    <w:rsid w:val="005C4620"/>
    <w:rsid w:val="005C4C92"/>
    <w:rsid w:val="005C5A20"/>
    <w:rsid w:val="005C5F89"/>
    <w:rsid w:val="005C68C4"/>
    <w:rsid w:val="005C6C9A"/>
    <w:rsid w:val="005C7076"/>
    <w:rsid w:val="005C7645"/>
    <w:rsid w:val="005C7BD7"/>
    <w:rsid w:val="005C7D18"/>
    <w:rsid w:val="005D0524"/>
    <w:rsid w:val="005D0561"/>
    <w:rsid w:val="005D129C"/>
    <w:rsid w:val="005D17DE"/>
    <w:rsid w:val="005D27E6"/>
    <w:rsid w:val="005D28BB"/>
    <w:rsid w:val="005D2BBA"/>
    <w:rsid w:val="005D2C92"/>
    <w:rsid w:val="005D2FAE"/>
    <w:rsid w:val="005D3687"/>
    <w:rsid w:val="005D36DF"/>
    <w:rsid w:val="005D3A9F"/>
    <w:rsid w:val="005D420C"/>
    <w:rsid w:val="005D461A"/>
    <w:rsid w:val="005D552B"/>
    <w:rsid w:val="005D5594"/>
    <w:rsid w:val="005D5ECB"/>
    <w:rsid w:val="005D5F1D"/>
    <w:rsid w:val="005D5F2B"/>
    <w:rsid w:val="005D66E5"/>
    <w:rsid w:val="005D68C6"/>
    <w:rsid w:val="005D6ACD"/>
    <w:rsid w:val="005D6B3C"/>
    <w:rsid w:val="005D6E20"/>
    <w:rsid w:val="005D6FD7"/>
    <w:rsid w:val="005D73A0"/>
    <w:rsid w:val="005D7ADE"/>
    <w:rsid w:val="005D7EC8"/>
    <w:rsid w:val="005E0147"/>
    <w:rsid w:val="005E0C65"/>
    <w:rsid w:val="005E132E"/>
    <w:rsid w:val="005E1C9F"/>
    <w:rsid w:val="005E2061"/>
    <w:rsid w:val="005E20CF"/>
    <w:rsid w:val="005E2392"/>
    <w:rsid w:val="005E3389"/>
    <w:rsid w:val="005E3670"/>
    <w:rsid w:val="005E3B93"/>
    <w:rsid w:val="005E3F4B"/>
    <w:rsid w:val="005E3FDE"/>
    <w:rsid w:val="005E48E5"/>
    <w:rsid w:val="005E51F2"/>
    <w:rsid w:val="005E5DB8"/>
    <w:rsid w:val="005E65A6"/>
    <w:rsid w:val="005E67B3"/>
    <w:rsid w:val="005E6F11"/>
    <w:rsid w:val="005E7C7F"/>
    <w:rsid w:val="005F0BF3"/>
    <w:rsid w:val="005F0DAF"/>
    <w:rsid w:val="005F1612"/>
    <w:rsid w:val="005F17C1"/>
    <w:rsid w:val="005F19F1"/>
    <w:rsid w:val="005F1D82"/>
    <w:rsid w:val="005F2015"/>
    <w:rsid w:val="005F20EA"/>
    <w:rsid w:val="005F23C0"/>
    <w:rsid w:val="005F23F5"/>
    <w:rsid w:val="005F2497"/>
    <w:rsid w:val="005F25A7"/>
    <w:rsid w:val="005F2967"/>
    <w:rsid w:val="005F2E40"/>
    <w:rsid w:val="005F3146"/>
    <w:rsid w:val="005F3256"/>
    <w:rsid w:val="005F33D3"/>
    <w:rsid w:val="005F3F46"/>
    <w:rsid w:val="005F437A"/>
    <w:rsid w:val="005F45A9"/>
    <w:rsid w:val="005F4B3E"/>
    <w:rsid w:val="005F4DAD"/>
    <w:rsid w:val="005F4EDA"/>
    <w:rsid w:val="005F5314"/>
    <w:rsid w:val="005F5522"/>
    <w:rsid w:val="005F581E"/>
    <w:rsid w:val="005F5894"/>
    <w:rsid w:val="005F5F10"/>
    <w:rsid w:val="005F642E"/>
    <w:rsid w:val="005F6585"/>
    <w:rsid w:val="005F6746"/>
    <w:rsid w:val="005F69C2"/>
    <w:rsid w:val="005F6E2A"/>
    <w:rsid w:val="005F7495"/>
    <w:rsid w:val="005F7DAA"/>
    <w:rsid w:val="005F7EC0"/>
    <w:rsid w:val="00600E1B"/>
    <w:rsid w:val="00600F41"/>
    <w:rsid w:val="006010DD"/>
    <w:rsid w:val="00602309"/>
    <w:rsid w:val="0060245F"/>
    <w:rsid w:val="0060262F"/>
    <w:rsid w:val="006028B3"/>
    <w:rsid w:val="006029D9"/>
    <w:rsid w:val="00602C1E"/>
    <w:rsid w:val="00602F0A"/>
    <w:rsid w:val="00603AAD"/>
    <w:rsid w:val="00603DC6"/>
    <w:rsid w:val="0060402A"/>
    <w:rsid w:val="00604224"/>
    <w:rsid w:val="0060430A"/>
    <w:rsid w:val="006044D5"/>
    <w:rsid w:val="006046BF"/>
    <w:rsid w:val="00604A24"/>
    <w:rsid w:val="00604E04"/>
    <w:rsid w:val="00604F45"/>
    <w:rsid w:val="00604F49"/>
    <w:rsid w:val="00604FE3"/>
    <w:rsid w:val="00605023"/>
    <w:rsid w:val="006053A9"/>
    <w:rsid w:val="006057AE"/>
    <w:rsid w:val="00605B99"/>
    <w:rsid w:val="006067FA"/>
    <w:rsid w:val="00607172"/>
    <w:rsid w:val="00607A7E"/>
    <w:rsid w:val="00607B05"/>
    <w:rsid w:val="006101DF"/>
    <w:rsid w:val="00610687"/>
    <w:rsid w:val="00610844"/>
    <w:rsid w:val="00610877"/>
    <w:rsid w:val="006112A6"/>
    <w:rsid w:val="00611675"/>
    <w:rsid w:val="006118EE"/>
    <w:rsid w:val="00611F25"/>
    <w:rsid w:val="00613274"/>
    <w:rsid w:val="0061371A"/>
    <w:rsid w:val="00613FB9"/>
    <w:rsid w:val="006141DE"/>
    <w:rsid w:val="006143CC"/>
    <w:rsid w:val="00614668"/>
    <w:rsid w:val="0061500B"/>
    <w:rsid w:val="00615513"/>
    <w:rsid w:val="006155B7"/>
    <w:rsid w:val="0061574A"/>
    <w:rsid w:val="00615C9C"/>
    <w:rsid w:val="00615F34"/>
    <w:rsid w:val="006162A8"/>
    <w:rsid w:val="006165E5"/>
    <w:rsid w:val="00617340"/>
    <w:rsid w:val="00617D20"/>
    <w:rsid w:val="006208BB"/>
    <w:rsid w:val="00620F96"/>
    <w:rsid w:val="00621394"/>
    <w:rsid w:val="0062179A"/>
    <w:rsid w:val="00621DD9"/>
    <w:rsid w:val="006222A1"/>
    <w:rsid w:val="006222B4"/>
    <w:rsid w:val="0062282D"/>
    <w:rsid w:val="00622B1B"/>
    <w:rsid w:val="00622FA3"/>
    <w:rsid w:val="00623764"/>
    <w:rsid w:val="006240A2"/>
    <w:rsid w:val="0062434F"/>
    <w:rsid w:val="00624FA8"/>
    <w:rsid w:val="0062502B"/>
    <w:rsid w:val="006253B6"/>
    <w:rsid w:val="00626302"/>
    <w:rsid w:val="00626A35"/>
    <w:rsid w:val="00627C3C"/>
    <w:rsid w:val="00627F44"/>
    <w:rsid w:val="00627F49"/>
    <w:rsid w:val="00631333"/>
    <w:rsid w:val="00631753"/>
    <w:rsid w:val="00631CE5"/>
    <w:rsid w:val="00631DAC"/>
    <w:rsid w:val="00632DAC"/>
    <w:rsid w:val="006331F8"/>
    <w:rsid w:val="00633CC2"/>
    <w:rsid w:val="00634042"/>
    <w:rsid w:val="0063427D"/>
    <w:rsid w:val="006345FF"/>
    <w:rsid w:val="0063493F"/>
    <w:rsid w:val="00635644"/>
    <w:rsid w:val="006356B8"/>
    <w:rsid w:val="0063589B"/>
    <w:rsid w:val="00635F3A"/>
    <w:rsid w:val="00636353"/>
    <w:rsid w:val="0063683D"/>
    <w:rsid w:val="006368D1"/>
    <w:rsid w:val="00636BC9"/>
    <w:rsid w:val="00636C5C"/>
    <w:rsid w:val="00636D10"/>
    <w:rsid w:val="00637091"/>
    <w:rsid w:val="00637335"/>
    <w:rsid w:val="00637730"/>
    <w:rsid w:val="006378C4"/>
    <w:rsid w:val="0064014F"/>
    <w:rsid w:val="00640686"/>
    <w:rsid w:val="00640C9B"/>
    <w:rsid w:val="006411E1"/>
    <w:rsid w:val="00641796"/>
    <w:rsid w:val="006419BA"/>
    <w:rsid w:val="00641A68"/>
    <w:rsid w:val="006426D1"/>
    <w:rsid w:val="00642D99"/>
    <w:rsid w:val="00644143"/>
    <w:rsid w:val="00644803"/>
    <w:rsid w:val="00644B61"/>
    <w:rsid w:val="00644CC6"/>
    <w:rsid w:val="00644FE9"/>
    <w:rsid w:val="00645220"/>
    <w:rsid w:val="00645F87"/>
    <w:rsid w:val="0064608C"/>
    <w:rsid w:val="006462C8"/>
    <w:rsid w:val="0064645D"/>
    <w:rsid w:val="00646D4C"/>
    <w:rsid w:val="00646E92"/>
    <w:rsid w:val="006471EF"/>
    <w:rsid w:val="0064723C"/>
    <w:rsid w:val="00647599"/>
    <w:rsid w:val="00650395"/>
    <w:rsid w:val="006509FE"/>
    <w:rsid w:val="00650FC1"/>
    <w:rsid w:val="006514B4"/>
    <w:rsid w:val="0065155B"/>
    <w:rsid w:val="00651B20"/>
    <w:rsid w:val="00651DD4"/>
    <w:rsid w:val="006521A8"/>
    <w:rsid w:val="006527ED"/>
    <w:rsid w:val="00652833"/>
    <w:rsid w:val="00652CF2"/>
    <w:rsid w:val="00652F49"/>
    <w:rsid w:val="00654008"/>
    <w:rsid w:val="006542AC"/>
    <w:rsid w:val="00654408"/>
    <w:rsid w:val="00654A4E"/>
    <w:rsid w:val="0065513F"/>
    <w:rsid w:val="006552B9"/>
    <w:rsid w:val="0065572E"/>
    <w:rsid w:val="00655AE8"/>
    <w:rsid w:val="006560C3"/>
    <w:rsid w:val="006568FB"/>
    <w:rsid w:val="00656C31"/>
    <w:rsid w:val="006571B1"/>
    <w:rsid w:val="0065741D"/>
    <w:rsid w:val="00657578"/>
    <w:rsid w:val="00660321"/>
    <w:rsid w:val="0066087E"/>
    <w:rsid w:val="00660938"/>
    <w:rsid w:val="00660D2F"/>
    <w:rsid w:val="00660D47"/>
    <w:rsid w:val="0066121E"/>
    <w:rsid w:val="006619B3"/>
    <w:rsid w:val="00661A4B"/>
    <w:rsid w:val="00661A51"/>
    <w:rsid w:val="00661AD2"/>
    <w:rsid w:val="0066205F"/>
    <w:rsid w:val="00662208"/>
    <w:rsid w:val="00662A04"/>
    <w:rsid w:val="00662AB9"/>
    <w:rsid w:val="00662E8B"/>
    <w:rsid w:val="00662EC0"/>
    <w:rsid w:val="006638E0"/>
    <w:rsid w:val="006638EB"/>
    <w:rsid w:val="00663DA8"/>
    <w:rsid w:val="00664740"/>
    <w:rsid w:val="00664AA5"/>
    <w:rsid w:val="006656B8"/>
    <w:rsid w:val="00665731"/>
    <w:rsid w:val="006659AC"/>
    <w:rsid w:val="00665CF8"/>
    <w:rsid w:val="0066625D"/>
    <w:rsid w:val="006662CF"/>
    <w:rsid w:val="006668FA"/>
    <w:rsid w:val="0066714C"/>
    <w:rsid w:val="00667B09"/>
    <w:rsid w:val="00667C30"/>
    <w:rsid w:val="00667EDD"/>
    <w:rsid w:val="00667F18"/>
    <w:rsid w:val="00670A5E"/>
    <w:rsid w:val="00670C31"/>
    <w:rsid w:val="00670E73"/>
    <w:rsid w:val="00670F64"/>
    <w:rsid w:val="00670F6E"/>
    <w:rsid w:val="00671182"/>
    <w:rsid w:val="0067170F"/>
    <w:rsid w:val="006718D3"/>
    <w:rsid w:val="00671B3E"/>
    <w:rsid w:val="00671C19"/>
    <w:rsid w:val="006735A3"/>
    <w:rsid w:val="00673D66"/>
    <w:rsid w:val="00674466"/>
    <w:rsid w:val="00674C2F"/>
    <w:rsid w:val="00675249"/>
    <w:rsid w:val="006758DC"/>
    <w:rsid w:val="00675DC8"/>
    <w:rsid w:val="006766AA"/>
    <w:rsid w:val="0067681D"/>
    <w:rsid w:val="006768D5"/>
    <w:rsid w:val="00676C9D"/>
    <w:rsid w:val="00677F30"/>
    <w:rsid w:val="00680226"/>
    <w:rsid w:val="00680441"/>
    <w:rsid w:val="006804A7"/>
    <w:rsid w:val="00680650"/>
    <w:rsid w:val="00680773"/>
    <w:rsid w:val="00680AF5"/>
    <w:rsid w:val="006814FC"/>
    <w:rsid w:val="0068249A"/>
    <w:rsid w:val="006825F7"/>
    <w:rsid w:val="00682B20"/>
    <w:rsid w:val="00683396"/>
    <w:rsid w:val="00683406"/>
    <w:rsid w:val="0068340C"/>
    <w:rsid w:val="006835D6"/>
    <w:rsid w:val="0068430D"/>
    <w:rsid w:val="006843E1"/>
    <w:rsid w:val="006848AF"/>
    <w:rsid w:val="006849F4"/>
    <w:rsid w:val="00684D51"/>
    <w:rsid w:val="00684E58"/>
    <w:rsid w:val="006852CF"/>
    <w:rsid w:val="00685409"/>
    <w:rsid w:val="006857F6"/>
    <w:rsid w:val="006860DA"/>
    <w:rsid w:val="0068679E"/>
    <w:rsid w:val="006867D6"/>
    <w:rsid w:val="00686FEB"/>
    <w:rsid w:val="006873F9"/>
    <w:rsid w:val="00687547"/>
    <w:rsid w:val="006876BF"/>
    <w:rsid w:val="00690258"/>
    <w:rsid w:val="006902A8"/>
    <w:rsid w:val="00690370"/>
    <w:rsid w:val="006908CE"/>
    <w:rsid w:val="00690972"/>
    <w:rsid w:val="00690A73"/>
    <w:rsid w:val="00690C26"/>
    <w:rsid w:val="00690C70"/>
    <w:rsid w:val="00690E49"/>
    <w:rsid w:val="00691194"/>
    <w:rsid w:val="006913C5"/>
    <w:rsid w:val="006916A6"/>
    <w:rsid w:val="006916F3"/>
    <w:rsid w:val="0069170D"/>
    <w:rsid w:val="00691731"/>
    <w:rsid w:val="00691C44"/>
    <w:rsid w:val="006922CB"/>
    <w:rsid w:val="0069254B"/>
    <w:rsid w:val="00692598"/>
    <w:rsid w:val="00692605"/>
    <w:rsid w:val="0069307B"/>
    <w:rsid w:val="0069322E"/>
    <w:rsid w:val="0069353E"/>
    <w:rsid w:val="00693B46"/>
    <w:rsid w:val="00694285"/>
    <w:rsid w:val="0069437A"/>
    <w:rsid w:val="00694B8B"/>
    <w:rsid w:val="0069538C"/>
    <w:rsid w:val="00695E69"/>
    <w:rsid w:val="006963B5"/>
    <w:rsid w:val="00697601"/>
    <w:rsid w:val="00697EE5"/>
    <w:rsid w:val="00697EFF"/>
    <w:rsid w:val="006A0120"/>
    <w:rsid w:val="006A01B6"/>
    <w:rsid w:val="006A13B4"/>
    <w:rsid w:val="006A1C96"/>
    <w:rsid w:val="006A1FD1"/>
    <w:rsid w:val="006A245C"/>
    <w:rsid w:val="006A2D2B"/>
    <w:rsid w:val="006A303B"/>
    <w:rsid w:val="006A4CA2"/>
    <w:rsid w:val="006A4D1A"/>
    <w:rsid w:val="006A4D2C"/>
    <w:rsid w:val="006A4F06"/>
    <w:rsid w:val="006A52CD"/>
    <w:rsid w:val="006A576A"/>
    <w:rsid w:val="006A604D"/>
    <w:rsid w:val="006A656F"/>
    <w:rsid w:val="006A68A4"/>
    <w:rsid w:val="006A6A46"/>
    <w:rsid w:val="006A70BC"/>
    <w:rsid w:val="006A7AD2"/>
    <w:rsid w:val="006A7BC4"/>
    <w:rsid w:val="006A7C80"/>
    <w:rsid w:val="006A7DE2"/>
    <w:rsid w:val="006B0118"/>
    <w:rsid w:val="006B0144"/>
    <w:rsid w:val="006B085B"/>
    <w:rsid w:val="006B0B84"/>
    <w:rsid w:val="006B0E6F"/>
    <w:rsid w:val="006B0ECE"/>
    <w:rsid w:val="006B118A"/>
    <w:rsid w:val="006B1696"/>
    <w:rsid w:val="006B2ECE"/>
    <w:rsid w:val="006B2F5D"/>
    <w:rsid w:val="006B3C16"/>
    <w:rsid w:val="006B43D0"/>
    <w:rsid w:val="006B4568"/>
    <w:rsid w:val="006B49FD"/>
    <w:rsid w:val="006B4E39"/>
    <w:rsid w:val="006B5652"/>
    <w:rsid w:val="006B697A"/>
    <w:rsid w:val="006B6C03"/>
    <w:rsid w:val="006B7312"/>
    <w:rsid w:val="006B7958"/>
    <w:rsid w:val="006B7C23"/>
    <w:rsid w:val="006B7C24"/>
    <w:rsid w:val="006C018D"/>
    <w:rsid w:val="006C02D9"/>
    <w:rsid w:val="006C0719"/>
    <w:rsid w:val="006C0787"/>
    <w:rsid w:val="006C0C01"/>
    <w:rsid w:val="006C1564"/>
    <w:rsid w:val="006C1582"/>
    <w:rsid w:val="006C1598"/>
    <w:rsid w:val="006C16C0"/>
    <w:rsid w:val="006C1864"/>
    <w:rsid w:val="006C1B05"/>
    <w:rsid w:val="006C1B29"/>
    <w:rsid w:val="006C23EF"/>
    <w:rsid w:val="006C25AE"/>
    <w:rsid w:val="006C2715"/>
    <w:rsid w:val="006C2BC1"/>
    <w:rsid w:val="006C2D86"/>
    <w:rsid w:val="006C2E17"/>
    <w:rsid w:val="006C326F"/>
    <w:rsid w:val="006C365D"/>
    <w:rsid w:val="006C394F"/>
    <w:rsid w:val="006C3BF2"/>
    <w:rsid w:val="006C3E0A"/>
    <w:rsid w:val="006C42CC"/>
    <w:rsid w:val="006C44F6"/>
    <w:rsid w:val="006C470E"/>
    <w:rsid w:val="006C4971"/>
    <w:rsid w:val="006C58FF"/>
    <w:rsid w:val="006C5CE7"/>
    <w:rsid w:val="006C5D17"/>
    <w:rsid w:val="006C64E1"/>
    <w:rsid w:val="006C6A6F"/>
    <w:rsid w:val="006C6E6A"/>
    <w:rsid w:val="006C7482"/>
    <w:rsid w:val="006C749B"/>
    <w:rsid w:val="006C7A1B"/>
    <w:rsid w:val="006C7C29"/>
    <w:rsid w:val="006D03C5"/>
    <w:rsid w:val="006D04BD"/>
    <w:rsid w:val="006D06B0"/>
    <w:rsid w:val="006D0A8D"/>
    <w:rsid w:val="006D0D10"/>
    <w:rsid w:val="006D120F"/>
    <w:rsid w:val="006D176C"/>
    <w:rsid w:val="006D1CE2"/>
    <w:rsid w:val="006D1F3E"/>
    <w:rsid w:val="006D1F84"/>
    <w:rsid w:val="006D1FF7"/>
    <w:rsid w:val="006D22EF"/>
    <w:rsid w:val="006D26E6"/>
    <w:rsid w:val="006D282D"/>
    <w:rsid w:val="006D2A0E"/>
    <w:rsid w:val="006D2E10"/>
    <w:rsid w:val="006D317B"/>
    <w:rsid w:val="006D38AF"/>
    <w:rsid w:val="006D4040"/>
    <w:rsid w:val="006D561B"/>
    <w:rsid w:val="006D5888"/>
    <w:rsid w:val="006D5927"/>
    <w:rsid w:val="006D5A8B"/>
    <w:rsid w:val="006D5AD3"/>
    <w:rsid w:val="006D5C10"/>
    <w:rsid w:val="006D5D86"/>
    <w:rsid w:val="006D613B"/>
    <w:rsid w:val="006D6265"/>
    <w:rsid w:val="006D630E"/>
    <w:rsid w:val="006D6347"/>
    <w:rsid w:val="006D67E2"/>
    <w:rsid w:val="006D691A"/>
    <w:rsid w:val="006D765E"/>
    <w:rsid w:val="006D796B"/>
    <w:rsid w:val="006D7BDF"/>
    <w:rsid w:val="006D7BF4"/>
    <w:rsid w:val="006D7EE0"/>
    <w:rsid w:val="006E007C"/>
    <w:rsid w:val="006E00D4"/>
    <w:rsid w:val="006E03E4"/>
    <w:rsid w:val="006E1332"/>
    <w:rsid w:val="006E18B3"/>
    <w:rsid w:val="006E1ADE"/>
    <w:rsid w:val="006E1CB5"/>
    <w:rsid w:val="006E1DA1"/>
    <w:rsid w:val="006E2104"/>
    <w:rsid w:val="006E2384"/>
    <w:rsid w:val="006E28E7"/>
    <w:rsid w:val="006E2B68"/>
    <w:rsid w:val="006E2C49"/>
    <w:rsid w:val="006E2D1C"/>
    <w:rsid w:val="006E2F19"/>
    <w:rsid w:val="006E3451"/>
    <w:rsid w:val="006E3876"/>
    <w:rsid w:val="006E4216"/>
    <w:rsid w:val="006E422E"/>
    <w:rsid w:val="006E4414"/>
    <w:rsid w:val="006E4750"/>
    <w:rsid w:val="006E4809"/>
    <w:rsid w:val="006E4BC1"/>
    <w:rsid w:val="006E4EC5"/>
    <w:rsid w:val="006E53DB"/>
    <w:rsid w:val="006E5462"/>
    <w:rsid w:val="006E5538"/>
    <w:rsid w:val="006E55DC"/>
    <w:rsid w:val="006E6065"/>
    <w:rsid w:val="006E65E4"/>
    <w:rsid w:val="006E6B84"/>
    <w:rsid w:val="006E6F45"/>
    <w:rsid w:val="006E75B8"/>
    <w:rsid w:val="006E76F7"/>
    <w:rsid w:val="006E78DB"/>
    <w:rsid w:val="006E7E21"/>
    <w:rsid w:val="006F03E1"/>
    <w:rsid w:val="006F04D9"/>
    <w:rsid w:val="006F09BC"/>
    <w:rsid w:val="006F0C98"/>
    <w:rsid w:val="006F11BD"/>
    <w:rsid w:val="006F1670"/>
    <w:rsid w:val="006F1A3B"/>
    <w:rsid w:val="006F29BD"/>
    <w:rsid w:val="006F2BA0"/>
    <w:rsid w:val="006F2E72"/>
    <w:rsid w:val="006F314D"/>
    <w:rsid w:val="006F3B15"/>
    <w:rsid w:val="006F3EFA"/>
    <w:rsid w:val="006F43E9"/>
    <w:rsid w:val="006F455E"/>
    <w:rsid w:val="006F45B6"/>
    <w:rsid w:val="006F4B93"/>
    <w:rsid w:val="006F4CB0"/>
    <w:rsid w:val="006F4E88"/>
    <w:rsid w:val="006F53AF"/>
    <w:rsid w:val="006F5DDA"/>
    <w:rsid w:val="006F61F8"/>
    <w:rsid w:val="006F6391"/>
    <w:rsid w:val="006F656E"/>
    <w:rsid w:val="006F6BB9"/>
    <w:rsid w:val="006F6F09"/>
    <w:rsid w:val="006F7304"/>
    <w:rsid w:val="006F7600"/>
    <w:rsid w:val="006F7638"/>
    <w:rsid w:val="006F7A90"/>
    <w:rsid w:val="007007A9"/>
    <w:rsid w:val="007009E1"/>
    <w:rsid w:val="00700CC6"/>
    <w:rsid w:val="00700DDB"/>
    <w:rsid w:val="007012B8"/>
    <w:rsid w:val="007013D5"/>
    <w:rsid w:val="00701C48"/>
    <w:rsid w:val="00702098"/>
    <w:rsid w:val="007025FD"/>
    <w:rsid w:val="00702E12"/>
    <w:rsid w:val="0070302D"/>
    <w:rsid w:val="007030F2"/>
    <w:rsid w:val="007030F4"/>
    <w:rsid w:val="00703125"/>
    <w:rsid w:val="0070324E"/>
    <w:rsid w:val="0070325C"/>
    <w:rsid w:val="00703A88"/>
    <w:rsid w:val="00704976"/>
    <w:rsid w:val="00705A2D"/>
    <w:rsid w:val="007060C0"/>
    <w:rsid w:val="00706430"/>
    <w:rsid w:val="00706BA6"/>
    <w:rsid w:val="007077CB"/>
    <w:rsid w:val="00707C93"/>
    <w:rsid w:val="00710A37"/>
    <w:rsid w:val="00710BA2"/>
    <w:rsid w:val="00710F32"/>
    <w:rsid w:val="00710FEA"/>
    <w:rsid w:val="00711162"/>
    <w:rsid w:val="00711484"/>
    <w:rsid w:val="007118BD"/>
    <w:rsid w:val="00711CEA"/>
    <w:rsid w:val="007120B0"/>
    <w:rsid w:val="0071218E"/>
    <w:rsid w:val="0071229A"/>
    <w:rsid w:val="007127E0"/>
    <w:rsid w:val="007128D9"/>
    <w:rsid w:val="007131A1"/>
    <w:rsid w:val="00713736"/>
    <w:rsid w:val="00713865"/>
    <w:rsid w:val="00713B31"/>
    <w:rsid w:val="00713DB7"/>
    <w:rsid w:val="00713E4C"/>
    <w:rsid w:val="00714168"/>
    <w:rsid w:val="007143E4"/>
    <w:rsid w:val="00714C30"/>
    <w:rsid w:val="00714CBB"/>
    <w:rsid w:val="00714E73"/>
    <w:rsid w:val="00714F43"/>
    <w:rsid w:val="007150FE"/>
    <w:rsid w:val="007160C1"/>
    <w:rsid w:val="00716FA9"/>
    <w:rsid w:val="007170C4"/>
    <w:rsid w:val="007171C9"/>
    <w:rsid w:val="007179D5"/>
    <w:rsid w:val="00717E35"/>
    <w:rsid w:val="00720016"/>
    <w:rsid w:val="007201FD"/>
    <w:rsid w:val="00720202"/>
    <w:rsid w:val="00720767"/>
    <w:rsid w:val="00720AE7"/>
    <w:rsid w:val="00720AEF"/>
    <w:rsid w:val="00720F91"/>
    <w:rsid w:val="00721439"/>
    <w:rsid w:val="0072186D"/>
    <w:rsid w:val="00721A56"/>
    <w:rsid w:val="00721A6A"/>
    <w:rsid w:val="00721B45"/>
    <w:rsid w:val="00722432"/>
    <w:rsid w:val="00722729"/>
    <w:rsid w:val="007227AB"/>
    <w:rsid w:val="00722890"/>
    <w:rsid w:val="00722986"/>
    <w:rsid w:val="00722C18"/>
    <w:rsid w:val="00723AAE"/>
    <w:rsid w:val="00723D51"/>
    <w:rsid w:val="0072435F"/>
    <w:rsid w:val="0072476F"/>
    <w:rsid w:val="00724E89"/>
    <w:rsid w:val="007257F9"/>
    <w:rsid w:val="00725F76"/>
    <w:rsid w:val="007264CB"/>
    <w:rsid w:val="00726829"/>
    <w:rsid w:val="0072696B"/>
    <w:rsid w:val="007269AF"/>
    <w:rsid w:val="00726A36"/>
    <w:rsid w:val="00726F6C"/>
    <w:rsid w:val="007274D1"/>
    <w:rsid w:val="007275D4"/>
    <w:rsid w:val="0072771D"/>
    <w:rsid w:val="0072796A"/>
    <w:rsid w:val="00727A22"/>
    <w:rsid w:val="00727A48"/>
    <w:rsid w:val="00727B05"/>
    <w:rsid w:val="00727D92"/>
    <w:rsid w:val="00730243"/>
    <w:rsid w:val="00731279"/>
    <w:rsid w:val="00731481"/>
    <w:rsid w:val="00731816"/>
    <w:rsid w:val="00732002"/>
    <w:rsid w:val="007322B2"/>
    <w:rsid w:val="00732600"/>
    <w:rsid w:val="007329E5"/>
    <w:rsid w:val="00732A25"/>
    <w:rsid w:val="00733054"/>
    <w:rsid w:val="00733274"/>
    <w:rsid w:val="00733698"/>
    <w:rsid w:val="007337E1"/>
    <w:rsid w:val="00733899"/>
    <w:rsid w:val="00733FD2"/>
    <w:rsid w:val="00734387"/>
    <w:rsid w:val="00734D75"/>
    <w:rsid w:val="00734E2C"/>
    <w:rsid w:val="007354FD"/>
    <w:rsid w:val="00735536"/>
    <w:rsid w:val="00735ABB"/>
    <w:rsid w:val="0073634C"/>
    <w:rsid w:val="0073672E"/>
    <w:rsid w:val="00736794"/>
    <w:rsid w:val="00736918"/>
    <w:rsid w:val="00736B58"/>
    <w:rsid w:val="00736EE0"/>
    <w:rsid w:val="0073794A"/>
    <w:rsid w:val="00740182"/>
    <w:rsid w:val="0074058D"/>
    <w:rsid w:val="00740684"/>
    <w:rsid w:val="007410ED"/>
    <w:rsid w:val="007416FD"/>
    <w:rsid w:val="007417AC"/>
    <w:rsid w:val="00741C69"/>
    <w:rsid w:val="00741CD4"/>
    <w:rsid w:val="00741D83"/>
    <w:rsid w:val="00741DA9"/>
    <w:rsid w:val="0074234D"/>
    <w:rsid w:val="007425CB"/>
    <w:rsid w:val="0074272E"/>
    <w:rsid w:val="0074273B"/>
    <w:rsid w:val="00742CC9"/>
    <w:rsid w:val="0074301B"/>
    <w:rsid w:val="007433F1"/>
    <w:rsid w:val="00743689"/>
    <w:rsid w:val="00743854"/>
    <w:rsid w:val="007439ED"/>
    <w:rsid w:val="00743DD7"/>
    <w:rsid w:val="00743EFE"/>
    <w:rsid w:val="00744931"/>
    <w:rsid w:val="00745280"/>
    <w:rsid w:val="007454B8"/>
    <w:rsid w:val="00745F33"/>
    <w:rsid w:val="007461AE"/>
    <w:rsid w:val="007463CC"/>
    <w:rsid w:val="0074676E"/>
    <w:rsid w:val="00746EAC"/>
    <w:rsid w:val="007474A5"/>
    <w:rsid w:val="0074753D"/>
    <w:rsid w:val="007478ED"/>
    <w:rsid w:val="0075005C"/>
    <w:rsid w:val="007502EA"/>
    <w:rsid w:val="0075030D"/>
    <w:rsid w:val="00750668"/>
    <w:rsid w:val="00750745"/>
    <w:rsid w:val="007509E5"/>
    <w:rsid w:val="00750F89"/>
    <w:rsid w:val="00751664"/>
    <w:rsid w:val="00751869"/>
    <w:rsid w:val="00751D6C"/>
    <w:rsid w:val="00752502"/>
    <w:rsid w:val="00752877"/>
    <w:rsid w:val="00752989"/>
    <w:rsid w:val="00752BC4"/>
    <w:rsid w:val="00752CF1"/>
    <w:rsid w:val="00752F57"/>
    <w:rsid w:val="00753871"/>
    <w:rsid w:val="00753AB5"/>
    <w:rsid w:val="0075446B"/>
    <w:rsid w:val="00754B1C"/>
    <w:rsid w:val="0075517F"/>
    <w:rsid w:val="00755822"/>
    <w:rsid w:val="00755951"/>
    <w:rsid w:val="0075602C"/>
    <w:rsid w:val="0075604B"/>
    <w:rsid w:val="00756231"/>
    <w:rsid w:val="007569F5"/>
    <w:rsid w:val="00757982"/>
    <w:rsid w:val="007579B1"/>
    <w:rsid w:val="00757A6B"/>
    <w:rsid w:val="00757B5D"/>
    <w:rsid w:val="00757D9B"/>
    <w:rsid w:val="007606FE"/>
    <w:rsid w:val="007615B9"/>
    <w:rsid w:val="0076166E"/>
    <w:rsid w:val="00762B36"/>
    <w:rsid w:val="00763AA3"/>
    <w:rsid w:val="00763C54"/>
    <w:rsid w:val="00764DF5"/>
    <w:rsid w:val="00765113"/>
    <w:rsid w:val="007662FC"/>
    <w:rsid w:val="007666C7"/>
    <w:rsid w:val="0076690A"/>
    <w:rsid w:val="00766AC5"/>
    <w:rsid w:val="00766C0F"/>
    <w:rsid w:val="007673DD"/>
    <w:rsid w:val="00767650"/>
    <w:rsid w:val="007677A3"/>
    <w:rsid w:val="0076793F"/>
    <w:rsid w:val="0077083C"/>
    <w:rsid w:val="007713CF"/>
    <w:rsid w:val="00771B6F"/>
    <w:rsid w:val="00772224"/>
    <w:rsid w:val="007729A4"/>
    <w:rsid w:val="00772A14"/>
    <w:rsid w:val="00772F05"/>
    <w:rsid w:val="00772F39"/>
    <w:rsid w:val="00772FC3"/>
    <w:rsid w:val="00773473"/>
    <w:rsid w:val="007739D0"/>
    <w:rsid w:val="00773EF1"/>
    <w:rsid w:val="0077402C"/>
    <w:rsid w:val="007741D8"/>
    <w:rsid w:val="00774440"/>
    <w:rsid w:val="00774499"/>
    <w:rsid w:val="00774574"/>
    <w:rsid w:val="0077467D"/>
    <w:rsid w:val="00774F62"/>
    <w:rsid w:val="007758D1"/>
    <w:rsid w:val="00775EA8"/>
    <w:rsid w:val="00775F96"/>
    <w:rsid w:val="007768C7"/>
    <w:rsid w:val="00776964"/>
    <w:rsid w:val="007772ED"/>
    <w:rsid w:val="007775EA"/>
    <w:rsid w:val="00777B92"/>
    <w:rsid w:val="0078007E"/>
    <w:rsid w:val="007803FB"/>
    <w:rsid w:val="007809C0"/>
    <w:rsid w:val="00780B73"/>
    <w:rsid w:val="00780B84"/>
    <w:rsid w:val="0078104A"/>
    <w:rsid w:val="00781062"/>
    <w:rsid w:val="007814C7"/>
    <w:rsid w:val="007822E8"/>
    <w:rsid w:val="0078245F"/>
    <w:rsid w:val="007826B1"/>
    <w:rsid w:val="00782768"/>
    <w:rsid w:val="007827E2"/>
    <w:rsid w:val="007829EE"/>
    <w:rsid w:val="007830B7"/>
    <w:rsid w:val="00783410"/>
    <w:rsid w:val="00783486"/>
    <w:rsid w:val="007834AD"/>
    <w:rsid w:val="00783735"/>
    <w:rsid w:val="007838E7"/>
    <w:rsid w:val="00783F06"/>
    <w:rsid w:val="0078408D"/>
    <w:rsid w:val="00784335"/>
    <w:rsid w:val="00784C17"/>
    <w:rsid w:val="00784E4B"/>
    <w:rsid w:val="00784F5B"/>
    <w:rsid w:val="0078514F"/>
    <w:rsid w:val="00785C2C"/>
    <w:rsid w:val="00785DD1"/>
    <w:rsid w:val="00785DFA"/>
    <w:rsid w:val="007862B5"/>
    <w:rsid w:val="00786BF7"/>
    <w:rsid w:val="00786C4E"/>
    <w:rsid w:val="007873F9"/>
    <w:rsid w:val="00787541"/>
    <w:rsid w:val="007879AD"/>
    <w:rsid w:val="00787B35"/>
    <w:rsid w:val="007904CE"/>
    <w:rsid w:val="007908BD"/>
    <w:rsid w:val="00790ED3"/>
    <w:rsid w:val="00791017"/>
    <w:rsid w:val="00791155"/>
    <w:rsid w:val="00791EAE"/>
    <w:rsid w:val="00792155"/>
    <w:rsid w:val="007921EA"/>
    <w:rsid w:val="0079238F"/>
    <w:rsid w:val="00792755"/>
    <w:rsid w:val="00793596"/>
    <w:rsid w:val="00793647"/>
    <w:rsid w:val="007944DA"/>
    <w:rsid w:val="00794655"/>
    <w:rsid w:val="00794783"/>
    <w:rsid w:val="0079492F"/>
    <w:rsid w:val="00794ACE"/>
    <w:rsid w:val="0079522E"/>
    <w:rsid w:val="007955A8"/>
    <w:rsid w:val="00795D49"/>
    <w:rsid w:val="00795D8B"/>
    <w:rsid w:val="0079672F"/>
    <w:rsid w:val="00796CE8"/>
    <w:rsid w:val="00796D35"/>
    <w:rsid w:val="00796ECE"/>
    <w:rsid w:val="00797E52"/>
    <w:rsid w:val="007A0170"/>
    <w:rsid w:val="007A02DA"/>
    <w:rsid w:val="007A03B8"/>
    <w:rsid w:val="007A05C3"/>
    <w:rsid w:val="007A11BE"/>
    <w:rsid w:val="007A1719"/>
    <w:rsid w:val="007A1C9A"/>
    <w:rsid w:val="007A1E0F"/>
    <w:rsid w:val="007A2331"/>
    <w:rsid w:val="007A2684"/>
    <w:rsid w:val="007A2C27"/>
    <w:rsid w:val="007A2D4A"/>
    <w:rsid w:val="007A3274"/>
    <w:rsid w:val="007A390F"/>
    <w:rsid w:val="007A3AE7"/>
    <w:rsid w:val="007A4158"/>
    <w:rsid w:val="007A41BF"/>
    <w:rsid w:val="007A423C"/>
    <w:rsid w:val="007A4315"/>
    <w:rsid w:val="007A4AAA"/>
    <w:rsid w:val="007A4E02"/>
    <w:rsid w:val="007A5071"/>
    <w:rsid w:val="007A519A"/>
    <w:rsid w:val="007A575D"/>
    <w:rsid w:val="007A59EC"/>
    <w:rsid w:val="007A65E7"/>
    <w:rsid w:val="007A66B7"/>
    <w:rsid w:val="007A6793"/>
    <w:rsid w:val="007A6A90"/>
    <w:rsid w:val="007A6C0F"/>
    <w:rsid w:val="007A7400"/>
    <w:rsid w:val="007A756C"/>
    <w:rsid w:val="007A763D"/>
    <w:rsid w:val="007A770E"/>
    <w:rsid w:val="007B030B"/>
    <w:rsid w:val="007B0336"/>
    <w:rsid w:val="007B052B"/>
    <w:rsid w:val="007B199B"/>
    <w:rsid w:val="007B2045"/>
    <w:rsid w:val="007B21DB"/>
    <w:rsid w:val="007B2220"/>
    <w:rsid w:val="007B2367"/>
    <w:rsid w:val="007B336B"/>
    <w:rsid w:val="007B3486"/>
    <w:rsid w:val="007B35A1"/>
    <w:rsid w:val="007B37E0"/>
    <w:rsid w:val="007B3AD8"/>
    <w:rsid w:val="007B3DF5"/>
    <w:rsid w:val="007B3EA4"/>
    <w:rsid w:val="007B45E3"/>
    <w:rsid w:val="007B470B"/>
    <w:rsid w:val="007B4B68"/>
    <w:rsid w:val="007B4FE6"/>
    <w:rsid w:val="007B5041"/>
    <w:rsid w:val="007B50FF"/>
    <w:rsid w:val="007B5462"/>
    <w:rsid w:val="007B5FCA"/>
    <w:rsid w:val="007B65A3"/>
    <w:rsid w:val="007B67E8"/>
    <w:rsid w:val="007B6879"/>
    <w:rsid w:val="007B7E8A"/>
    <w:rsid w:val="007B7EE8"/>
    <w:rsid w:val="007C035D"/>
    <w:rsid w:val="007C0604"/>
    <w:rsid w:val="007C0AC9"/>
    <w:rsid w:val="007C0D5C"/>
    <w:rsid w:val="007C1053"/>
    <w:rsid w:val="007C168F"/>
    <w:rsid w:val="007C188A"/>
    <w:rsid w:val="007C18B3"/>
    <w:rsid w:val="007C1917"/>
    <w:rsid w:val="007C22D0"/>
    <w:rsid w:val="007C232E"/>
    <w:rsid w:val="007C26E7"/>
    <w:rsid w:val="007C2992"/>
    <w:rsid w:val="007C30ED"/>
    <w:rsid w:val="007C3100"/>
    <w:rsid w:val="007C3CFF"/>
    <w:rsid w:val="007C3EB8"/>
    <w:rsid w:val="007C433E"/>
    <w:rsid w:val="007C444F"/>
    <w:rsid w:val="007C4CE6"/>
    <w:rsid w:val="007C5B19"/>
    <w:rsid w:val="007C6263"/>
    <w:rsid w:val="007C641C"/>
    <w:rsid w:val="007C66FC"/>
    <w:rsid w:val="007C6B6D"/>
    <w:rsid w:val="007C6E9A"/>
    <w:rsid w:val="007C72B1"/>
    <w:rsid w:val="007C7364"/>
    <w:rsid w:val="007C76DF"/>
    <w:rsid w:val="007D1007"/>
    <w:rsid w:val="007D1078"/>
    <w:rsid w:val="007D1B8E"/>
    <w:rsid w:val="007D1DD9"/>
    <w:rsid w:val="007D285F"/>
    <w:rsid w:val="007D3111"/>
    <w:rsid w:val="007D36DF"/>
    <w:rsid w:val="007D37D5"/>
    <w:rsid w:val="007D389A"/>
    <w:rsid w:val="007D3A70"/>
    <w:rsid w:val="007D3F45"/>
    <w:rsid w:val="007D409C"/>
    <w:rsid w:val="007D467C"/>
    <w:rsid w:val="007D46D1"/>
    <w:rsid w:val="007D4ABB"/>
    <w:rsid w:val="007D5279"/>
    <w:rsid w:val="007D5C21"/>
    <w:rsid w:val="007D6849"/>
    <w:rsid w:val="007D6A3B"/>
    <w:rsid w:val="007D6C42"/>
    <w:rsid w:val="007D6C7E"/>
    <w:rsid w:val="007D6DFA"/>
    <w:rsid w:val="007D7705"/>
    <w:rsid w:val="007D7A0C"/>
    <w:rsid w:val="007D7CAF"/>
    <w:rsid w:val="007D7EF9"/>
    <w:rsid w:val="007E000D"/>
    <w:rsid w:val="007E067A"/>
    <w:rsid w:val="007E0800"/>
    <w:rsid w:val="007E1086"/>
    <w:rsid w:val="007E1A14"/>
    <w:rsid w:val="007E3437"/>
    <w:rsid w:val="007E37B9"/>
    <w:rsid w:val="007E3F2F"/>
    <w:rsid w:val="007E42BF"/>
    <w:rsid w:val="007E493A"/>
    <w:rsid w:val="007E4B32"/>
    <w:rsid w:val="007E4D74"/>
    <w:rsid w:val="007E50D0"/>
    <w:rsid w:val="007E5785"/>
    <w:rsid w:val="007E57C7"/>
    <w:rsid w:val="007E5D85"/>
    <w:rsid w:val="007E5E44"/>
    <w:rsid w:val="007E6077"/>
    <w:rsid w:val="007E6081"/>
    <w:rsid w:val="007E62DD"/>
    <w:rsid w:val="007E649F"/>
    <w:rsid w:val="007E6908"/>
    <w:rsid w:val="007E69E0"/>
    <w:rsid w:val="007E6F77"/>
    <w:rsid w:val="007E719E"/>
    <w:rsid w:val="007E7688"/>
    <w:rsid w:val="007E7E31"/>
    <w:rsid w:val="007F002E"/>
    <w:rsid w:val="007F0B71"/>
    <w:rsid w:val="007F0E12"/>
    <w:rsid w:val="007F169C"/>
    <w:rsid w:val="007F21BE"/>
    <w:rsid w:val="007F24DC"/>
    <w:rsid w:val="007F2B49"/>
    <w:rsid w:val="007F35C8"/>
    <w:rsid w:val="007F389B"/>
    <w:rsid w:val="007F452F"/>
    <w:rsid w:val="007F52BD"/>
    <w:rsid w:val="007F57C3"/>
    <w:rsid w:val="007F5E1F"/>
    <w:rsid w:val="007F6CF5"/>
    <w:rsid w:val="007F6FB8"/>
    <w:rsid w:val="007F7563"/>
    <w:rsid w:val="007F7D9C"/>
    <w:rsid w:val="007F7E1F"/>
    <w:rsid w:val="008004D8"/>
    <w:rsid w:val="00800B19"/>
    <w:rsid w:val="0080126A"/>
    <w:rsid w:val="00801282"/>
    <w:rsid w:val="00801CC2"/>
    <w:rsid w:val="0080269B"/>
    <w:rsid w:val="0080282B"/>
    <w:rsid w:val="00802A87"/>
    <w:rsid w:val="0080301C"/>
    <w:rsid w:val="00803067"/>
    <w:rsid w:val="00803522"/>
    <w:rsid w:val="00803646"/>
    <w:rsid w:val="0080367F"/>
    <w:rsid w:val="00803716"/>
    <w:rsid w:val="00803881"/>
    <w:rsid w:val="008038CF"/>
    <w:rsid w:val="00803D9D"/>
    <w:rsid w:val="00804094"/>
    <w:rsid w:val="008042B4"/>
    <w:rsid w:val="00804A2E"/>
    <w:rsid w:val="00804D0D"/>
    <w:rsid w:val="008052AD"/>
    <w:rsid w:val="00805445"/>
    <w:rsid w:val="00805573"/>
    <w:rsid w:val="008059BC"/>
    <w:rsid w:val="008059F7"/>
    <w:rsid w:val="00805A2B"/>
    <w:rsid w:val="00805C76"/>
    <w:rsid w:val="00805F76"/>
    <w:rsid w:val="0080613F"/>
    <w:rsid w:val="008061AD"/>
    <w:rsid w:val="008063B5"/>
    <w:rsid w:val="008063DD"/>
    <w:rsid w:val="0080665B"/>
    <w:rsid w:val="00806C0B"/>
    <w:rsid w:val="00806CC0"/>
    <w:rsid w:val="008070D8"/>
    <w:rsid w:val="008104D0"/>
    <w:rsid w:val="00810A88"/>
    <w:rsid w:val="008113D9"/>
    <w:rsid w:val="00812123"/>
    <w:rsid w:val="008124C6"/>
    <w:rsid w:val="00812719"/>
    <w:rsid w:val="0081338A"/>
    <w:rsid w:val="008141B2"/>
    <w:rsid w:val="00814207"/>
    <w:rsid w:val="008143F6"/>
    <w:rsid w:val="00814C84"/>
    <w:rsid w:val="00814E50"/>
    <w:rsid w:val="00815261"/>
    <w:rsid w:val="00815FB8"/>
    <w:rsid w:val="008163C2"/>
    <w:rsid w:val="0081686E"/>
    <w:rsid w:val="008169C1"/>
    <w:rsid w:val="00816D7D"/>
    <w:rsid w:val="00816FF3"/>
    <w:rsid w:val="00817859"/>
    <w:rsid w:val="0081786F"/>
    <w:rsid w:val="00817B95"/>
    <w:rsid w:val="00817D4D"/>
    <w:rsid w:val="00817D54"/>
    <w:rsid w:val="0082015E"/>
    <w:rsid w:val="00821A62"/>
    <w:rsid w:val="00821CDD"/>
    <w:rsid w:val="00822258"/>
    <w:rsid w:val="00822380"/>
    <w:rsid w:val="00822683"/>
    <w:rsid w:val="00822787"/>
    <w:rsid w:val="00822DEA"/>
    <w:rsid w:val="00822E80"/>
    <w:rsid w:val="00823242"/>
    <w:rsid w:val="00823BAB"/>
    <w:rsid w:val="008247FE"/>
    <w:rsid w:val="008249B9"/>
    <w:rsid w:val="00824B3E"/>
    <w:rsid w:val="00824F12"/>
    <w:rsid w:val="008254B7"/>
    <w:rsid w:val="0082582E"/>
    <w:rsid w:val="008258F6"/>
    <w:rsid w:val="00825926"/>
    <w:rsid w:val="00826FB6"/>
    <w:rsid w:val="00827BA9"/>
    <w:rsid w:val="008303C3"/>
    <w:rsid w:val="00830469"/>
    <w:rsid w:val="00830C5D"/>
    <w:rsid w:val="00830CFB"/>
    <w:rsid w:val="00831314"/>
    <w:rsid w:val="00831534"/>
    <w:rsid w:val="008315D6"/>
    <w:rsid w:val="00831F0D"/>
    <w:rsid w:val="00831FB5"/>
    <w:rsid w:val="00832828"/>
    <w:rsid w:val="00832B46"/>
    <w:rsid w:val="0083371F"/>
    <w:rsid w:val="0083382B"/>
    <w:rsid w:val="008339B1"/>
    <w:rsid w:val="00833B4B"/>
    <w:rsid w:val="0083441E"/>
    <w:rsid w:val="008346E9"/>
    <w:rsid w:val="00834A02"/>
    <w:rsid w:val="00834A15"/>
    <w:rsid w:val="00834B7A"/>
    <w:rsid w:val="00835135"/>
    <w:rsid w:val="00835AC1"/>
    <w:rsid w:val="00835E23"/>
    <w:rsid w:val="00836200"/>
    <w:rsid w:val="008363C3"/>
    <w:rsid w:val="008366CE"/>
    <w:rsid w:val="0083678C"/>
    <w:rsid w:val="008374EA"/>
    <w:rsid w:val="00837BBB"/>
    <w:rsid w:val="00840639"/>
    <w:rsid w:val="00840971"/>
    <w:rsid w:val="00840AB6"/>
    <w:rsid w:val="00841290"/>
    <w:rsid w:val="0084230F"/>
    <w:rsid w:val="00842C1D"/>
    <w:rsid w:val="00842C32"/>
    <w:rsid w:val="0084300C"/>
    <w:rsid w:val="0084391D"/>
    <w:rsid w:val="00843F5F"/>
    <w:rsid w:val="00843FEB"/>
    <w:rsid w:val="00844554"/>
    <w:rsid w:val="00844636"/>
    <w:rsid w:val="00844EC5"/>
    <w:rsid w:val="0084508B"/>
    <w:rsid w:val="00845514"/>
    <w:rsid w:val="008458B7"/>
    <w:rsid w:val="00845907"/>
    <w:rsid w:val="00845D05"/>
    <w:rsid w:val="00845E64"/>
    <w:rsid w:val="0084609D"/>
    <w:rsid w:val="0084620D"/>
    <w:rsid w:val="00846ED6"/>
    <w:rsid w:val="00847C44"/>
    <w:rsid w:val="00850044"/>
    <w:rsid w:val="00850905"/>
    <w:rsid w:val="00850BDB"/>
    <w:rsid w:val="00850D37"/>
    <w:rsid w:val="008510B8"/>
    <w:rsid w:val="0085126D"/>
    <w:rsid w:val="00851523"/>
    <w:rsid w:val="0085269C"/>
    <w:rsid w:val="008531CF"/>
    <w:rsid w:val="00853AD1"/>
    <w:rsid w:val="00853B4A"/>
    <w:rsid w:val="00854356"/>
    <w:rsid w:val="008545CA"/>
    <w:rsid w:val="008545FB"/>
    <w:rsid w:val="00854E0D"/>
    <w:rsid w:val="00855007"/>
    <w:rsid w:val="0085510D"/>
    <w:rsid w:val="00855160"/>
    <w:rsid w:val="0085527D"/>
    <w:rsid w:val="00855698"/>
    <w:rsid w:val="00855AC0"/>
    <w:rsid w:val="00856448"/>
    <w:rsid w:val="00856490"/>
    <w:rsid w:val="008568F9"/>
    <w:rsid w:val="00856927"/>
    <w:rsid w:val="00856DF6"/>
    <w:rsid w:val="00857435"/>
    <w:rsid w:val="0085798A"/>
    <w:rsid w:val="00857C12"/>
    <w:rsid w:val="00857D6A"/>
    <w:rsid w:val="00860962"/>
    <w:rsid w:val="00860C22"/>
    <w:rsid w:val="008610E0"/>
    <w:rsid w:val="00861100"/>
    <w:rsid w:val="00861762"/>
    <w:rsid w:val="0086181A"/>
    <w:rsid w:val="008619D1"/>
    <w:rsid w:val="00861CF9"/>
    <w:rsid w:val="00861E46"/>
    <w:rsid w:val="00861E9C"/>
    <w:rsid w:val="00862565"/>
    <w:rsid w:val="008625E6"/>
    <w:rsid w:val="00862873"/>
    <w:rsid w:val="00862943"/>
    <w:rsid w:val="00862ACB"/>
    <w:rsid w:val="00862FB1"/>
    <w:rsid w:val="00863534"/>
    <w:rsid w:val="00863568"/>
    <w:rsid w:val="00864529"/>
    <w:rsid w:val="00864A35"/>
    <w:rsid w:val="00864ECA"/>
    <w:rsid w:val="00864F62"/>
    <w:rsid w:val="008658B2"/>
    <w:rsid w:val="00865C21"/>
    <w:rsid w:val="00865D2C"/>
    <w:rsid w:val="00866472"/>
    <w:rsid w:val="00866762"/>
    <w:rsid w:val="00866964"/>
    <w:rsid w:val="008669EA"/>
    <w:rsid w:val="00866C09"/>
    <w:rsid w:val="00866F83"/>
    <w:rsid w:val="00867919"/>
    <w:rsid w:val="00867A33"/>
    <w:rsid w:val="00867BC9"/>
    <w:rsid w:val="00867E3B"/>
    <w:rsid w:val="0087003D"/>
    <w:rsid w:val="0087026F"/>
    <w:rsid w:val="00870331"/>
    <w:rsid w:val="00870393"/>
    <w:rsid w:val="008709D0"/>
    <w:rsid w:val="00870A72"/>
    <w:rsid w:val="00870A9C"/>
    <w:rsid w:val="00871268"/>
    <w:rsid w:val="0087165D"/>
    <w:rsid w:val="0087174C"/>
    <w:rsid w:val="00871DAD"/>
    <w:rsid w:val="008727BD"/>
    <w:rsid w:val="008728AD"/>
    <w:rsid w:val="008728C6"/>
    <w:rsid w:val="00873309"/>
    <w:rsid w:val="00873348"/>
    <w:rsid w:val="008740EA"/>
    <w:rsid w:val="00874170"/>
    <w:rsid w:val="0087444B"/>
    <w:rsid w:val="008744A2"/>
    <w:rsid w:val="00874D2E"/>
    <w:rsid w:val="00874FE6"/>
    <w:rsid w:val="008751DF"/>
    <w:rsid w:val="00875476"/>
    <w:rsid w:val="00875A1C"/>
    <w:rsid w:val="00876051"/>
    <w:rsid w:val="00876514"/>
    <w:rsid w:val="00876649"/>
    <w:rsid w:val="00877440"/>
    <w:rsid w:val="00877607"/>
    <w:rsid w:val="008776A5"/>
    <w:rsid w:val="0087779E"/>
    <w:rsid w:val="008777EB"/>
    <w:rsid w:val="00877AAA"/>
    <w:rsid w:val="00877C9F"/>
    <w:rsid w:val="00877CB4"/>
    <w:rsid w:val="0088095F"/>
    <w:rsid w:val="008813FE"/>
    <w:rsid w:val="00881B7F"/>
    <w:rsid w:val="00881FA2"/>
    <w:rsid w:val="00882492"/>
    <w:rsid w:val="00882CF9"/>
    <w:rsid w:val="008838C6"/>
    <w:rsid w:val="00884E58"/>
    <w:rsid w:val="0088507B"/>
    <w:rsid w:val="00885540"/>
    <w:rsid w:val="00886091"/>
    <w:rsid w:val="0088631E"/>
    <w:rsid w:val="008865B1"/>
    <w:rsid w:val="0088687F"/>
    <w:rsid w:val="0088688B"/>
    <w:rsid w:val="00887449"/>
    <w:rsid w:val="00887801"/>
    <w:rsid w:val="0088784B"/>
    <w:rsid w:val="00887A77"/>
    <w:rsid w:val="00887E7A"/>
    <w:rsid w:val="0089054A"/>
    <w:rsid w:val="00891288"/>
    <w:rsid w:val="0089159D"/>
    <w:rsid w:val="00891870"/>
    <w:rsid w:val="00891D2C"/>
    <w:rsid w:val="00892286"/>
    <w:rsid w:val="0089275D"/>
    <w:rsid w:val="0089283A"/>
    <w:rsid w:val="00892B46"/>
    <w:rsid w:val="00892E5A"/>
    <w:rsid w:val="00893936"/>
    <w:rsid w:val="00893AC6"/>
    <w:rsid w:val="00895092"/>
    <w:rsid w:val="008956E4"/>
    <w:rsid w:val="00895B9D"/>
    <w:rsid w:val="00895C35"/>
    <w:rsid w:val="00896704"/>
    <w:rsid w:val="0089676B"/>
    <w:rsid w:val="00896C95"/>
    <w:rsid w:val="0089714D"/>
    <w:rsid w:val="00897548"/>
    <w:rsid w:val="008978B5"/>
    <w:rsid w:val="0089795D"/>
    <w:rsid w:val="00897F56"/>
    <w:rsid w:val="008A050A"/>
    <w:rsid w:val="008A065E"/>
    <w:rsid w:val="008A08DA"/>
    <w:rsid w:val="008A0B0D"/>
    <w:rsid w:val="008A0C92"/>
    <w:rsid w:val="008A0E6A"/>
    <w:rsid w:val="008A0ED3"/>
    <w:rsid w:val="008A0F40"/>
    <w:rsid w:val="008A11B4"/>
    <w:rsid w:val="008A1246"/>
    <w:rsid w:val="008A1268"/>
    <w:rsid w:val="008A14C6"/>
    <w:rsid w:val="008A2144"/>
    <w:rsid w:val="008A279A"/>
    <w:rsid w:val="008A35C0"/>
    <w:rsid w:val="008A35F4"/>
    <w:rsid w:val="008A3CF8"/>
    <w:rsid w:val="008A3DB5"/>
    <w:rsid w:val="008A3EE7"/>
    <w:rsid w:val="008A4BB5"/>
    <w:rsid w:val="008A5441"/>
    <w:rsid w:val="008A5E05"/>
    <w:rsid w:val="008A5FD5"/>
    <w:rsid w:val="008A60D5"/>
    <w:rsid w:val="008A6A05"/>
    <w:rsid w:val="008A70C2"/>
    <w:rsid w:val="008A70E8"/>
    <w:rsid w:val="008A715B"/>
    <w:rsid w:val="008A7389"/>
    <w:rsid w:val="008A753D"/>
    <w:rsid w:val="008A77F8"/>
    <w:rsid w:val="008A7893"/>
    <w:rsid w:val="008A7C7D"/>
    <w:rsid w:val="008B0792"/>
    <w:rsid w:val="008B0A36"/>
    <w:rsid w:val="008B0F27"/>
    <w:rsid w:val="008B104F"/>
    <w:rsid w:val="008B10A9"/>
    <w:rsid w:val="008B11D6"/>
    <w:rsid w:val="008B126E"/>
    <w:rsid w:val="008B14CB"/>
    <w:rsid w:val="008B1A0C"/>
    <w:rsid w:val="008B21BD"/>
    <w:rsid w:val="008B2355"/>
    <w:rsid w:val="008B2904"/>
    <w:rsid w:val="008B2FBE"/>
    <w:rsid w:val="008B3118"/>
    <w:rsid w:val="008B367D"/>
    <w:rsid w:val="008B36A1"/>
    <w:rsid w:val="008B40E4"/>
    <w:rsid w:val="008B41E3"/>
    <w:rsid w:val="008B4297"/>
    <w:rsid w:val="008B4C7C"/>
    <w:rsid w:val="008B52BA"/>
    <w:rsid w:val="008B5539"/>
    <w:rsid w:val="008B572F"/>
    <w:rsid w:val="008B5AC5"/>
    <w:rsid w:val="008B6165"/>
    <w:rsid w:val="008B62E2"/>
    <w:rsid w:val="008B6463"/>
    <w:rsid w:val="008B6DD5"/>
    <w:rsid w:val="008B7360"/>
    <w:rsid w:val="008B73C2"/>
    <w:rsid w:val="008B7864"/>
    <w:rsid w:val="008B7A0F"/>
    <w:rsid w:val="008B7AF4"/>
    <w:rsid w:val="008B7F97"/>
    <w:rsid w:val="008B7FEF"/>
    <w:rsid w:val="008C0463"/>
    <w:rsid w:val="008C0BD9"/>
    <w:rsid w:val="008C0E40"/>
    <w:rsid w:val="008C1661"/>
    <w:rsid w:val="008C1927"/>
    <w:rsid w:val="008C23AA"/>
    <w:rsid w:val="008C25F2"/>
    <w:rsid w:val="008C2B63"/>
    <w:rsid w:val="008C2C23"/>
    <w:rsid w:val="008C339F"/>
    <w:rsid w:val="008C33CF"/>
    <w:rsid w:val="008C3F1B"/>
    <w:rsid w:val="008C4006"/>
    <w:rsid w:val="008C4D35"/>
    <w:rsid w:val="008C5101"/>
    <w:rsid w:val="008C555D"/>
    <w:rsid w:val="008C5813"/>
    <w:rsid w:val="008C5F24"/>
    <w:rsid w:val="008C604B"/>
    <w:rsid w:val="008C64CF"/>
    <w:rsid w:val="008C67E9"/>
    <w:rsid w:val="008C6D71"/>
    <w:rsid w:val="008C789D"/>
    <w:rsid w:val="008C7DDA"/>
    <w:rsid w:val="008D07B9"/>
    <w:rsid w:val="008D117E"/>
    <w:rsid w:val="008D1345"/>
    <w:rsid w:val="008D181D"/>
    <w:rsid w:val="008D2381"/>
    <w:rsid w:val="008D29C5"/>
    <w:rsid w:val="008D29CB"/>
    <w:rsid w:val="008D2A40"/>
    <w:rsid w:val="008D2DDD"/>
    <w:rsid w:val="008D2E24"/>
    <w:rsid w:val="008D2FC4"/>
    <w:rsid w:val="008D32BB"/>
    <w:rsid w:val="008D44DF"/>
    <w:rsid w:val="008D482F"/>
    <w:rsid w:val="008D48BD"/>
    <w:rsid w:val="008D48CA"/>
    <w:rsid w:val="008D52A4"/>
    <w:rsid w:val="008D5387"/>
    <w:rsid w:val="008D53A9"/>
    <w:rsid w:val="008D5494"/>
    <w:rsid w:val="008D5AD6"/>
    <w:rsid w:val="008D63D5"/>
    <w:rsid w:val="008D6471"/>
    <w:rsid w:val="008D6765"/>
    <w:rsid w:val="008D6E1F"/>
    <w:rsid w:val="008D6E47"/>
    <w:rsid w:val="008D76C3"/>
    <w:rsid w:val="008D77E7"/>
    <w:rsid w:val="008E000F"/>
    <w:rsid w:val="008E0B61"/>
    <w:rsid w:val="008E0C83"/>
    <w:rsid w:val="008E0D1D"/>
    <w:rsid w:val="008E1097"/>
    <w:rsid w:val="008E12CC"/>
    <w:rsid w:val="008E20AC"/>
    <w:rsid w:val="008E2298"/>
    <w:rsid w:val="008E26DF"/>
    <w:rsid w:val="008E3335"/>
    <w:rsid w:val="008E343C"/>
    <w:rsid w:val="008E35C7"/>
    <w:rsid w:val="008E45AB"/>
    <w:rsid w:val="008E4A1E"/>
    <w:rsid w:val="008E4C8D"/>
    <w:rsid w:val="008E4C97"/>
    <w:rsid w:val="008E4E2B"/>
    <w:rsid w:val="008E4EBE"/>
    <w:rsid w:val="008E4F98"/>
    <w:rsid w:val="008E501F"/>
    <w:rsid w:val="008E586D"/>
    <w:rsid w:val="008E5912"/>
    <w:rsid w:val="008E5A40"/>
    <w:rsid w:val="008E74E3"/>
    <w:rsid w:val="008E7865"/>
    <w:rsid w:val="008E7C3A"/>
    <w:rsid w:val="008F0913"/>
    <w:rsid w:val="008F10AE"/>
    <w:rsid w:val="008F11AB"/>
    <w:rsid w:val="008F1443"/>
    <w:rsid w:val="008F200E"/>
    <w:rsid w:val="008F2763"/>
    <w:rsid w:val="008F2BE3"/>
    <w:rsid w:val="008F2BF8"/>
    <w:rsid w:val="008F2D54"/>
    <w:rsid w:val="008F2DB4"/>
    <w:rsid w:val="008F321D"/>
    <w:rsid w:val="008F3833"/>
    <w:rsid w:val="008F42FC"/>
    <w:rsid w:val="008F441D"/>
    <w:rsid w:val="008F4A69"/>
    <w:rsid w:val="008F4EAC"/>
    <w:rsid w:val="008F5086"/>
    <w:rsid w:val="008F5176"/>
    <w:rsid w:val="008F56F6"/>
    <w:rsid w:val="008F5B65"/>
    <w:rsid w:val="008F5FAA"/>
    <w:rsid w:val="008F6770"/>
    <w:rsid w:val="008F68CD"/>
    <w:rsid w:val="008F6AF5"/>
    <w:rsid w:val="008F72B2"/>
    <w:rsid w:val="008F762B"/>
    <w:rsid w:val="008F76C1"/>
    <w:rsid w:val="008F7781"/>
    <w:rsid w:val="008F783D"/>
    <w:rsid w:val="008F78B9"/>
    <w:rsid w:val="008F7F7E"/>
    <w:rsid w:val="00900402"/>
    <w:rsid w:val="00900408"/>
    <w:rsid w:val="00900A7A"/>
    <w:rsid w:val="00900E1F"/>
    <w:rsid w:val="009013B1"/>
    <w:rsid w:val="00901DB1"/>
    <w:rsid w:val="00902179"/>
    <w:rsid w:val="00903047"/>
    <w:rsid w:val="00903429"/>
    <w:rsid w:val="009035E3"/>
    <w:rsid w:val="009035FD"/>
    <w:rsid w:val="00903BFA"/>
    <w:rsid w:val="009040C8"/>
    <w:rsid w:val="009040CC"/>
    <w:rsid w:val="00904317"/>
    <w:rsid w:val="00904877"/>
    <w:rsid w:val="0090563E"/>
    <w:rsid w:val="0090587C"/>
    <w:rsid w:val="0090591B"/>
    <w:rsid w:val="009059EC"/>
    <w:rsid w:val="009059F7"/>
    <w:rsid w:val="00905BF2"/>
    <w:rsid w:val="00906479"/>
    <w:rsid w:val="009067A9"/>
    <w:rsid w:val="00907AD6"/>
    <w:rsid w:val="00907CB5"/>
    <w:rsid w:val="00907CB9"/>
    <w:rsid w:val="00907CD6"/>
    <w:rsid w:val="00907EF7"/>
    <w:rsid w:val="009101AB"/>
    <w:rsid w:val="00911BEE"/>
    <w:rsid w:val="00911D74"/>
    <w:rsid w:val="009123E1"/>
    <w:rsid w:val="00912855"/>
    <w:rsid w:val="00912AF3"/>
    <w:rsid w:val="009135D1"/>
    <w:rsid w:val="00913C75"/>
    <w:rsid w:val="00914214"/>
    <w:rsid w:val="00914277"/>
    <w:rsid w:val="00914578"/>
    <w:rsid w:val="0091496A"/>
    <w:rsid w:val="009149D8"/>
    <w:rsid w:val="00914BD0"/>
    <w:rsid w:val="0091508E"/>
    <w:rsid w:val="009153C6"/>
    <w:rsid w:val="009154FA"/>
    <w:rsid w:val="0091568A"/>
    <w:rsid w:val="00915750"/>
    <w:rsid w:val="0091575D"/>
    <w:rsid w:val="0091612C"/>
    <w:rsid w:val="009168B3"/>
    <w:rsid w:val="00916C32"/>
    <w:rsid w:val="00917318"/>
    <w:rsid w:val="00917DB0"/>
    <w:rsid w:val="00920AFA"/>
    <w:rsid w:val="00920BC6"/>
    <w:rsid w:val="00920DB1"/>
    <w:rsid w:val="00920ED8"/>
    <w:rsid w:val="00922123"/>
    <w:rsid w:val="009222D2"/>
    <w:rsid w:val="00922E8A"/>
    <w:rsid w:val="009234FD"/>
    <w:rsid w:val="0092367B"/>
    <w:rsid w:val="009236D6"/>
    <w:rsid w:val="00923847"/>
    <w:rsid w:val="00923B93"/>
    <w:rsid w:val="00925019"/>
    <w:rsid w:val="009251A0"/>
    <w:rsid w:val="0092547E"/>
    <w:rsid w:val="009257EA"/>
    <w:rsid w:val="00925E8B"/>
    <w:rsid w:val="00926122"/>
    <w:rsid w:val="0092621E"/>
    <w:rsid w:val="009267AA"/>
    <w:rsid w:val="00926980"/>
    <w:rsid w:val="00926A95"/>
    <w:rsid w:val="00926F3C"/>
    <w:rsid w:val="0092713A"/>
    <w:rsid w:val="009274A2"/>
    <w:rsid w:val="009274D7"/>
    <w:rsid w:val="00927B79"/>
    <w:rsid w:val="00930002"/>
    <w:rsid w:val="00930A39"/>
    <w:rsid w:val="00930C5F"/>
    <w:rsid w:val="00930D87"/>
    <w:rsid w:val="00931744"/>
    <w:rsid w:val="00931FBB"/>
    <w:rsid w:val="00932498"/>
    <w:rsid w:val="009326CC"/>
    <w:rsid w:val="00932A65"/>
    <w:rsid w:val="00932E1F"/>
    <w:rsid w:val="00932E87"/>
    <w:rsid w:val="00933C2F"/>
    <w:rsid w:val="00933F06"/>
    <w:rsid w:val="009345F2"/>
    <w:rsid w:val="00934611"/>
    <w:rsid w:val="00934692"/>
    <w:rsid w:val="009349E6"/>
    <w:rsid w:val="0093522D"/>
    <w:rsid w:val="00935CB0"/>
    <w:rsid w:val="00936144"/>
    <w:rsid w:val="0093647E"/>
    <w:rsid w:val="0093660B"/>
    <w:rsid w:val="00936673"/>
    <w:rsid w:val="009368D6"/>
    <w:rsid w:val="00936AF7"/>
    <w:rsid w:val="00936E81"/>
    <w:rsid w:val="00937036"/>
    <w:rsid w:val="009371D1"/>
    <w:rsid w:val="00937267"/>
    <w:rsid w:val="00937A41"/>
    <w:rsid w:val="00940025"/>
    <w:rsid w:val="00940275"/>
    <w:rsid w:val="00940350"/>
    <w:rsid w:val="0094037B"/>
    <w:rsid w:val="00940479"/>
    <w:rsid w:val="009409DD"/>
    <w:rsid w:val="00940DF8"/>
    <w:rsid w:val="0094105F"/>
    <w:rsid w:val="00941E46"/>
    <w:rsid w:val="00941E6B"/>
    <w:rsid w:val="009423F3"/>
    <w:rsid w:val="00942430"/>
    <w:rsid w:val="009426B6"/>
    <w:rsid w:val="0094294E"/>
    <w:rsid w:val="00942CC7"/>
    <w:rsid w:val="009432EC"/>
    <w:rsid w:val="009433AE"/>
    <w:rsid w:val="009436A2"/>
    <w:rsid w:val="00943AC9"/>
    <w:rsid w:val="00943F9D"/>
    <w:rsid w:val="0094434B"/>
    <w:rsid w:val="00944425"/>
    <w:rsid w:val="009444FC"/>
    <w:rsid w:val="00944C51"/>
    <w:rsid w:val="00945373"/>
    <w:rsid w:val="009457E3"/>
    <w:rsid w:val="0094594A"/>
    <w:rsid w:val="009463B0"/>
    <w:rsid w:val="0094717D"/>
    <w:rsid w:val="00947DDC"/>
    <w:rsid w:val="00947EFF"/>
    <w:rsid w:val="00950200"/>
    <w:rsid w:val="0095043D"/>
    <w:rsid w:val="0095052D"/>
    <w:rsid w:val="00950FE0"/>
    <w:rsid w:val="009512B1"/>
    <w:rsid w:val="0095145B"/>
    <w:rsid w:val="009514DD"/>
    <w:rsid w:val="009518A0"/>
    <w:rsid w:val="00951CC4"/>
    <w:rsid w:val="009521B8"/>
    <w:rsid w:val="00952465"/>
    <w:rsid w:val="00952D50"/>
    <w:rsid w:val="00952F28"/>
    <w:rsid w:val="0095316A"/>
    <w:rsid w:val="00953930"/>
    <w:rsid w:val="0095425E"/>
    <w:rsid w:val="00955230"/>
    <w:rsid w:val="00955406"/>
    <w:rsid w:val="00956082"/>
    <w:rsid w:val="0095618E"/>
    <w:rsid w:val="0095621F"/>
    <w:rsid w:val="00956305"/>
    <w:rsid w:val="0095637F"/>
    <w:rsid w:val="00956517"/>
    <w:rsid w:val="00956C25"/>
    <w:rsid w:val="009578E1"/>
    <w:rsid w:val="0095795F"/>
    <w:rsid w:val="0095796C"/>
    <w:rsid w:val="00957A8F"/>
    <w:rsid w:val="00957D0A"/>
    <w:rsid w:val="009602EE"/>
    <w:rsid w:val="00960A1B"/>
    <w:rsid w:val="0096134A"/>
    <w:rsid w:val="0096156F"/>
    <w:rsid w:val="00961AF7"/>
    <w:rsid w:val="00961B36"/>
    <w:rsid w:val="00961C46"/>
    <w:rsid w:val="00961CC5"/>
    <w:rsid w:val="0096205C"/>
    <w:rsid w:val="00962192"/>
    <w:rsid w:val="0096231D"/>
    <w:rsid w:val="009623BB"/>
    <w:rsid w:val="0096247D"/>
    <w:rsid w:val="009627F8"/>
    <w:rsid w:val="009628C7"/>
    <w:rsid w:val="00962C1E"/>
    <w:rsid w:val="00962C99"/>
    <w:rsid w:val="009631CA"/>
    <w:rsid w:val="00963610"/>
    <w:rsid w:val="00964542"/>
    <w:rsid w:val="00964985"/>
    <w:rsid w:val="00965E35"/>
    <w:rsid w:val="00965F1A"/>
    <w:rsid w:val="00966716"/>
    <w:rsid w:val="0096688B"/>
    <w:rsid w:val="009668A0"/>
    <w:rsid w:val="00966BA2"/>
    <w:rsid w:val="00966FCA"/>
    <w:rsid w:val="00967A15"/>
    <w:rsid w:val="00967E1B"/>
    <w:rsid w:val="0097048A"/>
    <w:rsid w:val="0097050F"/>
    <w:rsid w:val="00970700"/>
    <w:rsid w:val="00970704"/>
    <w:rsid w:val="00970AA5"/>
    <w:rsid w:val="00970D26"/>
    <w:rsid w:val="009711D7"/>
    <w:rsid w:val="00971321"/>
    <w:rsid w:val="009717E0"/>
    <w:rsid w:val="009722C5"/>
    <w:rsid w:val="0097237D"/>
    <w:rsid w:val="00972415"/>
    <w:rsid w:val="00972DF2"/>
    <w:rsid w:val="00973432"/>
    <w:rsid w:val="0097392D"/>
    <w:rsid w:val="00973DEE"/>
    <w:rsid w:val="009740C0"/>
    <w:rsid w:val="00974CF4"/>
    <w:rsid w:val="00975389"/>
    <w:rsid w:val="00975BC6"/>
    <w:rsid w:val="009763BB"/>
    <w:rsid w:val="00976CE7"/>
    <w:rsid w:val="00976F35"/>
    <w:rsid w:val="0097753C"/>
    <w:rsid w:val="009778FC"/>
    <w:rsid w:val="00977D19"/>
    <w:rsid w:val="009809DB"/>
    <w:rsid w:val="00980C83"/>
    <w:rsid w:val="00980E62"/>
    <w:rsid w:val="00981383"/>
    <w:rsid w:val="00981A9B"/>
    <w:rsid w:val="00982568"/>
    <w:rsid w:val="00982B81"/>
    <w:rsid w:val="0098315B"/>
    <w:rsid w:val="00983194"/>
    <w:rsid w:val="0098348E"/>
    <w:rsid w:val="009837D6"/>
    <w:rsid w:val="009837DA"/>
    <w:rsid w:val="009840B1"/>
    <w:rsid w:val="00984364"/>
    <w:rsid w:val="0098476F"/>
    <w:rsid w:val="00984830"/>
    <w:rsid w:val="00984833"/>
    <w:rsid w:val="0098497D"/>
    <w:rsid w:val="00984D79"/>
    <w:rsid w:val="00985322"/>
    <w:rsid w:val="009854FF"/>
    <w:rsid w:val="0098561C"/>
    <w:rsid w:val="00985EE0"/>
    <w:rsid w:val="0098636C"/>
    <w:rsid w:val="00986F87"/>
    <w:rsid w:val="009872EC"/>
    <w:rsid w:val="00987673"/>
    <w:rsid w:val="0098770C"/>
    <w:rsid w:val="009900C4"/>
    <w:rsid w:val="0099076E"/>
    <w:rsid w:val="009919A0"/>
    <w:rsid w:val="00991A54"/>
    <w:rsid w:val="00991AC0"/>
    <w:rsid w:val="00991AF5"/>
    <w:rsid w:val="00992085"/>
    <w:rsid w:val="00992608"/>
    <w:rsid w:val="009927AD"/>
    <w:rsid w:val="009929B7"/>
    <w:rsid w:val="00993055"/>
    <w:rsid w:val="00993325"/>
    <w:rsid w:val="0099339F"/>
    <w:rsid w:val="0099366C"/>
    <w:rsid w:val="00993EA0"/>
    <w:rsid w:val="00993EF5"/>
    <w:rsid w:val="00994A3C"/>
    <w:rsid w:val="00996124"/>
    <w:rsid w:val="00996A88"/>
    <w:rsid w:val="00996F83"/>
    <w:rsid w:val="00997203"/>
    <w:rsid w:val="00997658"/>
    <w:rsid w:val="0099779C"/>
    <w:rsid w:val="009A0514"/>
    <w:rsid w:val="009A05C3"/>
    <w:rsid w:val="009A08CA"/>
    <w:rsid w:val="009A16B6"/>
    <w:rsid w:val="009A1BB2"/>
    <w:rsid w:val="009A1CA8"/>
    <w:rsid w:val="009A230C"/>
    <w:rsid w:val="009A2B96"/>
    <w:rsid w:val="009A2D36"/>
    <w:rsid w:val="009A2E98"/>
    <w:rsid w:val="009A333D"/>
    <w:rsid w:val="009A3895"/>
    <w:rsid w:val="009A3CB0"/>
    <w:rsid w:val="009A3E93"/>
    <w:rsid w:val="009A43F2"/>
    <w:rsid w:val="009A4D72"/>
    <w:rsid w:val="009A520B"/>
    <w:rsid w:val="009A545B"/>
    <w:rsid w:val="009A5B16"/>
    <w:rsid w:val="009A5BAD"/>
    <w:rsid w:val="009A5C09"/>
    <w:rsid w:val="009A61C0"/>
    <w:rsid w:val="009A68B7"/>
    <w:rsid w:val="009A7091"/>
    <w:rsid w:val="009A714A"/>
    <w:rsid w:val="009A77A3"/>
    <w:rsid w:val="009A7B61"/>
    <w:rsid w:val="009B0617"/>
    <w:rsid w:val="009B0842"/>
    <w:rsid w:val="009B08FB"/>
    <w:rsid w:val="009B0D27"/>
    <w:rsid w:val="009B14A3"/>
    <w:rsid w:val="009B16D4"/>
    <w:rsid w:val="009B2297"/>
    <w:rsid w:val="009B249F"/>
    <w:rsid w:val="009B2F95"/>
    <w:rsid w:val="009B30AC"/>
    <w:rsid w:val="009B3EDA"/>
    <w:rsid w:val="009B432E"/>
    <w:rsid w:val="009B4546"/>
    <w:rsid w:val="009B4709"/>
    <w:rsid w:val="009B4A4E"/>
    <w:rsid w:val="009B4B33"/>
    <w:rsid w:val="009B4C28"/>
    <w:rsid w:val="009B5249"/>
    <w:rsid w:val="009B56CC"/>
    <w:rsid w:val="009B5AD5"/>
    <w:rsid w:val="009B5D91"/>
    <w:rsid w:val="009B6189"/>
    <w:rsid w:val="009B6249"/>
    <w:rsid w:val="009B62D0"/>
    <w:rsid w:val="009B63B6"/>
    <w:rsid w:val="009B6566"/>
    <w:rsid w:val="009B6754"/>
    <w:rsid w:val="009B68DA"/>
    <w:rsid w:val="009B6D00"/>
    <w:rsid w:val="009B7A6B"/>
    <w:rsid w:val="009C029B"/>
    <w:rsid w:val="009C0D99"/>
    <w:rsid w:val="009C0E00"/>
    <w:rsid w:val="009C1152"/>
    <w:rsid w:val="009C13B8"/>
    <w:rsid w:val="009C1762"/>
    <w:rsid w:val="009C1998"/>
    <w:rsid w:val="009C1B7D"/>
    <w:rsid w:val="009C25B3"/>
    <w:rsid w:val="009C27C0"/>
    <w:rsid w:val="009C28C9"/>
    <w:rsid w:val="009C3745"/>
    <w:rsid w:val="009C3B42"/>
    <w:rsid w:val="009C3E30"/>
    <w:rsid w:val="009C400C"/>
    <w:rsid w:val="009C4443"/>
    <w:rsid w:val="009C4558"/>
    <w:rsid w:val="009C480E"/>
    <w:rsid w:val="009C4970"/>
    <w:rsid w:val="009C4E07"/>
    <w:rsid w:val="009C4EA9"/>
    <w:rsid w:val="009C5D8D"/>
    <w:rsid w:val="009C6124"/>
    <w:rsid w:val="009C63BA"/>
    <w:rsid w:val="009C7822"/>
    <w:rsid w:val="009C7B42"/>
    <w:rsid w:val="009C7BED"/>
    <w:rsid w:val="009D0783"/>
    <w:rsid w:val="009D078C"/>
    <w:rsid w:val="009D0A2B"/>
    <w:rsid w:val="009D0A94"/>
    <w:rsid w:val="009D0DB5"/>
    <w:rsid w:val="009D0EAC"/>
    <w:rsid w:val="009D12E0"/>
    <w:rsid w:val="009D140B"/>
    <w:rsid w:val="009D14CC"/>
    <w:rsid w:val="009D15BC"/>
    <w:rsid w:val="009D1848"/>
    <w:rsid w:val="009D1CAE"/>
    <w:rsid w:val="009D210D"/>
    <w:rsid w:val="009D23DA"/>
    <w:rsid w:val="009D269A"/>
    <w:rsid w:val="009D37BF"/>
    <w:rsid w:val="009D384B"/>
    <w:rsid w:val="009D385C"/>
    <w:rsid w:val="009D4089"/>
    <w:rsid w:val="009D4189"/>
    <w:rsid w:val="009D4926"/>
    <w:rsid w:val="009D4929"/>
    <w:rsid w:val="009D4BD5"/>
    <w:rsid w:val="009D4EA8"/>
    <w:rsid w:val="009D5628"/>
    <w:rsid w:val="009D563C"/>
    <w:rsid w:val="009D5B55"/>
    <w:rsid w:val="009D64ED"/>
    <w:rsid w:val="009D6625"/>
    <w:rsid w:val="009D6C83"/>
    <w:rsid w:val="009D7005"/>
    <w:rsid w:val="009D7406"/>
    <w:rsid w:val="009D747B"/>
    <w:rsid w:val="009D7E2E"/>
    <w:rsid w:val="009E0D9B"/>
    <w:rsid w:val="009E1029"/>
    <w:rsid w:val="009E115E"/>
    <w:rsid w:val="009E1601"/>
    <w:rsid w:val="009E174C"/>
    <w:rsid w:val="009E2804"/>
    <w:rsid w:val="009E28C0"/>
    <w:rsid w:val="009E29E3"/>
    <w:rsid w:val="009E305D"/>
    <w:rsid w:val="009E30C0"/>
    <w:rsid w:val="009E30E3"/>
    <w:rsid w:val="009E34FE"/>
    <w:rsid w:val="009E388E"/>
    <w:rsid w:val="009E38EC"/>
    <w:rsid w:val="009E39BB"/>
    <w:rsid w:val="009E41AD"/>
    <w:rsid w:val="009E4355"/>
    <w:rsid w:val="009E4C0E"/>
    <w:rsid w:val="009E5393"/>
    <w:rsid w:val="009E579A"/>
    <w:rsid w:val="009E58A6"/>
    <w:rsid w:val="009E58FC"/>
    <w:rsid w:val="009E5937"/>
    <w:rsid w:val="009E6292"/>
    <w:rsid w:val="009E62BF"/>
    <w:rsid w:val="009E68EE"/>
    <w:rsid w:val="009E6905"/>
    <w:rsid w:val="009E6C38"/>
    <w:rsid w:val="009E77E3"/>
    <w:rsid w:val="009F000D"/>
    <w:rsid w:val="009F0015"/>
    <w:rsid w:val="009F0166"/>
    <w:rsid w:val="009F180E"/>
    <w:rsid w:val="009F1812"/>
    <w:rsid w:val="009F19F0"/>
    <w:rsid w:val="009F23CB"/>
    <w:rsid w:val="009F3A1C"/>
    <w:rsid w:val="009F3C48"/>
    <w:rsid w:val="009F47F3"/>
    <w:rsid w:val="009F570E"/>
    <w:rsid w:val="009F6197"/>
    <w:rsid w:val="009F6225"/>
    <w:rsid w:val="009F71C2"/>
    <w:rsid w:val="009F7335"/>
    <w:rsid w:val="009F7AD4"/>
    <w:rsid w:val="00A00404"/>
    <w:rsid w:val="00A00AF3"/>
    <w:rsid w:val="00A01154"/>
    <w:rsid w:val="00A012B2"/>
    <w:rsid w:val="00A018AA"/>
    <w:rsid w:val="00A018C6"/>
    <w:rsid w:val="00A01D73"/>
    <w:rsid w:val="00A01FD5"/>
    <w:rsid w:val="00A02D88"/>
    <w:rsid w:val="00A031FE"/>
    <w:rsid w:val="00A0372A"/>
    <w:rsid w:val="00A0378F"/>
    <w:rsid w:val="00A037EB"/>
    <w:rsid w:val="00A03C1A"/>
    <w:rsid w:val="00A0407E"/>
    <w:rsid w:val="00A041E3"/>
    <w:rsid w:val="00A04367"/>
    <w:rsid w:val="00A04C2A"/>
    <w:rsid w:val="00A04CFC"/>
    <w:rsid w:val="00A04EE4"/>
    <w:rsid w:val="00A05089"/>
    <w:rsid w:val="00A057DB"/>
    <w:rsid w:val="00A06102"/>
    <w:rsid w:val="00A06191"/>
    <w:rsid w:val="00A07085"/>
    <w:rsid w:val="00A072B3"/>
    <w:rsid w:val="00A07C6F"/>
    <w:rsid w:val="00A100CF"/>
    <w:rsid w:val="00A10673"/>
    <w:rsid w:val="00A107E4"/>
    <w:rsid w:val="00A10F86"/>
    <w:rsid w:val="00A117BD"/>
    <w:rsid w:val="00A117D6"/>
    <w:rsid w:val="00A1196F"/>
    <w:rsid w:val="00A11CE5"/>
    <w:rsid w:val="00A1255F"/>
    <w:rsid w:val="00A126FA"/>
    <w:rsid w:val="00A1272F"/>
    <w:rsid w:val="00A1389E"/>
    <w:rsid w:val="00A13A41"/>
    <w:rsid w:val="00A13F18"/>
    <w:rsid w:val="00A143B4"/>
    <w:rsid w:val="00A144BC"/>
    <w:rsid w:val="00A146BF"/>
    <w:rsid w:val="00A14887"/>
    <w:rsid w:val="00A14A93"/>
    <w:rsid w:val="00A14CBD"/>
    <w:rsid w:val="00A14D19"/>
    <w:rsid w:val="00A14F90"/>
    <w:rsid w:val="00A1531E"/>
    <w:rsid w:val="00A15AD3"/>
    <w:rsid w:val="00A15C20"/>
    <w:rsid w:val="00A160B3"/>
    <w:rsid w:val="00A1612D"/>
    <w:rsid w:val="00A161CF"/>
    <w:rsid w:val="00A1654A"/>
    <w:rsid w:val="00A168B2"/>
    <w:rsid w:val="00A169DA"/>
    <w:rsid w:val="00A173C1"/>
    <w:rsid w:val="00A1759E"/>
    <w:rsid w:val="00A178A6"/>
    <w:rsid w:val="00A17ECC"/>
    <w:rsid w:val="00A20207"/>
    <w:rsid w:val="00A2063F"/>
    <w:rsid w:val="00A207F1"/>
    <w:rsid w:val="00A207FC"/>
    <w:rsid w:val="00A20BE6"/>
    <w:rsid w:val="00A20EBE"/>
    <w:rsid w:val="00A21341"/>
    <w:rsid w:val="00A21902"/>
    <w:rsid w:val="00A21B57"/>
    <w:rsid w:val="00A21C4A"/>
    <w:rsid w:val="00A21F1A"/>
    <w:rsid w:val="00A224B1"/>
    <w:rsid w:val="00A228D4"/>
    <w:rsid w:val="00A2298B"/>
    <w:rsid w:val="00A22CCC"/>
    <w:rsid w:val="00A231AA"/>
    <w:rsid w:val="00A234EA"/>
    <w:rsid w:val="00A23BE6"/>
    <w:rsid w:val="00A249AC"/>
    <w:rsid w:val="00A254F6"/>
    <w:rsid w:val="00A25613"/>
    <w:rsid w:val="00A2563E"/>
    <w:rsid w:val="00A25ED0"/>
    <w:rsid w:val="00A261E4"/>
    <w:rsid w:val="00A262EB"/>
    <w:rsid w:val="00A2643A"/>
    <w:rsid w:val="00A2643F"/>
    <w:rsid w:val="00A2687F"/>
    <w:rsid w:val="00A26C3E"/>
    <w:rsid w:val="00A26C54"/>
    <w:rsid w:val="00A26DAA"/>
    <w:rsid w:val="00A27253"/>
    <w:rsid w:val="00A276AF"/>
    <w:rsid w:val="00A27B54"/>
    <w:rsid w:val="00A27CC3"/>
    <w:rsid w:val="00A27DD7"/>
    <w:rsid w:val="00A27E3A"/>
    <w:rsid w:val="00A30248"/>
    <w:rsid w:val="00A30304"/>
    <w:rsid w:val="00A307E1"/>
    <w:rsid w:val="00A30F6E"/>
    <w:rsid w:val="00A31303"/>
    <w:rsid w:val="00A3147D"/>
    <w:rsid w:val="00A31C7F"/>
    <w:rsid w:val="00A325FF"/>
    <w:rsid w:val="00A326B5"/>
    <w:rsid w:val="00A32C4C"/>
    <w:rsid w:val="00A32FC0"/>
    <w:rsid w:val="00A33753"/>
    <w:rsid w:val="00A33FC8"/>
    <w:rsid w:val="00A34038"/>
    <w:rsid w:val="00A34FB9"/>
    <w:rsid w:val="00A3519A"/>
    <w:rsid w:val="00A35591"/>
    <w:rsid w:val="00A35FCB"/>
    <w:rsid w:val="00A36388"/>
    <w:rsid w:val="00A36796"/>
    <w:rsid w:val="00A370C7"/>
    <w:rsid w:val="00A3725D"/>
    <w:rsid w:val="00A37BE0"/>
    <w:rsid w:val="00A40394"/>
    <w:rsid w:val="00A40564"/>
    <w:rsid w:val="00A40705"/>
    <w:rsid w:val="00A413D8"/>
    <w:rsid w:val="00A41447"/>
    <w:rsid w:val="00A417AA"/>
    <w:rsid w:val="00A4216F"/>
    <w:rsid w:val="00A4219C"/>
    <w:rsid w:val="00A428F6"/>
    <w:rsid w:val="00A42A47"/>
    <w:rsid w:val="00A42D95"/>
    <w:rsid w:val="00A42F1A"/>
    <w:rsid w:val="00A4333D"/>
    <w:rsid w:val="00A43503"/>
    <w:rsid w:val="00A4433C"/>
    <w:rsid w:val="00A44D62"/>
    <w:rsid w:val="00A453D3"/>
    <w:rsid w:val="00A45D18"/>
    <w:rsid w:val="00A462EA"/>
    <w:rsid w:val="00A463D7"/>
    <w:rsid w:val="00A46D95"/>
    <w:rsid w:val="00A4752E"/>
    <w:rsid w:val="00A477FE"/>
    <w:rsid w:val="00A47852"/>
    <w:rsid w:val="00A47855"/>
    <w:rsid w:val="00A47878"/>
    <w:rsid w:val="00A478CF"/>
    <w:rsid w:val="00A50769"/>
    <w:rsid w:val="00A507C5"/>
    <w:rsid w:val="00A50DC2"/>
    <w:rsid w:val="00A5187D"/>
    <w:rsid w:val="00A519D8"/>
    <w:rsid w:val="00A51CA2"/>
    <w:rsid w:val="00A51D13"/>
    <w:rsid w:val="00A521C5"/>
    <w:rsid w:val="00A52513"/>
    <w:rsid w:val="00A5257D"/>
    <w:rsid w:val="00A52C65"/>
    <w:rsid w:val="00A52FAA"/>
    <w:rsid w:val="00A53351"/>
    <w:rsid w:val="00A53838"/>
    <w:rsid w:val="00A53A23"/>
    <w:rsid w:val="00A53D70"/>
    <w:rsid w:val="00A545A9"/>
    <w:rsid w:val="00A54798"/>
    <w:rsid w:val="00A547E6"/>
    <w:rsid w:val="00A54D4C"/>
    <w:rsid w:val="00A551A1"/>
    <w:rsid w:val="00A555A7"/>
    <w:rsid w:val="00A55D24"/>
    <w:rsid w:val="00A566AB"/>
    <w:rsid w:val="00A566F1"/>
    <w:rsid w:val="00A5721E"/>
    <w:rsid w:val="00A576B9"/>
    <w:rsid w:val="00A5784E"/>
    <w:rsid w:val="00A578C3"/>
    <w:rsid w:val="00A60135"/>
    <w:rsid w:val="00A6027B"/>
    <w:rsid w:val="00A60A39"/>
    <w:rsid w:val="00A60ABC"/>
    <w:rsid w:val="00A60F38"/>
    <w:rsid w:val="00A60FF5"/>
    <w:rsid w:val="00A6118E"/>
    <w:rsid w:val="00A612BC"/>
    <w:rsid w:val="00A61AC6"/>
    <w:rsid w:val="00A61B3B"/>
    <w:rsid w:val="00A624C0"/>
    <w:rsid w:val="00A62A5D"/>
    <w:rsid w:val="00A636D6"/>
    <w:rsid w:val="00A637C2"/>
    <w:rsid w:val="00A63862"/>
    <w:rsid w:val="00A6477E"/>
    <w:rsid w:val="00A65273"/>
    <w:rsid w:val="00A65D6A"/>
    <w:rsid w:val="00A667CA"/>
    <w:rsid w:val="00A66834"/>
    <w:rsid w:val="00A7019B"/>
    <w:rsid w:val="00A7019E"/>
    <w:rsid w:val="00A702C1"/>
    <w:rsid w:val="00A70849"/>
    <w:rsid w:val="00A708B2"/>
    <w:rsid w:val="00A70AF4"/>
    <w:rsid w:val="00A71116"/>
    <w:rsid w:val="00A71875"/>
    <w:rsid w:val="00A72B4D"/>
    <w:rsid w:val="00A72FEF"/>
    <w:rsid w:val="00A7354F"/>
    <w:rsid w:val="00A737D1"/>
    <w:rsid w:val="00A73A2A"/>
    <w:rsid w:val="00A73AEB"/>
    <w:rsid w:val="00A741F9"/>
    <w:rsid w:val="00A74717"/>
    <w:rsid w:val="00A74D0F"/>
    <w:rsid w:val="00A74D74"/>
    <w:rsid w:val="00A757AF"/>
    <w:rsid w:val="00A75BFF"/>
    <w:rsid w:val="00A75FCC"/>
    <w:rsid w:val="00A7602F"/>
    <w:rsid w:val="00A76380"/>
    <w:rsid w:val="00A76814"/>
    <w:rsid w:val="00A776D1"/>
    <w:rsid w:val="00A77719"/>
    <w:rsid w:val="00A777D8"/>
    <w:rsid w:val="00A77851"/>
    <w:rsid w:val="00A778DF"/>
    <w:rsid w:val="00A77D6B"/>
    <w:rsid w:val="00A77FD3"/>
    <w:rsid w:val="00A80437"/>
    <w:rsid w:val="00A80ED9"/>
    <w:rsid w:val="00A81242"/>
    <w:rsid w:val="00A816E8"/>
    <w:rsid w:val="00A817EE"/>
    <w:rsid w:val="00A81F6A"/>
    <w:rsid w:val="00A83AD2"/>
    <w:rsid w:val="00A83B5C"/>
    <w:rsid w:val="00A843DB"/>
    <w:rsid w:val="00A84C06"/>
    <w:rsid w:val="00A85F64"/>
    <w:rsid w:val="00A86202"/>
    <w:rsid w:val="00A86249"/>
    <w:rsid w:val="00A866AB"/>
    <w:rsid w:val="00A8675D"/>
    <w:rsid w:val="00A86790"/>
    <w:rsid w:val="00A86A0F"/>
    <w:rsid w:val="00A86E0F"/>
    <w:rsid w:val="00A86F18"/>
    <w:rsid w:val="00A875EC"/>
    <w:rsid w:val="00A87961"/>
    <w:rsid w:val="00A87A2F"/>
    <w:rsid w:val="00A87B9E"/>
    <w:rsid w:val="00A87CA9"/>
    <w:rsid w:val="00A90A91"/>
    <w:rsid w:val="00A91997"/>
    <w:rsid w:val="00A91FC7"/>
    <w:rsid w:val="00A927B4"/>
    <w:rsid w:val="00A931F0"/>
    <w:rsid w:val="00A93556"/>
    <w:rsid w:val="00A9380F"/>
    <w:rsid w:val="00A93A77"/>
    <w:rsid w:val="00A93B47"/>
    <w:rsid w:val="00A93F3B"/>
    <w:rsid w:val="00A93FBC"/>
    <w:rsid w:val="00A9425C"/>
    <w:rsid w:val="00A943DA"/>
    <w:rsid w:val="00A94D37"/>
    <w:rsid w:val="00A954EA"/>
    <w:rsid w:val="00A95A1B"/>
    <w:rsid w:val="00A95E7B"/>
    <w:rsid w:val="00A961F9"/>
    <w:rsid w:val="00A969E0"/>
    <w:rsid w:val="00A9795D"/>
    <w:rsid w:val="00A97A19"/>
    <w:rsid w:val="00A97AAC"/>
    <w:rsid w:val="00A97F81"/>
    <w:rsid w:val="00AA0023"/>
    <w:rsid w:val="00AA0D4E"/>
    <w:rsid w:val="00AA1203"/>
    <w:rsid w:val="00AA1499"/>
    <w:rsid w:val="00AA20F7"/>
    <w:rsid w:val="00AA2855"/>
    <w:rsid w:val="00AA2CA2"/>
    <w:rsid w:val="00AA3C57"/>
    <w:rsid w:val="00AA410B"/>
    <w:rsid w:val="00AA4527"/>
    <w:rsid w:val="00AA4FFC"/>
    <w:rsid w:val="00AA5EBA"/>
    <w:rsid w:val="00AA5EE9"/>
    <w:rsid w:val="00AA64B1"/>
    <w:rsid w:val="00AA66E8"/>
    <w:rsid w:val="00AA67F6"/>
    <w:rsid w:val="00AA6C04"/>
    <w:rsid w:val="00AA6E11"/>
    <w:rsid w:val="00AB0084"/>
    <w:rsid w:val="00AB0B05"/>
    <w:rsid w:val="00AB0DA1"/>
    <w:rsid w:val="00AB13DA"/>
    <w:rsid w:val="00AB14A8"/>
    <w:rsid w:val="00AB14BF"/>
    <w:rsid w:val="00AB1757"/>
    <w:rsid w:val="00AB1823"/>
    <w:rsid w:val="00AB18B6"/>
    <w:rsid w:val="00AB1919"/>
    <w:rsid w:val="00AB238B"/>
    <w:rsid w:val="00AB23A6"/>
    <w:rsid w:val="00AB33E6"/>
    <w:rsid w:val="00AB3607"/>
    <w:rsid w:val="00AB3611"/>
    <w:rsid w:val="00AB3A73"/>
    <w:rsid w:val="00AB4271"/>
    <w:rsid w:val="00AB4B03"/>
    <w:rsid w:val="00AB4B3F"/>
    <w:rsid w:val="00AB4B83"/>
    <w:rsid w:val="00AB4C7A"/>
    <w:rsid w:val="00AB4F04"/>
    <w:rsid w:val="00AB4FAF"/>
    <w:rsid w:val="00AB509C"/>
    <w:rsid w:val="00AB5A0B"/>
    <w:rsid w:val="00AB61AA"/>
    <w:rsid w:val="00AB6448"/>
    <w:rsid w:val="00AB6AA1"/>
    <w:rsid w:val="00AB7299"/>
    <w:rsid w:val="00AB76BC"/>
    <w:rsid w:val="00AB7912"/>
    <w:rsid w:val="00AB7C72"/>
    <w:rsid w:val="00AB7DCD"/>
    <w:rsid w:val="00AC0381"/>
    <w:rsid w:val="00AC096E"/>
    <w:rsid w:val="00AC0A65"/>
    <w:rsid w:val="00AC12E8"/>
    <w:rsid w:val="00AC1956"/>
    <w:rsid w:val="00AC1B4F"/>
    <w:rsid w:val="00AC21AA"/>
    <w:rsid w:val="00AC22EB"/>
    <w:rsid w:val="00AC263E"/>
    <w:rsid w:val="00AC2891"/>
    <w:rsid w:val="00AC28A6"/>
    <w:rsid w:val="00AC3109"/>
    <w:rsid w:val="00AC34DA"/>
    <w:rsid w:val="00AC368A"/>
    <w:rsid w:val="00AC40AB"/>
    <w:rsid w:val="00AC4221"/>
    <w:rsid w:val="00AC4767"/>
    <w:rsid w:val="00AC4A27"/>
    <w:rsid w:val="00AC5674"/>
    <w:rsid w:val="00AC5718"/>
    <w:rsid w:val="00AC6335"/>
    <w:rsid w:val="00AC66E1"/>
    <w:rsid w:val="00AC6F71"/>
    <w:rsid w:val="00AC7BA5"/>
    <w:rsid w:val="00AD014B"/>
    <w:rsid w:val="00AD0499"/>
    <w:rsid w:val="00AD058B"/>
    <w:rsid w:val="00AD1300"/>
    <w:rsid w:val="00AD248E"/>
    <w:rsid w:val="00AD2638"/>
    <w:rsid w:val="00AD2F97"/>
    <w:rsid w:val="00AD316C"/>
    <w:rsid w:val="00AD3704"/>
    <w:rsid w:val="00AD3A12"/>
    <w:rsid w:val="00AD4104"/>
    <w:rsid w:val="00AD410F"/>
    <w:rsid w:val="00AD42FA"/>
    <w:rsid w:val="00AD432D"/>
    <w:rsid w:val="00AD4D3C"/>
    <w:rsid w:val="00AD4F0F"/>
    <w:rsid w:val="00AD5130"/>
    <w:rsid w:val="00AD5160"/>
    <w:rsid w:val="00AD5344"/>
    <w:rsid w:val="00AD54F1"/>
    <w:rsid w:val="00AD5550"/>
    <w:rsid w:val="00AD55FD"/>
    <w:rsid w:val="00AD56A8"/>
    <w:rsid w:val="00AD580C"/>
    <w:rsid w:val="00AD5AE9"/>
    <w:rsid w:val="00AD5B52"/>
    <w:rsid w:val="00AD5CED"/>
    <w:rsid w:val="00AD5D3E"/>
    <w:rsid w:val="00AD5DAF"/>
    <w:rsid w:val="00AD6037"/>
    <w:rsid w:val="00AD6207"/>
    <w:rsid w:val="00AD633F"/>
    <w:rsid w:val="00AD66DA"/>
    <w:rsid w:val="00AD6F4C"/>
    <w:rsid w:val="00AD774B"/>
    <w:rsid w:val="00AD7C6A"/>
    <w:rsid w:val="00AD7E52"/>
    <w:rsid w:val="00AE07D7"/>
    <w:rsid w:val="00AE0C46"/>
    <w:rsid w:val="00AE0DB6"/>
    <w:rsid w:val="00AE0FA4"/>
    <w:rsid w:val="00AE16F0"/>
    <w:rsid w:val="00AE1E18"/>
    <w:rsid w:val="00AE21B1"/>
    <w:rsid w:val="00AE23D9"/>
    <w:rsid w:val="00AE2466"/>
    <w:rsid w:val="00AE2579"/>
    <w:rsid w:val="00AE26A0"/>
    <w:rsid w:val="00AE281A"/>
    <w:rsid w:val="00AE2D72"/>
    <w:rsid w:val="00AE2FDC"/>
    <w:rsid w:val="00AE3168"/>
    <w:rsid w:val="00AE31FD"/>
    <w:rsid w:val="00AE328D"/>
    <w:rsid w:val="00AE3576"/>
    <w:rsid w:val="00AE3A4C"/>
    <w:rsid w:val="00AE3CF0"/>
    <w:rsid w:val="00AE3F2E"/>
    <w:rsid w:val="00AE5007"/>
    <w:rsid w:val="00AE515A"/>
    <w:rsid w:val="00AE614C"/>
    <w:rsid w:val="00AE6283"/>
    <w:rsid w:val="00AE62CE"/>
    <w:rsid w:val="00AE6643"/>
    <w:rsid w:val="00AE66DB"/>
    <w:rsid w:val="00AE6D01"/>
    <w:rsid w:val="00AE6F45"/>
    <w:rsid w:val="00AE7135"/>
    <w:rsid w:val="00AE7650"/>
    <w:rsid w:val="00AE7A7F"/>
    <w:rsid w:val="00AE7FB7"/>
    <w:rsid w:val="00AF04A6"/>
    <w:rsid w:val="00AF0806"/>
    <w:rsid w:val="00AF0882"/>
    <w:rsid w:val="00AF0AA2"/>
    <w:rsid w:val="00AF0FA9"/>
    <w:rsid w:val="00AF0FF6"/>
    <w:rsid w:val="00AF10C6"/>
    <w:rsid w:val="00AF15A8"/>
    <w:rsid w:val="00AF178E"/>
    <w:rsid w:val="00AF19C5"/>
    <w:rsid w:val="00AF1BC4"/>
    <w:rsid w:val="00AF22F6"/>
    <w:rsid w:val="00AF29B3"/>
    <w:rsid w:val="00AF2E4C"/>
    <w:rsid w:val="00AF30C9"/>
    <w:rsid w:val="00AF31D8"/>
    <w:rsid w:val="00AF3566"/>
    <w:rsid w:val="00AF3C66"/>
    <w:rsid w:val="00AF3E60"/>
    <w:rsid w:val="00AF4451"/>
    <w:rsid w:val="00AF45C1"/>
    <w:rsid w:val="00AF4882"/>
    <w:rsid w:val="00AF54B4"/>
    <w:rsid w:val="00AF5AF2"/>
    <w:rsid w:val="00AF5B2C"/>
    <w:rsid w:val="00AF5DEA"/>
    <w:rsid w:val="00AF5EC4"/>
    <w:rsid w:val="00AF6132"/>
    <w:rsid w:val="00AF6527"/>
    <w:rsid w:val="00AF666C"/>
    <w:rsid w:val="00AF66C3"/>
    <w:rsid w:val="00AF67DF"/>
    <w:rsid w:val="00AF73A6"/>
    <w:rsid w:val="00AF7AE8"/>
    <w:rsid w:val="00B00B21"/>
    <w:rsid w:val="00B0140C"/>
    <w:rsid w:val="00B01CD2"/>
    <w:rsid w:val="00B021B5"/>
    <w:rsid w:val="00B027FC"/>
    <w:rsid w:val="00B02A96"/>
    <w:rsid w:val="00B02C9D"/>
    <w:rsid w:val="00B02F32"/>
    <w:rsid w:val="00B03025"/>
    <w:rsid w:val="00B030BE"/>
    <w:rsid w:val="00B037C5"/>
    <w:rsid w:val="00B03A95"/>
    <w:rsid w:val="00B04175"/>
    <w:rsid w:val="00B049CD"/>
    <w:rsid w:val="00B0505E"/>
    <w:rsid w:val="00B05896"/>
    <w:rsid w:val="00B059FA"/>
    <w:rsid w:val="00B07ADF"/>
    <w:rsid w:val="00B10423"/>
    <w:rsid w:val="00B10865"/>
    <w:rsid w:val="00B10914"/>
    <w:rsid w:val="00B10F4D"/>
    <w:rsid w:val="00B1143C"/>
    <w:rsid w:val="00B1193B"/>
    <w:rsid w:val="00B11BA4"/>
    <w:rsid w:val="00B11C42"/>
    <w:rsid w:val="00B11F87"/>
    <w:rsid w:val="00B12319"/>
    <w:rsid w:val="00B12F36"/>
    <w:rsid w:val="00B1370A"/>
    <w:rsid w:val="00B13831"/>
    <w:rsid w:val="00B139CC"/>
    <w:rsid w:val="00B13D0F"/>
    <w:rsid w:val="00B13E0F"/>
    <w:rsid w:val="00B14054"/>
    <w:rsid w:val="00B14262"/>
    <w:rsid w:val="00B149BE"/>
    <w:rsid w:val="00B15272"/>
    <w:rsid w:val="00B15768"/>
    <w:rsid w:val="00B15830"/>
    <w:rsid w:val="00B15A2C"/>
    <w:rsid w:val="00B15D96"/>
    <w:rsid w:val="00B15D99"/>
    <w:rsid w:val="00B161F4"/>
    <w:rsid w:val="00B17805"/>
    <w:rsid w:val="00B17B80"/>
    <w:rsid w:val="00B2020B"/>
    <w:rsid w:val="00B20A4C"/>
    <w:rsid w:val="00B20BC6"/>
    <w:rsid w:val="00B21196"/>
    <w:rsid w:val="00B22267"/>
    <w:rsid w:val="00B22274"/>
    <w:rsid w:val="00B2262A"/>
    <w:rsid w:val="00B22DD0"/>
    <w:rsid w:val="00B234B7"/>
    <w:rsid w:val="00B23F24"/>
    <w:rsid w:val="00B24206"/>
    <w:rsid w:val="00B24266"/>
    <w:rsid w:val="00B24494"/>
    <w:rsid w:val="00B24F7E"/>
    <w:rsid w:val="00B253C5"/>
    <w:rsid w:val="00B268C3"/>
    <w:rsid w:val="00B27BEF"/>
    <w:rsid w:val="00B27C90"/>
    <w:rsid w:val="00B27E47"/>
    <w:rsid w:val="00B307C7"/>
    <w:rsid w:val="00B308A5"/>
    <w:rsid w:val="00B311D1"/>
    <w:rsid w:val="00B31405"/>
    <w:rsid w:val="00B31987"/>
    <w:rsid w:val="00B32313"/>
    <w:rsid w:val="00B32484"/>
    <w:rsid w:val="00B324D6"/>
    <w:rsid w:val="00B325B6"/>
    <w:rsid w:val="00B32B19"/>
    <w:rsid w:val="00B32C2E"/>
    <w:rsid w:val="00B331B0"/>
    <w:rsid w:val="00B335B1"/>
    <w:rsid w:val="00B33C4E"/>
    <w:rsid w:val="00B34056"/>
    <w:rsid w:val="00B347F4"/>
    <w:rsid w:val="00B3499B"/>
    <w:rsid w:val="00B349D5"/>
    <w:rsid w:val="00B34BA5"/>
    <w:rsid w:val="00B35122"/>
    <w:rsid w:val="00B35840"/>
    <w:rsid w:val="00B35BD2"/>
    <w:rsid w:val="00B35FFE"/>
    <w:rsid w:val="00B3620A"/>
    <w:rsid w:val="00B3673C"/>
    <w:rsid w:val="00B36799"/>
    <w:rsid w:val="00B3686A"/>
    <w:rsid w:val="00B36872"/>
    <w:rsid w:val="00B37168"/>
    <w:rsid w:val="00B3751D"/>
    <w:rsid w:val="00B37822"/>
    <w:rsid w:val="00B37CA1"/>
    <w:rsid w:val="00B37E00"/>
    <w:rsid w:val="00B406FA"/>
    <w:rsid w:val="00B40C48"/>
    <w:rsid w:val="00B40ECE"/>
    <w:rsid w:val="00B410E2"/>
    <w:rsid w:val="00B414F2"/>
    <w:rsid w:val="00B41E00"/>
    <w:rsid w:val="00B41EE2"/>
    <w:rsid w:val="00B4248A"/>
    <w:rsid w:val="00B42631"/>
    <w:rsid w:val="00B429EF"/>
    <w:rsid w:val="00B436D4"/>
    <w:rsid w:val="00B43706"/>
    <w:rsid w:val="00B4418E"/>
    <w:rsid w:val="00B444C7"/>
    <w:rsid w:val="00B44A0C"/>
    <w:rsid w:val="00B45053"/>
    <w:rsid w:val="00B4520A"/>
    <w:rsid w:val="00B455DF"/>
    <w:rsid w:val="00B4579B"/>
    <w:rsid w:val="00B4590E"/>
    <w:rsid w:val="00B45B76"/>
    <w:rsid w:val="00B46047"/>
    <w:rsid w:val="00B4683B"/>
    <w:rsid w:val="00B46ABD"/>
    <w:rsid w:val="00B47586"/>
    <w:rsid w:val="00B475FB"/>
    <w:rsid w:val="00B47893"/>
    <w:rsid w:val="00B47F2E"/>
    <w:rsid w:val="00B5076C"/>
    <w:rsid w:val="00B509C5"/>
    <w:rsid w:val="00B50B90"/>
    <w:rsid w:val="00B50D7A"/>
    <w:rsid w:val="00B50F71"/>
    <w:rsid w:val="00B510E6"/>
    <w:rsid w:val="00B514BA"/>
    <w:rsid w:val="00B51504"/>
    <w:rsid w:val="00B51536"/>
    <w:rsid w:val="00B5174E"/>
    <w:rsid w:val="00B51D98"/>
    <w:rsid w:val="00B521F2"/>
    <w:rsid w:val="00B526C9"/>
    <w:rsid w:val="00B538F1"/>
    <w:rsid w:val="00B539FE"/>
    <w:rsid w:val="00B54401"/>
    <w:rsid w:val="00B54411"/>
    <w:rsid w:val="00B54603"/>
    <w:rsid w:val="00B54AC9"/>
    <w:rsid w:val="00B54C2D"/>
    <w:rsid w:val="00B55023"/>
    <w:rsid w:val="00B553AA"/>
    <w:rsid w:val="00B55456"/>
    <w:rsid w:val="00B5548F"/>
    <w:rsid w:val="00B554AD"/>
    <w:rsid w:val="00B554C4"/>
    <w:rsid w:val="00B55624"/>
    <w:rsid w:val="00B557F0"/>
    <w:rsid w:val="00B5585C"/>
    <w:rsid w:val="00B55938"/>
    <w:rsid w:val="00B55B09"/>
    <w:rsid w:val="00B55CC7"/>
    <w:rsid w:val="00B55CCA"/>
    <w:rsid w:val="00B560D2"/>
    <w:rsid w:val="00B565DD"/>
    <w:rsid w:val="00B572A7"/>
    <w:rsid w:val="00B57373"/>
    <w:rsid w:val="00B57419"/>
    <w:rsid w:val="00B574E2"/>
    <w:rsid w:val="00B57873"/>
    <w:rsid w:val="00B60204"/>
    <w:rsid w:val="00B60367"/>
    <w:rsid w:val="00B609FB"/>
    <w:rsid w:val="00B60EB1"/>
    <w:rsid w:val="00B61F97"/>
    <w:rsid w:val="00B6222D"/>
    <w:rsid w:val="00B62C6C"/>
    <w:rsid w:val="00B62D1D"/>
    <w:rsid w:val="00B62F3A"/>
    <w:rsid w:val="00B63678"/>
    <w:rsid w:val="00B64BF4"/>
    <w:rsid w:val="00B6539C"/>
    <w:rsid w:val="00B66114"/>
    <w:rsid w:val="00B66BB5"/>
    <w:rsid w:val="00B6736A"/>
    <w:rsid w:val="00B675F8"/>
    <w:rsid w:val="00B6781A"/>
    <w:rsid w:val="00B67AEF"/>
    <w:rsid w:val="00B67C52"/>
    <w:rsid w:val="00B67E0F"/>
    <w:rsid w:val="00B70890"/>
    <w:rsid w:val="00B70A79"/>
    <w:rsid w:val="00B70CC8"/>
    <w:rsid w:val="00B70CE3"/>
    <w:rsid w:val="00B70F79"/>
    <w:rsid w:val="00B71387"/>
    <w:rsid w:val="00B713A7"/>
    <w:rsid w:val="00B71924"/>
    <w:rsid w:val="00B71A9F"/>
    <w:rsid w:val="00B71AD9"/>
    <w:rsid w:val="00B71FB4"/>
    <w:rsid w:val="00B724F9"/>
    <w:rsid w:val="00B72954"/>
    <w:rsid w:val="00B72DF2"/>
    <w:rsid w:val="00B72EF2"/>
    <w:rsid w:val="00B72F55"/>
    <w:rsid w:val="00B7315C"/>
    <w:rsid w:val="00B73655"/>
    <w:rsid w:val="00B73DCB"/>
    <w:rsid w:val="00B7449D"/>
    <w:rsid w:val="00B747A3"/>
    <w:rsid w:val="00B747D1"/>
    <w:rsid w:val="00B74F85"/>
    <w:rsid w:val="00B759FB"/>
    <w:rsid w:val="00B75A6B"/>
    <w:rsid w:val="00B75C02"/>
    <w:rsid w:val="00B7607F"/>
    <w:rsid w:val="00B76413"/>
    <w:rsid w:val="00B76D05"/>
    <w:rsid w:val="00B7715D"/>
    <w:rsid w:val="00B7767F"/>
    <w:rsid w:val="00B77929"/>
    <w:rsid w:val="00B77D2C"/>
    <w:rsid w:val="00B80427"/>
    <w:rsid w:val="00B8067B"/>
    <w:rsid w:val="00B80873"/>
    <w:rsid w:val="00B80A98"/>
    <w:rsid w:val="00B80FA0"/>
    <w:rsid w:val="00B81B45"/>
    <w:rsid w:val="00B81B50"/>
    <w:rsid w:val="00B8222F"/>
    <w:rsid w:val="00B8238A"/>
    <w:rsid w:val="00B82508"/>
    <w:rsid w:val="00B82913"/>
    <w:rsid w:val="00B82A6D"/>
    <w:rsid w:val="00B82AE3"/>
    <w:rsid w:val="00B82C56"/>
    <w:rsid w:val="00B82DB9"/>
    <w:rsid w:val="00B83D15"/>
    <w:rsid w:val="00B83EEF"/>
    <w:rsid w:val="00B84166"/>
    <w:rsid w:val="00B844FF"/>
    <w:rsid w:val="00B846B8"/>
    <w:rsid w:val="00B846CC"/>
    <w:rsid w:val="00B847D9"/>
    <w:rsid w:val="00B84D09"/>
    <w:rsid w:val="00B854EF"/>
    <w:rsid w:val="00B855E6"/>
    <w:rsid w:val="00B85DEC"/>
    <w:rsid w:val="00B86704"/>
    <w:rsid w:val="00B867FD"/>
    <w:rsid w:val="00B869A3"/>
    <w:rsid w:val="00B8730D"/>
    <w:rsid w:val="00B87857"/>
    <w:rsid w:val="00B87937"/>
    <w:rsid w:val="00B879C8"/>
    <w:rsid w:val="00B87B35"/>
    <w:rsid w:val="00B87E16"/>
    <w:rsid w:val="00B87FF7"/>
    <w:rsid w:val="00B900E1"/>
    <w:rsid w:val="00B90588"/>
    <w:rsid w:val="00B9084C"/>
    <w:rsid w:val="00B90C5E"/>
    <w:rsid w:val="00B90EF9"/>
    <w:rsid w:val="00B9161E"/>
    <w:rsid w:val="00B917DD"/>
    <w:rsid w:val="00B919F5"/>
    <w:rsid w:val="00B92BA5"/>
    <w:rsid w:val="00B930E0"/>
    <w:rsid w:val="00B9333B"/>
    <w:rsid w:val="00B935C1"/>
    <w:rsid w:val="00B941CF"/>
    <w:rsid w:val="00B945EF"/>
    <w:rsid w:val="00B94DB4"/>
    <w:rsid w:val="00B94DC2"/>
    <w:rsid w:val="00B95146"/>
    <w:rsid w:val="00B95653"/>
    <w:rsid w:val="00B957CD"/>
    <w:rsid w:val="00B95D7C"/>
    <w:rsid w:val="00B96049"/>
    <w:rsid w:val="00B96157"/>
    <w:rsid w:val="00B9625E"/>
    <w:rsid w:val="00B96726"/>
    <w:rsid w:val="00B96835"/>
    <w:rsid w:val="00B9745D"/>
    <w:rsid w:val="00B97BCA"/>
    <w:rsid w:val="00BA02A1"/>
    <w:rsid w:val="00BA0B43"/>
    <w:rsid w:val="00BA1D90"/>
    <w:rsid w:val="00BA1E17"/>
    <w:rsid w:val="00BA285F"/>
    <w:rsid w:val="00BA31C1"/>
    <w:rsid w:val="00BA35D2"/>
    <w:rsid w:val="00BA3C24"/>
    <w:rsid w:val="00BA4101"/>
    <w:rsid w:val="00BA4276"/>
    <w:rsid w:val="00BA42E6"/>
    <w:rsid w:val="00BA4848"/>
    <w:rsid w:val="00BA4AB6"/>
    <w:rsid w:val="00BA4D43"/>
    <w:rsid w:val="00BA54B6"/>
    <w:rsid w:val="00BA7699"/>
    <w:rsid w:val="00BB0841"/>
    <w:rsid w:val="00BB0DC9"/>
    <w:rsid w:val="00BB0E75"/>
    <w:rsid w:val="00BB121C"/>
    <w:rsid w:val="00BB17FD"/>
    <w:rsid w:val="00BB182E"/>
    <w:rsid w:val="00BB1AFB"/>
    <w:rsid w:val="00BB2082"/>
    <w:rsid w:val="00BB274B"/>
    <w:rsid w:val="00BB2D24"/>
    <w:rsid w:val="00BB31EA"/>
    <w:rsid w:val="00BB3574"/>
    <w:rsid w:val="00BB3A6E"/>
    <w:rsid w:val="00BB3B1C"/>
    <w:rsid w:val="00BB3CAD"/>
    <w:rsid w:val="00BB3D86"/>
    <w:rsid w:val="00BB457F"/>
    <w:rsid w:val="00BB4B87"/>
    <w:rsid w:val="00BB4F83"/>
    <w:rsid w:val="00BB553A"/>
    <w:rsid w:val="00BB5CDC"/>
    <w:rsid w:val="00BB5E67"/>
    <w:rsid w:val="00BB655C"/>
    <w:rsid w:val="00BB6834"/>
    <w:rsid w:val="00BB6945"/>
    <w:rsid w:val="00BB6B8F"/>
    <w:rsid w:val="00BB6BB1"/>
    <w:rsid w:val="00BB6C45"/>
    <w:rsid w:val="00BB7753"/>
    <w:rsid w:val="00BB78F3"/>
    <w:rsid w:val="00BB791D"/>
    <w:rsid w:val="00BB7E1D"/>
    <w:rsid w:val="00BC037D"/>
    <w:rsid w:val="00BC039D"/>
    <w:rsid w:val="00BC0ACF"/>
    <w:rsid w:val="00BC13C9"/>
    <w:rsid w:val="00BC1460"/>
    <w:rsid w:val="00BC1BB4"/>
    <w:rsid w:val="00BC1DD4"/>
    <w:rsid w:val="00BC23FA"/>
    <w:rsid w:val="00BC2796"/>
    <w:rsid w:val="00BC2FB3"/>
    <w:rsid w:val="00BC39E2"/>
    <w:rsid w:val="00BC3D17"/>
    <w:rsid w:val="00BC4296"/>
    <w:rsid w:val="00BC572D"/>
    <w:rsid w:val="00BC5891"/>
    <w:rsid w:val="00BC5AF6"/>
    <w:rsid w:val="00BC5B18"/>
    <w:rsid w:val="00BC5E48"/>
    <w:rsid w:val="00BC61A3"/>
    <w:rsid w:val="00BC65B7"/>
    <w:rsid w:val="00BC6744"/>
    <w:rsid w:val="00BC68C9"/>
    <w:rsid w:val="00BC69D4"/>
    <w:rsid w:val="00BC6A68"/>
    <w:rsid w:val="00BC6C76"/>
    <w:rsid w:val="00BC6FF9"/>
    <w:rsid w:val="00BC7BB5"/>
    <w:rsid w:val="00BC7D1E"/>
    <w:rsid w:val="00BD00B9"/>
    <w:rsid w:val="00BD012B"/>
    <w:rsid w:val="00BD050F"/>
    <w:rsid w:val="00BD0523"/>
    <w:rsid w:val="00BD11C0"/>
    <w:rsid w:val="00BD14DB"/>
    <w:rsid w:val="00BD1925"/>
    <w:rsid w:val="00BD1AF2"/>
    <w:rsid w:val="00BD2818"/>
    <w:rsid w:val="00BD2A45"/>
    <w:rsid w:val="00BD2C1B"/>
    <w:rsid w:val="00BD2D54"/>
    <w:rsid w:val="00BD3551"/>
    <w:rsid w:val="00BD4399"/>
    <w:rsid w:val="00BD441F"/>
    <w:rsid w:val="00BD59EE"/>
    <w:rsid w:val="00BD5DFC"/>
    <w:rsid w:val="00BD65E1"/>
    <w:rsid w:val="00BD7553"/>
    <w:rsid w:val="00BD777A"/>
    <w:rsid w:val="00BD7ABA"/>
    <w:rsid w:val="00BD7D5B"/>
    <w:rsid w:val="00BD7EFA"/>
    <w:rsid w:val="00BE0031"/>
    <w:rsid w:val="00BE018E"/>
    <w:rsid w:val="00BE0CEE"/>
    <w:rsid w:val="00BE13A6"/>
    <w:rsid w:val="00BE223E"/>
    <w:rsid w:val="00BE23D2"/>
    <w:rsid w:val="00BE2AB8"/>
    <w:rsid w:val="00BE2FFF"/>
    <w:rsid w:val="00BE34B6"/>
    <w:rsid w:val="00BE34C7"/>
    <w:rsid w:val="00BE3EE0"/>
    <w:rsid w:val="00BE42D7"/>
    <w:rsid w:val="00BE479B"/>
    <w:rsid w:val="00BE4AB4"/>
    <w:rsid w:val="00BE61BC"/>
    <w:rsid w:val="00BE660E"/>
    <w:rsid w:val="00BE68B1"/>
    <w:rsid w:val="00BE68FD"/>
    <w:rsid w:val="00BE6C8F"/>
    <w:rsid w:val="00BE7550"/>
    <w:rsid w:val="00BE7AEE"/>
    <w:rsid w:val="00BE7C69"/>
    <w:rsid w:val="00BF0DC0"/>
    <w:rsid w:val="00BF0E37"/>
    <w:rsid w:val="00BF124B"/>
    <w:rsid w:val="00BF1784"/>
    <w:rsid w:val="00BF19E8"/>
    <w:rsid w:val="00BF2613"/>
    <w:rsid w:val="00BF2803"/>
    <w:rsid w:val="00BF2D2B"/>
    <w:rsid w:val="00BF3043"/>
    <w:rsid w:val="00BF351B"/>
    <w:rsid w:val="00BF3849"/>
    <w:rsid w:val="00BF38AD"/>
    <w:rsid w:val="00BF3F56"/>
    <w:rsid w:val="00BF47DF"/>
    <w:rsid w:val="00BF49C5"/>
    <w:rsid w:val="00BF4C90"/>
    <w:rsid w:val="00BF5199"/>
    <w:rsid w:val="00BF5216"/>
    <w:rsid w:val="00BF5506"/>
    <w:rsid w:val="00BF5550"/>
    <w:rsid w:val="00BF5EAE"/>
    <w:rsid w:val="00BF631D"/>
    <w:rsid w:val="00BF65DA"/>
    <w:rsid w:val="00BF714A"/>
    <w:rsid w:val="00BF7B65"/>
    <w:rsid w:val="00BF7CC1"/>
    <w:rsid w:val="00BF7D0C"/>
    <w:rsid w:val="00BF7F36"/>
    <w:rsid w:val="00C00027"/>
    <w:rsid w:val="00C002D2"/>
    <w:rsid w:val="00C00899"/>
    <w:rsid w:val="00C00ECA"/>
    <w:rsid w:val="00C011A3"/>
    <w:rsid w:val="00C01346"/>
    <w:rsid w:val="00C01570"/>
    <w:rsid w:val="00C016BE"/>
    <w:rsid w:val="00C017E2"/>
    <w:rsid w:val="00C01A6A"/>
    <w:rsid w:val="00C01AAE"/>
    <w:rsid w:val="00C02078"/>
    <w:rsid w:val="00C020B2"/>
    <w:rsid w:val="00C03447"/>
    <w:rsid w:val="00C038E1"/>
    <w:rsid w:val="00C03E81"/>
    <w:rsid w:val="00C0432A"/>
    <w:rsid w:val="00C0467C"/>
    <w:rsid w:val="00C048B7"/>
    <w:rsid w:val="00C04BC7"/>
    <w:rsid w:val="00C04DAB"/>
    <w:rsid w:val="00C054D6"/>
    <w:rsid w:val="00C0556B"/>
    <w:rsid w:val="00C05F95"/>
    <w:rsid w:val="00C060B4"/>
    <w:rsid w:val="00C06134"/>
    <w:rsid w:val="00C06217"/>
    <w:rsid w:val="00C0660B"/>
    <w:rsid w:val="00C0662C"/>
    <w:rsid w:val="00C06741"/>
    <w:rsid w:val="00C07EC9"/>
    <w:rsid w:val="00C10CA0"/>
    <w:rsid w:val="00C10DD5"/>
    <w:rsid w:val="00C10E79"/>
    <w:rsid w:val="00C10ED4"/>
    <w:rsid w:val="00C1116C"/>
    <w:rsid w:val="00C11736"/>
    <w:rsid w:val="00C11900"/>
    <w:rsid w:val="00C11E79"/>
    <w:rsid w:val="00C11FE0"/>
    <w:rsid w:val="00C13426"/>
    <w:rsid w:val="00C137E6"/>
    <w:rsid w:val="00C13E37"/>
    <w:rsid w:val="00C14213"/>
    <w:rsid w:val="00C14FC5"/>
    <w:rsid w:val="00C1509B"/>
    <w:rsid w:val="00C15AA3"/>
    <w:rsid w:val="00C162AF"/>
    <w:rsid w:val="00C1664E"/>
    <w:rsid w:val="00C16865"/>
    <w:rsid w:val="00C16AA4"/>
    <w:rsid w:val="00C16B02"/>
    <w:rsid w:val="00C16D81"/>
    <w:rsid w:val="00C178DC"/>
    <w:rsid w:val="00C17C35"/>
    <w:rsid w:val="00C17C95"/>
    <w:rsid w:val="00C17D84"/>
    <w:rsid w:val="00C17F1E"/>
    <w:rsid w:val="00C17FA9"/>
    <w:rsid w:val="00C202D5"/>
    <w:rsid w:val="00C206EC"/>
    <w:rsid w:val="00C20CAE"/>
    <w:rsid w:val="00C20DE5"/>
    <w:rsid w:val="00C20FD5"/>
    <w:rsid w:val="00C21349"/>
    <w:rsid w:val="00C214C0"/>
    <w:rsid w:val="00C21AF0"/>
    <w:rsid w:val="00C22047"/>
    <w:rsid w:val="00C22A9B"/>
    <w:rsid w:val="00C22DBB"/>
    <w:rsid w:val="00C230EB"/>
    <w:rsid w:val="00C232EE"/>
    <w:rsid w:val="00C2365C"/>
    <w:rsid w:val="00C23753"/>
    <w:rsid w:val="00C238CE"/>
    <w:rsid w:val="00C24064"/>
    <w:rsid w:val="00C245AE"/>
    <w:rsid w:val="00C24C48"/>
    <w:rsid w:val="00C24E2F"/>
    <w:rsid w:val="00C24E9E"/>
    <w:rsid w:val="00C2522A"/>
    <w:rsid w:val="00C256AB"/>
    <w:rsid w:val="00C26390"/>
    <w:rsid w:val="00C268A2"/>
    <w:rsid w:val="00C26EF8"/>
    <w:rsid w:val="00C27424"/>
    <w:rsid w:val="00C27BF6"/>
    <w:rsid w:val="00C30648"/>
    <w:rsid w:val="00C3067D"/>
    <w:rsid w:val="00C306F5"/>
    <w:rsid w:val="00C3074C"/>
    <w:rsid w:val="00C30BB8"/>
    <w:rsid w:val="00C310B0"/>
    <w:rsid w:val="00C31582"/>
    <w:rsid w:val="00C31BA9"/>
    <w:rsid w:val="00C31EFE"/>
    <w:rsid w:val="00C3206A"/>
    <w:rsid w:val="00C33253"/>
    <w:rsid w:val="00C33680"/>
    <w:rsid w:val="00C33EBF"/>
    <w:rsid w:val="00C34221"/>
    <w:rsid w:val="00C34630"/>
    <w:rsid w:val="00C34AC0"/>
    <w:rsid w:val="00C3542D"/>
    <w:rsid w:val="00C35742"/>
    <w:rsid w:val="00C35C6D"/>
    <w:rsid w:val="00C35EF5"/>
    <w:rsid w:val="00C36E9A"/>
    <w:rsid w:val="00C372B0"/>
    <w:rsid w:val="00C37F50"/>
    <w:rsid w:val="00C40829"/>
    <w:rsid w:val="00C40C5A"/>
    <w:rsid w:val="00C40CA1"/>
    <w:rsid w:val="00C41127"/>
    <w:rsid w:val="00C4164F"/>
    <w:rsid w:val="00C4196E"/>
    <w:rsid w:val="00C41CF7"/>
    <w:rsid w:val="00C41E5B"/>
    <w:rsid w:val="00C41EE7"/>
    <w:rsid w:val="00C41F57"/>
    <w:rsid w:val="00C42306"/>
    <w:rsid w:val="00C428D7"/>
    <w:rsid w:val="00C4383C"/>
    <w:rsid w:val="00C4383D"/>
    <w:rsid w:val="00C43A4A"/>
    <w:rsid w:val="00C44BCE"/>
    <w:rsid w:val="00C44DD1"/>
    <w:rsid w:val="00C450E0"/>
    <w:rsid w:val="00C4552F"/>
    <w:rsid w:val="00C45980"/>
    <w:rsid w:val="00C461EF"/>
    <w:rsid w:val="00C4632E"/>
    <w:rsid w:val="00C464D9"/>
    <w:rsid w:val="00C46606"/>
    <w:rsid w:val="00C46E74"/>
    <w:rsid w:val="00C47523"/>
    <w:rsid w:val="00C47B93"/>
    <w:rsid w:val="00C50413"/>
    <w:rsid w:val="00C50514"/>
    <w:rsid w:val="00C507F0"/>
    <w:rsid w:val="00C50CEA"/>
    <w:rsid w:val="00C50E86"/>
    <w:rsid w:val="00C5102C"/>
    <w:rsid w:val="00C5132C"/>
    <w:rsid w:val="00C5172A"/>
    <w:rsid w:val="00C51A12"/>
    <w:rsid w:val="00C5200E"/>
    <w:rsid w:val="00C52158"/>
    <w:rsid w:val="00C52262"/>
    <w:rsid w:val="00C525FC"/>
    <w:rsid w:val="00C527ED"/>
    <w:rsid w:val="00C52FFC"/>
    <w:rsid w:val="00C53017"/>
    <w:rsid w:val="00C5382A"/>
    <w:rsid w:val="00C53BEE"/>
    <w:rsid w:val="00C53FB7"/>
    <w:rsid w:val="00C540BE"/>
    <w:rsid w:val="00C54BF9"/>
    <w:rsid w:val="00C552B1"/>
    <w:rsid w:val="00C55913"/>
    <w:rsid w:val="00C55A98"/>
    <w:rsid w:val="00C56A4F"/>
    <w:rsid w:val="00C56AED"/>
    <w:rsid w:val="00C5757D"/>
    <w:rsid w:val="00C57FBB"/>
    <w:rsid w:val="00C61073"/>
    <w:rsid w:val="00C619B5"/>
    <w:rsid w:val="00C61AFA"/>
    <w:rsid w:val="00C61BA5"/>
    <w:rsid w:val="00C6348D"/>
    <w:rsid w:val="00C634AF"/>
    <w:rsid w:val="00C63933"/>
    <w:rsid w:val="00C646BD"/>
    <w:rsid w:val="00C64B8F"/>
    <w:rsid w:val="00C64C33"/>
    <w:rsid w:val="00C64DC2"/>
    <w:rsid w:val="00C6517D"/>
    <w:rsid w:val="00C6544D"/>
    <w:rsid w:val="00C65D8F"/>
    <w:rsid w:val="00C6608B"/>
    <w:rsid w:val="00C66194"/>
    <w:rsid w:val="00C668AA"/>
    <w:rsid w:val="00C6705D"/>
    <w:rsid w:val="00C676D8"/>
    <w:rsid w:val="00C67A4A"/>
    <w:rsid w:val="00C67F68"/>
    <w:rsid w:val="00C702CA"/>
    <w:rsid w:val="00C7044F"/>
    <w:rsid w:val="00C707D2"/>
    <w:rsid w:val="00C70BF9"/>
    <w:rsid w:val="00C710A8"/>
    <w:rsid w:val="00C7171C"/>
    <w:rsid w:val="00C717E9"/>
    <w:rsid w:val="00C7184F"/>
    <w:rsid w:val="00C718AD"/>
    <w:rsid w:val="00C728C7"/>
    <w:rsid w:val="00C72C99"/>
    <w:rsid w:val="00C72F44"/>
    <w:rsid w:val="00C737DE"/>
    <w:rsid w:val="00C738D0"/>
    <w:rsid w:val="00C73C3B"/>
    <w:rsid w:val="00C74066"/>
    <w:rsid w:val="00C74849"/>
    <w:rsid w:val="00C74EDA"/>
    <w:rsid w:val="00C74FAD"/>
    <w:rsid w:val="00C750FA"/>
    <w:rsid w:val="00C75883"/>
    <w:rsid w:val="00C761E2"/>
    <w:rsid w:val="00C7624C"/>
    <w:rsid w:val="00C76486"/>
    <w:rsid w:val="00C76676"/>
    <w:rsid w:val="00C76D54"/>
    <w:rsid w:val="00C775E9"/>
    <w:rsid w:val="00C77A80"/>
    <w:rsid w:val="00C77B97"/>
    <w:rsid w:val="00C77BCC"/>
    <w:rsid w:val="00C77BD3"/>
    <w:rsid w:val="00C80508"/>
    <w:rsid w:val="00C80582"/>
    <w:rsid w:val="00C814DE"/>
    <w:rsid w:val="00C82E7F"/>
    <w:rsid w:val="00C832EC"/>
    <w:rsid w:val="00C83C86"/>
    <w:rsid w:val="00C83CB9"/>
    <w:rsid w:val="00C840D0"/>
    <w:rsid w:val="00C844D4"/>
    <w:rsid w:val="00C84602"/>
    <w:rsid w:val="00C8493F"/>
    <w:rsid w:val="00C853AF"/>
    <w:rsid w:val="00C85C26"/>
    <w:rsid w:val="00C85CF9"/>
    <w:rsid w:val="00C85D90"/>
    <w:rsid w:val="00C862FA"/>
    <w:rsid w:val="00C864A7"/>
    <w:rsid w:val="00C86BCD"/>
    <w:rsid w:val="00C86FC3"/>
    <w:rsid w:val="00C87465"/>
    <w:rsid w:val="00C87626"/>
    <w:rsid w:val="00C87967"/>
    <w:rsid w:val="00C87E38"/>
    <w:rsid w:val="00C87EFA"/>
    <w:rsid w:val="00C87F79"/>
    <w:rsid w:val="00C90136"/>
    <w:rsid w:val="00C90671"/>
    <w:rsid w:val="00C907AE"/>
    <w:rsid w:val="00C90A5E"/>
    <w:rsid w:val="00C90D7F"/>
    <w:rsid w:val="00C910AD"/>
    <w:rsid w:val="00C910C9"/>
    <w:rsid w:val="00C910DD"/>
    <w:rsid w:val="00C9113A"/>
    <w:rsid w:val="00C913C2"/>
    <w:rsid w:val="00C91461"/>
    <w:rsid w:val="00C9203F"/>
    <w:rsid w:val="00C92634"/>
    <w:rsid w:val="00C9287D"/>
    <w:rsid w:val="00C92E9F"/>
    <w:rsid w:val="00C931F1"/>
    <w:rsid w:val="00C9368E"/>
    <w:rsid w:val="00C939DB"/>
    <w:rsid w:val="00C9423A"/>
    <w:rsid w:val="00C94364"/>
    <w:rsid w:val="00C9459C"/>
    <w:rsid w:val="00C94B15"/>
    <w:rsid w:val="00C951A2"/>
    <w:rsid w:val="00C951AB"/>
    <w:rsid w:val="00C954BE"/>
    <w:rsid w:val="00C9562F"/>
    <w:rsid w:val="00C9593C"/>
    <w:rsid w:val="00C95B30"/>
    <w:rsid w:val="00C9663D"/>
    <w:rsid w:val="00C96770"/>
    <w:rsid w:val="00C9689D"/>
    <w:rsid w:val="00C96FC9"/>
    <w:rsid w:val="00C9705B"/>
    <w:rsid w:val="00C97378"/>
    <w:rsid w:val="00C97F0B"/>
    <w:rsid w:val="00CA0270"/>
    <w:rsid w:val="00CA11C2"/>
    <w:rsid w:val="00CA129C"/>
    <w:rsid w:val="00CA1D6B"/>
    <w:rsid w:val="00CA23D1"/>
    <w:rsid w:val="00CA2504"/>
    <w:rsid w:val="00CA29A2"/>
    <w:rsid w:val="00CA2E4B"/>
    <w:rsid w:val="00CA2EC6"/>
    <w:rsid w:val="00CA2F38"/>
    <w:rsid w:val="00CA2FCC"/>
    <w:rsid w:val="00CA30C0"/>
    <w:rsid w:val="00CA3BD1"/>
    <w:rsid w:val="00CA435D"/>
    <w:rsid w:val="00CA4B89"/>
    <w:rsid w:val="00CA4F7F"/>
    <w:rsid w:val="00CA5215"/>
    <w:rsid w:val="00CA5397"/>
    <w:rsid w:val="00CA5956"/>
    <w:rsid w:val="00CA6017"/>
    <w:rsid w:val="00CA615B"/>
    <w:rsid w:val="00CA6D2A"/>
    <w:rsid w:val="00CA7086"/>
    <w:rsid w:val="00CA7357"/>
    <w:rsid w:val="00CA742E"/>
    <w:rsid w:val="00CA797C"/>
    <w:rsid w:val="00CA7BFA"/>
    <w:rsid w:val="00CA7DA5"/>
    <w:rsid w:val="00CB02EE"/>
    <w:rsid w:val="00CB0794"/>
    <w:rsid w:val="00CB16C1"/>
    <w:rsid w:val="00CB1705"/>
    <w:rsid w:val="00CB2114"/>
    <w:rsid w:val="00CB214C"/>
    <w:rsid w:val="00CB2163"/>
    <w:rsid w:val="00CB22BD"/>
    <w:rsid w:val="00CB271C"/>
    <w:rsid w:val="00CB2768"/>
    <w:rsid w:val="00CB2C3F"/>
    <w:rsid w:val="00CB2D64"/>
    <w:rsid w:val="00CB320F"/>
    <w:rsid w:val="00CB330F"/>
    <w:rsid w:val="00CB37E2"/>
    <w:rsid w:val="00CB3C75"/>
    <w:rsid w:val="00CB442C"/>
    <w:rsid w:val="00CB48B8"/>
    <w:rsid w:val="00CB49C7"/>
    <w:rsid w:val="00CB4AD5"/>
    <w:rsid w:val="00CB4BBE"/>
    <w:rsid w:val="00CB4D3B"/>
    <w:rsid w:val="00CB4E51"/>
    <w:rsid w:val="00CB4FF1"/>
    <w:rsid w:val="00CB5389"/>
    <w:rsid w:val="00CB566C"/>
    <w:rsid w:val="00CB56C8"/>
    <w:rsid w:val="00CB5716"/>
    <w:rsid w:val="00CB625E"/>
    <w:rsid w:val="00CB6E90"/>
    <w:rsid w:val="00CB73AC"/>
    <w:rsid w:val="00CB7751"/>
    <w:rsid w:val="00CC02E3"/>
    <w:rsid w:val="00CC09C4"/>
    <w:rsid w:val="00CC0CFE"/>
    <w:rsid w:val="00CC0D64"/>
    <w:rsid w:val="00CC1443"/>
    <w:rsid w:val="00CC158B"/>
    <w:rsid w:val="00CC1E46"/>
    <w:rsid w:val="00CC238F"/>
    <w:rsid w:val="00CC23A5"/>
    <w:rsid w:val="00CC2EA1"/>
    <w:rsid w:val="00CC3609"/>
    <w:rsid w:val="00CC363B"/>
    <w:rsid w:val="00CC3B38"/>
    <w:rsid w:val="00CC41CC"/>
    <w:rsid w:val="00CC4471"/>
    <w:rsid w:val="00CC4756"/>
    <w:rsid w:val="00CC4906"/>
    <w:rsid w:val="00CC4C10"/>
    <w:rsid w:val="00CC4C68"/>
    <w:rsid w:val="00CC5147"/>
    <w:rsid w:val="00CC534D"/>
    <w:rsid w:val="00CC55F5"/>
    <w:rsid w:val="00CC67F9"/>
    <w:rsid w:val="00CC6E77"/>
    <w:rsid w:val="00CC72BA"/>
    <w:rsid w:val="00CC737A"/>
    <w:rsid w:val="00CC737C"/>
    <w:rsid w:val="00CC7C46"/>
    <w:rsid w:val="00CC7E23"/>
    <w:rsid w:val="00CD02B1"/>
    <w:rsid w:val="00CD0B7D"/>
    <w:rsid w:val="00CD0FFC"/>
    <w:rsid w:val="00CD2503"/>
    <w:rsid w:val="00CD2A2B"/>
    <w:rsid w:val="00CD2F12"/>
    <w:rsid w:val="00CD3965"/>
    <w:rsid w:val="00CD3B94"/>
    <w:rsid w:val="00CD3F2D"/>
    <w:rsid w:val="00CD44BE"/>
    <w:rsid w:val="00CD4610"/>
    <w:rsid w:val="00CD4814"/>
    <w:rsid w:val="00CD486E"/>
    <w:rsid w:val="00CD4AD6"/>
    <w:rsid w:val="00CD4C35"/>
    <w:rsid w:val="00CD4CF7"/>
    <w:rsid w:val="00CD5470"/>
    <w:rsid w:val="00CD56EC"/>
    <w:rsid w:val="00CD5754"/>
    <w:rsid w:val="00CD5AA4"/>
    <w:rsid w:val="00CD5AFC"/>
    <w:rsid w:val="00CD608C"/>
    <w:rsid w:val="00CD6CD9"/>
    <w:rsid w:val="00CD6D04"/>
    <w:rsid w:val="00CD7170"/>
    <w:rsid w:val="00CD7209"/>
    <w:rsid w:val="00CD734B"/>
    <w:rsid w:val="00CD7832"/>
    <w:rsid w:val="00CD7ADD"/>
    <w:rsid w:val="00CD7E66"/>
    <w:rsid w:val="00CE097C"/>
    <w:rsid w:val="00CE21F0"/>
    <w:rsid w:val="00CE26F5"/>
    <w:rsid w:val="00CE2B1E"/>
    <w:rsid w:val="00CE2E36"/>
    <w:rsid w:val="00CE3200"/>
    <w:rsid w:val="00CE32A1"/>
    <w:rsid w:val="00CE3C95"/>
    <w:rsid w:val="00CE3CB9"/>
    <w:rsid w:val="00CE3E27"/>
    <w:rsid w:val="00CE3EB0"/>
    <w:rsid w:val="00CE43BA"/>
    <w:rsid w:val="00CE4654"/>
    <w:rsid w:val="00CE53F1"/>
    <w:rsid w:val="00CE5493"/>
    <w:rsid w:val="00CE5E8A"/>
    <w:rsid w:val="00CE62A4"/>
    <w:rsid w:val="00CE6F51"/>
    <w:rsid w:val="00CE6F6E"/>
    <w:rsid w:val="00CE73B7"/>
    <w:rsid w:val="00CF08D4"/>
    <w:rsid w:val="00CF0F55"/>
    <w:rsid w:val="00CF108B"/>
    <w:rsid w:val="00CF1A2D"/>
    <w:rsid w:val="00CF226E"/>
    <w:rsid w:val="00CF2EF6"/>
    <w:rsid w:val="00CF318C"/>
    <w:rsid w:val="00CF367F"/>
    <w:rsid w:val="00CF3766"/>
    <w:rsid w:val="00CF38A4"/>
    <w:rsid w:val="00CF3BC0"/>
    <w:rsid w:val="00CF3D30"/>
    <w:rsid w:val="00CF44D9"/>
    <w:rsid w:val="00CF489B"/>
    <w:rsid w:val="00CF5272"/>
    <w:rsid w:val="00CF577C"/>
    <w:rsid w:val="00CF5B0D"/>
    <w:rsid w:val="00CF612F"/>
    <w:rsid w:val="00CF6311"/>
    <w:rsid w:val="00CF6875"/>
    <w:rsid w:val="00CF6D47"/>
    <w:rsid w:val="00CF6FE7"/>
    <w:rsid w:val="00CF7540"/>
    <w:rsid w:val="00CF7A46"/>
    <w:rsid w:val="00CF7F70"/>
    <w:rsid w:val="00D003C6"/>
    <w:rsid w:val="00D005A7"/>
    <w:rsid w:val="00D00B8D"/>
    <w:rsid w:val="00D00D38"/>
    <w:rsid w:val="00D011A7"/>
    <w:rsid w:val="00D01659"/>
    <w:rsid w:val="00D01F0F"/>
    <w:rsid w:val="00D0253B"/>
    <w:rsid w:val="00D02799"/>
    <w:rsid w:val="00D02C4B"/>
    <w:rsid w:val="00D03D0F"/>
    <w:rsid w:val="00D03DD3"/>
    <w:rsid w:val="00D03F6C"/>
    <w:rsid w:val="00D04135"/>
    <w:rsid w:val="00D04156"/>
    <w:rsid w:val="00D04B3C"/>
    <w:rsid w:val="00D05121"/>
    <w:rsid w:val="00D0561A"/>
    <w:rsid w:val="00D05AC2"/>
    <w:rsid w:val="00D06522"/>
    <w:rsid w:val="00D06913"/>
    <w:rsid w:val="00D06921"/>
    <w:rsid w:val="00D06D9A"/>
    <w:rsid w:val="00D073E0"/>
    <w:rsid w:val="00D07C4A"/>
    <w:rsid w:val="00D1032C"/>
    <w:rsid w:val="00D10685"/>
    <w:rsid w:val="00D10803"/>
    <w:rsid w:val="00D10A60"/>
    <w:rsid w:val="00D111CA"/>
    <w:rsid w:val="00D111E6"/>
    <w:rsid w:val="00D1123D"/>
    <w:rsid w:val="00D112AF"/>
    <w:rsid w:val="00D11551"/>
    <w:rsid w:val="00D123F7"/>
    <w:rsid w:val="00D126F0"/>
    <w:rsid w:val="00D12F02"/>
    <w:rsid w:val="00D12F3F"/>
    <w:rsid w:val="00D1319C"/>
    <w:rsid w:val="00D1382F"/>
    <w:rsid w:val="00D13AAE"/>
    <w:rsid w:val="00D13CAE"/>
    <w:rsid w:val="00D143D1"/>
    <w:rsid w:val="00D147E6"/>
    <w:rsid w:val="00D14E12"/>
    <w:rsid w:val="00D150C1"/>
    <w:rsid w:val="00D152FD"/>
    <w:rsid w:val="00D154E9"/>
    <w:rsid w:val="00D16143"/>
    <w:rsid w:val="00D16154"/>
    <w:rsid w:val="00D16919"/>
    <w:rsid w:val="00D16B26"/>
    <w:rsid w:val="00D17065"/>
    <w:rsid w:val="00D17239"/>
    <w:rsid w:val="00D17334"/>
    <w:rsid w:val="00D17496"/>
    <w:rsid w:val="00D17815"/>
    <w:rsid w:val="00D17B09"/>
    <w:rsid w:val="00D17E08"/>
    <w:rsid w:val="00D206F7"/>
    <w:rsid w:val="00D209AE"/>
    <w:rsid w:val="00D20E4E"/>
    <w:rsid w:val="00D2119F"/>
    <w:rsid w:val="00D2170E"/>
    <w:rsid w:val="00D21738"/>
    <w:rsid w:val="00D21A12"/>
    <w:rsid w:val="00D21C09"/>
    <w:rsid w:val="00D22471"/>
    <w:rsid w:val="00D22DDC"/>
    <w:rsid w:val="00D23206"/>
    <w:rsid w:val="00D237B7"/>
    <w:rsid w:val="00D23D34"/>
    <w:rsid w:val="00D243CD"/>
    <w:rsid w:val="00D24542"/>
    <w:rsid w:val="00D24823"/>
    <w:rsid w:val="00D24E43"/>
    <w:rsid w:val="00D25706"/>
    <w:rsid w:val="00D25B9D"/>
    <w:rsid w:val="00D2611E"/>
    <w:rsid w:val="00D262F7"/>
    <w:rsid w:val="00D264CD"/>
    <w:rsid w:val="00D2674B"/>
    <w:rsid w:val="00D2698F"/>
    <w:rsid w:val="00D26CB1"/>
    <w:rsid w:val="00D26D2C"/>
    <w:rsid w:val="00D271CA"/>
    <w:rsid w:val="00D27260"/>
    <w:rsid w:val="00D27558"/>
    <w:rsid w:val="00D27743"/>
    <w:rsid w:val="00D3012F"/>
    <w:rsid w:val="00D30E8F"/>
    <w:rsid w:val="00D31102"/>
    <w:rsid w:val="00D3140E"/>
    <w:rsid w:val="00D31647"/>
    <w:rsid w:val="00D31EAF"/>
    <w:rsid w:val="00D31F23"/>
    <w:rsid w:val="00D322DA"/>
    <w:rsid w:val="00D325E7"/>
    <w:rsid w:val="00D3275A"/>
    <w:rsid w:val="00D327D5"/>
    <w:rsid w:val="00D328D2"/>
    <w:rsid w:val="00D329E8"/>
    <w:rsid w:val="00D32B16"/>
    <w:rsid w:val="00D32EB2"/>
    <w:rsid w:val="00D33023"/>
    <w:rsid w:val="00D33523"/>
    <w:rsid w:val="00D33BF1"/>
    <w:rsid w:val="00D33EA6"/>
    <w:rsid w:val="00D34468"/>
    <w:rsid w:val="00D348D0"/>
    <w:rsid w:val="00D34CC4"/>
    <w:rsid w:val="00D34D61"/>
    <w:rsid w:val="00D34E45"/>
    <w:rsid w:val="00D34F52"/>
    <w:rsid w:val="00D3523F"/>
    <w:rsid w:val="00D35B41"/>
    <w:rsid w:val="00D361D7"/>
    <w:rsid w:val="00D3687E"/>
    <w:rsid w:val="00D36F73"/>
    <w:rsid w:val="00D37021"/>
    <w:rsid w:val="00D37512"/>
    <w:rsid w:val="00D37AFE"/>
    <w:rsid w:val="00D37C8E"/>
    <w:rsid w:val="00D400CA"/>
    <w:rsid w:val="00D4025A"/>
    <w:rsid w:val="00D405F4"/>
    <w:rsid w:val="00D40989"/>
    <w:rsid w:val="00D40E02"/>
    <w:rsid w:val="00D41350"/>
    <w:rsid w:val="00D4161F"/>
    <w:rsid w:val="00D41A66"/>
    <w:rsid w:val="00D41CCC"/>
    <w:rsid w:val="00D42581"/>
    <w:rsid w:val="00D427F5"/>
    <w:rsid w:val="00D42DBB"/>
    <w:rsid w:val="00D42E4F"/>
    <w:rsid w:val="00D4339F"/>
    <w:rsid w:val="00D43D36"/>
    <w:rsid w:val="00D4415D"/>
    <w:rsid w:val="00D44618"/>
    <w:rsid w:val="00D44802"/>
    <w:rsid w:val="00D45946"/>
    <w:rsid w:val="00D45D76"/>
    <w:rsid w:val="00D46342"/>
    <w:rsid w:val="00D46DBB"/>
    <w:rsid w:val="00D4749D"/>
    <w:rsid w:val="00D47A8C"/>
    <w:rsid w:val="00D47BC3"/>
    <w:rsid w:val="00D47EE1"/>
    <w:rsid w:val="00D50229"/>
    <w:rsid w:val="00D51050"/>
    <w:rsid w:val="00D5118D"/>
    <w:rsid w:val="00D51278"/>
    <w:rsid w:val="00D51EB1"/>
    <w:rsid w:val="00D52303"/>
    <w:rsid w:val="00D5240F"/>
    <w:rsid w:val="00D52629"/>
    <w:rsid w:val="00D5273D"/>
    <w:rsid w:val="00D53C8E"/>
    <w:rsid w:val="00D542E3"/>
    <w:rsid w:val="00D54876"/>
    <w:rsid w:val="00D54B5A"/>
    <w:rsid w:val="00D54E37"/>
    <w:rsid w:val="00D55393"/>
    <w:rsid w:val="00D55471"/>
    <w:rsid w:val="00D55BA0"/>
    <w:rsid w:val="00D55CD6"/>
    <w:rsid w:val="00D55DC5"/>
    <w:rsid w:val="00D55E1B"/>
    <w:rsid w:val="00D56B6B"/>
    <w:rsid w:val="00D57233"/>
    <w:rsid w:val="00D57342"/>
    <w:rsid w:val="00D57F55"/>
    <w:rsid w:val="00D60035"/>
    <w:rsid w:val="00D603F1"/>
    <w:rsid w:val="00D604BC"/>
    <w:rsid w:val="00D6083F"/>
    <w:rsid w:val="00D61039"/>
    <w:rsid w:val="00D61729"/>
    <w:rsid w:val="00D6181A"/>
    <w:rsid w:val="00D6233F"/>
    <w:rsid w:val="00D625D9"/>
    <w:rsid w:val="00D625EE"/>
    <w:rsid w:val="00D62B4A"/>
    <w:rsid w:val="00D62CB2"/>
    <w:rsid w:val="00D62CBB"/>
    <w:rsid w:val="00D6324E"/>
    <w:rsid w:val="00D63CDE"/>
    <w:rsid w:val="00D63D7B"/>
    <w:rsid w:val="00D65799"/>
    <w:rsid w:val="00D65DBC"/>
    <w:rsid w:val="00D662A2"/>
    <w:rsid w:val="00D663C0"/>
    <w:rsid w:val="00D66CBB"/>
    <w:rsid w:val="00D66EF2"/>
    <w:rsid w:val="00D66FD7"/>
    <w:rsid w:val="00D6700C"/>
    <w:rsid w:val="00D6732C"/>
    <w:rsid w:val="00D67B79"/>
    <w:rsid w:val="00D70130"/>
    <w:rsid w:val="00D702D8"/>
    <w:rsid w:val="00D70D03"/>
    <w:rsid w:val="00D7106F"/>
    <w:rsid w:val="00D716D2"/>
    <w:rsid w:val="00D71C15"/>
    <w:rsid w:val="00D71D08"/>
    <w:rsid w:val="00D71D53"/>
    <w:rsid w:val="00D72253"/>
    <w:rsid w:val="00D72D18"/>
    <w:rsid w:val="00D73371"/>
    <w:rsid w:val="00D73D4F"/>
    <w:rsid w:val="00D74959"/>
    <w:rsid w:val="00D74BA8"/>
    <w:rsid w:val="00D74C36"/>
    <w:rsid w:val="00D753A8"/>
    <w:rsid w:val="00D75629"/>
    <w:rsid w:val="00D756A6"/>
    <w:rsid w:val="00D75878"/>
    <w:rsid w:val="00D76238"/>
    <w:rsid w:val="00D76434"/>
    <w:rsid w:val="00D76582"/>
    <w:rsid w:val="00D766BB"/>
    <w:rsid w:val="00D76767"/>
    <w:rsid w:val="00D7728C"/>
    <w:rsid w:val="00D77A16"/>
    <w:rsid w:val="00D80383"/>
    <w:rsid w:val="00D80780"/>
    <w:rsid w:val="00D80792"/>
    <w:rsid w:val="00D80839"/>
    <w:rsid w:val="00D80BF9"/>
    <w:rsid w:val="00D80E92"/>
    <w:rsid w:val="00D818B5"/>
    <w:rsid w:val="00D81D7F"/>
    <w:rsid w:val="00D82005"/>
    <w:rsid w:val="00D82328"/>
    <w:rsid w:val="00D82DAD"/>
    <w:rsid w:val="00D82FBA"/>
    <w:rsid w:val="00D831FA"/>
    <w:rsid w:val="00D83779"/>
    <w:rsid w:val="00D84511"/>
    <w:rsid w:val="00D8560A"/>
    <w:rsid w:val="00D8562A"/>
    <w:rsid w:val="00D874B2"/>
    <w:rsid w:val="00D876F6"/>
    <w:rsid w:val="00D878FA"/>
    <w:rsid w:val="00D87E01"/>
    <w:rsid w:val="00D87F9D"/>
    <w:rsid w:val="00D87FDA"/>
    <w:rsid w:val="00D90164"/>
    <w:rsid w:val="00D9039D"/>
    <w:rsid w:val="00D90A9D"/>
    <w:rsid w:val="00D90DF1"/>
    <w:rsid w:val="00D90F22"/>
    <w:rsid w:val="00D912AC"/>
    <w:rsid w:val="00D91428"/>
    <w:rsid w:val="00D91F5C"/>
    <w:rsid w:val="00D922A2"/>
    <w:rsid w:val="00D924D2"/>
    <w:rsid w:val="00D924EB"/>
    <w:rsid w:val="00D92646"/>
    <w:rsid w:val="00D926B3"/>
    <w:rsid w:val="00D92A15"/>
    <w:rsid w:val="00D92FDB"/>
    <w:rsid w:val="00D930A0"/>
    <w:rsid w:val="00D9359B"/>
    <w:rsid w:val="00D9384B"/>
    <w:rsid w:val="00D93E0E"/>
    <w:rsid w:val="00D943EC"/>
    <w:rsid w:val="00D948CF"/>
    <w:rsid w:val="00D949D0"/>
    <w:rsid w:val="00D94E88"/>
    <w:rsid w:val="00D9642C"/>
    <w:rsid w:val="00D97016"/>
    <w:rsid w:val="00D97173"/>
    <w:rsid w:val="00D975CF"/>
    <w:rsid w:val="00DA05D8"/>
    <w:rsid w:val="00DA0828"/>
    <w:rsid w:val="00DA09A7"/>
    <w:rsid w:val="00DA15C5"/>
    <w:rsid w:val="00DA1B19"/>
    <w:rsid w:val="00DA1C54"/>
    <w:rsid w:val="00DA1DC4"/>
    <w:rsid w:val="00DA200C"/>
    <w:rsid w:val="00DA251C"/>
    <w:rsid w:val="00DA2754"/>
    <w:rsid w:val="00DA2A04"/>
    <w:rsid w:val="00DA2BF4"/>
    <w:rsid w:val="00DA2DE4"/>
    <w:rsid w:val="00DA3BB1"/>
    <w:rsid w:val="00DA4445"/>
    <w:rsid w:val="00DA462A"/>
    <w:rsid w:val="00DA4964"/>
    <w:rsid w:val="00DA5205"/>
    <w:rsid w:val="00DA531C"/>
    <w:rsid w:val="00DA5BDD"/>
    <w:rsid w:val="00DA5C2D"/>
    <w:rsid w:val="00DA6B22"/>
    <w:rsid w:val="00DA6B84"/>
    <w:rsid w:val="00DA7884"/>
    <w:rsid w:val="00DA7891"/>
    <w:rsid w:val="00DA78EB"/>
    <w:rsid w:val="00DA7BD3"/>
    <w:rsid w:val="00DA7E0B"/>
    <w:rsid w:val="00DA7FCD"/>
    <w:rsid w:val="00DB0B43"/>
    <w:rsid w:val="00DB1F95"/>
    <w:rsid w:val="00DB200C"/>
    <w:rsid w:val="00DB22CF"/>
    <w:rsid w:val="00DB2462"/>
    <w:rsid w:val="00DB25FD"/>
    <w:rsid w:val="00DB38ED"/>
    <w:rsid w:val="00DB3B6F"/>
    <w:rsid w:val="00DB3B96"/>
    <w:rsid w:val="00DB4275"/>
    <w:rsid w:val="00DB5308"/>
    <w:rsid w:val="00DB563B"/>
    <w:rsid w:val="00DB595F"/>
    <w:rsid w:val="00DB6886"/>
    <w:rsid w:val="00DB6FC4"/>
    <w:rsid w:val="00DB77F7"/>
    <w:rsid w:val="00DC01EA"/>
    <w:rsid w:val="00DC04E3"/>
    <w:rsid w:val="00DC0FA9"/>
    <w:rsid w:val="00DC10A5"/>
    <w:rsid w:val="00DC144E"/>
    <w:rsid w:val="00DC1858"/>
    <w:rsid w:val="00DC1952"/>
    <w:rsid w:val="00DC41FB"/>
    <w:rsid w:val="00DC428E"/>
    <w:rsid w:val="00DC4A68"/>
    <w:rsid w:val="00DC4DA5"/>
    <w:rsid w:val="00DC4DED"/>
    <w:rsid w:val="00DC4FF0"/>
    <w:rsid w:val="00DC52FF"/>
    <w:rsid w:val="00DC5B0A"/>
    <w:rsid w:val="00DC5FA6"/>
    <w:rsid w:val="00DC6A4C"/>
    <w:rsid w:val="00DC6A7D"/>
    <w:rsid w:val="00DC6AF2"/>
    <w:rsid w:val="00DC6F99"/>
    <w:rsid w:val="00DC7021"/>
    <w:rsid w:val="00DC7A30"/>
    <w:rsid w:val="00DC7B76"/>
    <w:rsid w:val="00DC7D64"/>
    <w:rsid w:val="00DD004A"/>
    <w:rsid w:val="00DD01B4"/>
    <w:rsid w:val="00DD025D"/>
    <w:rsid w:val="00DD0337"/>
    <w:rsid w:val="00DD0799"/>
    <w:rsid w:val="00DD0BC2"/>
    <w:rsid w:val="00DD0DA5"/>
    <w:rsid w:val="00DD136F"/>
    <w:rsid w:val="00DD16E8"/>
    <w:rsid w:val="00DD1928"/>
    <w:rsid w:val="00DD1DCE"/>
    <w:rsid w:val="00DD23C0"/>
    <w:rsid w:val="00DD2D3B"/>
    <w:rsid w:val="00DD347F"/>
    <w:rsid w:val="00DD3A9F"/>
    <w:rsid w:val="00DD3E11"/>
    <w:rsid w:val="00DD4165"/>
    <w:rsid w:val="00DD467C"/>
    <w:rsid w:val="00DD478C"/>
    <w:rsid w:val="00DD4D95"/>
    <w:rsid w:val="00DD4DB5"/>
    <w:rsid w:val="00DD509B"/>
    <w:rsid w:val="00DD5253"/>
    <w:rsid w:val="00DD5694"/>
    <w:rsid w:val="00DD5757"/>
    <w:rsid w:val="00DD5D8C"/>
    <w:rsid w:val="00DD6004"/>
    <w:rsid w:val="00DD62B4"/>
    <w:rsid w:val="00DD663A"/>
    <w:rsid w:val="00DD6D97"/>
    <w:rsid w:val="00DD717B"/>
    <w:rsid w:val="00DD740D"/>
    <w:rsid w:val="00DD7815"/>
    <w:rsid w:val="00DD7CAF"/>
    <w:rsid w:val="00DD7D23"/>
    <w:rsid w:val="00DD7DB3"/>
    <w:rsid w:val="00DD7E2B"/>
    <w:rsid w:val="00DE006A"/>
    <w:rsid w:val="00DE0442"/>
    <w:rsid w:val="00DE05EA"/>
    <w:rsid w:val="00DE1976"/>
    <w:rsid w:val="00DE1ED5"/>
    <w:rsid w:val="00DE1F81"/>
    <w:rsid w:val="00DE2655"/>
    <w:rsid w:val="00DE283B"/>
    <w:rsid w:val="00DE2E68"/>
    <w:rsid w:val="00DE35EC"/>
    <w:rsid w:val="00DE3614"/>
    <w:rsid w:val="00DE3757"/>
    <w:rsid w:val="00DE45FC"/>
    <w:rsid w:val="00DE4968"/>
    <w:rsid w:val="00DE4BBC"/>
    <w:rsid w:val="00DE4BD5"/>
    <w:rsid w:val="00DE5070"/>
    <w:rsid w:val="00DE50D6"/>
    <w:rsid w:val="00DE52A9"/>
    <w:rsid w:val="00DE53EB"/>
    <w:rsid w:val="00DE5487"/>
    <w:rsid w:val="00DE5E13"/>
    <w:rsid w:val="00DE5E2C"/>
    <w:rsid w:val="00DE602A"/>
    <w:rsid w:val="00DE6785"/>
    <w:rsid w:val="00DE70D7"/>
    <w:rsid w:val="00DE7179"/>
    <w:rsid w:val="00DE7926"/>
    <w:rsid w:val="00DE7F2B"/>
    <w:rsid w:val="00DE7FB8"/>
    <w:rsid w:val="00DF0126"/>
    <w:rsid w:val="00DF086F"/>
    <w:rsid w:val="00DF0C16"/>
    <w:rsid w:val="00DF0D8B"/>
    <w:rsid w:val="00DF0F84"/>
    <w:rsid w:val="00DF1210"/>
    <w:rsid w:val="00DF1909"/>
    <w:rsid w:val="00DF1D17"/>
    <w:rsid w:val="00DF1F1A"/>
    <w:rsid w:val="00DF237C"/>
    <w:rsid w:val="00DF28BF"/>
    <w:rsid w:val="00DF2BEA"/>
    <w:rsid w:val="00DF3557"/>
    <w:rsid w:val="00DF379C"/>
    <w:rsid w:val="00DF3D1C"/>
    <w:rsid w:val="00DF445A"/>
    <w:rsid w:val="00DF4871"/>
    <w:rsid w:val="00DF4F0B"/>
    <w:rsid w:val="00DF5239"/>
    <w:rsid w:val="00DF54BA"/>
    <w:rsid w:val="00DF5D04"/>
    <w:rsid w:val="00DF5FB8"/>
    <w:rsid w:val="00DF6163"/>
    <w:rsid w:val="00DF6C75"/>
    <w:rsid w:val="00DF7312"/>
    <w:rsid w:val="00DF74A8"/>
    <w:rsid w:val="00DF76D8"/>
    <w:rsid w:val="00DF76EF"/>
    <w:rsid w:val="00DF773C"/>
    <w:rsid w:val="00DF78B9"/>
    <w:rsid w:val="00DF7C22"/>
    <w:rsid w:val="00DF7F28"/>
    <w:rsid w:val="00E00B2F"/>
    <w:rsid w:val="00E01095"/>
    <w:rsid w:val="00E010BC"/>
    <w:rsid w:val="00E01105"/>
    <w:rsid w:val="00E01937"/>
    <w:rsid w:val="00E02197"/>
    <w:rsid w:val="00E022C0"/>
    <w:rsid w:val="00E0292F"/>
    <w:rsid w:val="00E0320E"/>
    <w:rsid w:val="00E03496"/>
    <w:rsid w:val="00E0381B"/>
    <w:rsid w:val="00E03949"/>
    <w:rsid w:val="00E03FA9"/>
    <w:rsid w:val="00E03FBF"/>
    <w:rsid w:val="00E047C2"/>
    <w:rsid w:val="00E048B3"/>
    <w:rsid w:val="00E04AD1"/>
    <w:rsid w:val="00E05174"/>
    <w:rsid w:val="00E05641"/>
    <w:rsid w:val="00E05A53"/>
    <w:rsid w:val="00E05DE9"/>
    <w:rsid w:val="00E06216"/>
    <w:rsid w:val="00E06C7F"/>
    <w:rsid w:val="00E06D76"/>
    <w:rsid w:val="00E06EC9"/>
    <w:rsid w:val="00E0702E"/>
    <w:rsid w:val="00E0703F"/>
    <w:rsid w:val="00E07118"/>
    <w:rsid w:val="00E07B6F"/>
    <w:rsid w:val="00E07CB9"/>
    <w:rsid w:val="00E07E13"/>
    <w:rsid w:val="00E07F0D"/>
    <w:rsid w:val="00E10262"/>
    <w:rsid w:val="00E10460"/>
    <w:rsid w:val="00E10DBB"/>
    <w:rsid w:val="00E11756"/>
    <w:rsid w:val="00E11995"/>
    <w:rsid w:val="00E11B32"/>
    <w:rsid w:val="00E1225B"/>
    <w:rsid w:val="00E122D4"/>
    <w:rsid w:val="00E12879"/>
    <w:rsid w:val="00E12C86"/>
    <w:rsid w:val="00E12F31"/>
    <w:rsid w:val="00E13021"/>
    <w:rsid w:val="00E139B7"/>
    <w:rsid w:val="00E13A57"/>
    <w:rsid w:val="00E13B19"/>
    <w:rsid w:val="00E14449"/>
    <w:rsid w:val="00E144BF"/>
    <w:rsid w:val="00E15205"/>
    <w:rsid w:val="00E15E1C"/>
    <w:rsid w:val="00E1674E"/>
    <w:rsid w:val="00E16871"/>
    <w:rsid w:val="00E1696C"/>
    <w:rsid w:val="00E17323"/>
    <w:rsid w:val="00E1759E"/>
    <w:rsid w:val="00E175DC"/>
    <w:rsid w:val="00E17688"/>
    <w:rsid w:val="00E17C1A"/>
    <w:rsid w:val="00E17CAA"/>
    <w:rsid w:val="00E20618"/>
    <w:rsid w:val="00E20B10"/>
    <w:rsid w:val="00E20B75"/>
    <w:rsid w:val="00E20FC3"/>
    <w:rsid w:val="00E21460"/>
    <w:rsid w:val="00E214DD"/>
    <w:rsid w:val="00E21C24"/>
    <w:rsid w:val="00E21C40"/>
    <w:rsid w:val="00E221BF"/>
    <w:rsid w:val="00E22648"/>
    <w:rsid w:val="00E22C15"/>
    <w:rsid w:val="00E22D61"/>
    <w:rsid w:val="00E23598"/>
    <w:rsid w:val="00E23849"/>
    <w:rsid w:val="00E244FB"/>
    <w:rsid w:val="00E24503"/>
    <w:rsid w:val="00E2473D"/>
    <w:rsid w:val="00E24D47"/>
    <w:rsid w:val="00E24E9C"/>
    <w:rsid w:val="00E24F13"/>
    <w:rsid w:val="00E258D6"/>
    <w:rsid w:val="00E26355"/>
    <w:rsid w:val="00E2640B"/>
    <w:rsid w:val="00E26A93"/>
    <w:rsid w:val="00E26B4B"/>
    <w:rsid w:val="00E26EFB"/>
    <w:rsid w:val="00E27808"/>
    <w:rsid w:val="00E27DAC"/>
    <w:rsid w:val="00E27E0F"/>
    <w:rsid w:val="00E30404"/>
    <w:rsid w:val="00E3065C"/>
    <w:rsid w:val="00E30663"/>
    <w:rsid w:val="00E30A3C"/>
    <w:rsid w:val="00E30C91"/>
    <w:rsid w:val="00E31242"/>
    <w:rsid w:val="00E31475"/>
    <w:rsid w:val="00E31C94"/>
    <w:rsid w:val="00E32144"/>
    <w:rsid w:val="00E3241C"/>
    <w:rsid w:val="00E32D28"/>
    <w:rsid w:val="00E337E5"/>
    <w:rsid w:val="00E338C4"/>
    <w:rsid w:val="00E33A56"/>
    <w:rsid w:val="00E3429A"/>
    <w:rsid w:val="00E34DF3"/>
    <w:rsid w:val="00E3560B"/>
    <w:rsid w:val="00E35AC4"/>
    <w:rsid w:val="00E35C6D"/>
    <w:rsid w:val="00E366C6"/>
    <w:rsid w:val="00E36AB9"/>
    <w:rsid w:val="00E370A8"/>
    <w:rsid w:val="00E3720D"/>
    <w:rsid w:val="00E40199"/>
    <w:rsid w:val="00E40A0D"/>
    <w:rsid w:val="00E413D2"/>
    <w:rsid w:val="00E41876"/>
    <w:rsid w:val="00E41B79"/>
    <w:rsid w:val="00E42145"/>
    <w:rsid w:val="00E42308"/>
    <w:rsid w:val="00E42343"/>
    <w:rsid w:val="00E42727"/>
    <w:rsid w:val="00E42C7F"/>
    <w:rsid w:val="00E42F08"/>
    <w:rsid w:val="00E43AAD"/>
    <w:rsid w:val="00E43C10"/>
    <w:rsid w:val="00E43E01"/>
    <w:rsid w:val="00E4467C"/>
    <w:rsid w:val="00E449C5"/>
    <w:rsid w:val="00E44F52"/>
    <w:rsid w:val="00E45724"/>
    <w:rsid w:val="00E45A9E"/>
    <w:rsid w:val="00E461EC"/>
    <w:rsid w:val="00E46D13"/>
    <w:rsid w:val="00E46DDF"/>
    <w:rsid w:val="00E46DFB"/>
    <w:rsid w:val="00E46E2E"/>
    <w:rsid w:val="00E47188"/>
    <w:rsid w:val="00E472A4"/>
    <w:rsid w:val="00E47672"/>
    <w:rsid w:val="00E47892"/>
    <w:rsid w:val="00E478DD"/>
    <w:rsid w:val="00E479C9"/>
    <w:rsid w:val="00E50510"/>
    <w:rsid w:val="00E5068D"/>
    <w:rsid w:val="00E50760"/>
    <w:rsid w:val="00E50D10"/>
    <w:rsid w:val="00E51186"/>
    <w:rsid w:val="00E514BA"/>
    <w:rsid w:val="00E5221E"/>
    <w:rsid w:val="00E5239B"/>
    <w:rsid w:val="00E5299B"/>
    <w:rsid w:val="00E532D9"/>
    <w:rsid w:val="00E535D9"/>
    <w:rsid w:val="00E536DC"/>
    <w:rsid w:val="00E53F21"/>
    <w:rsid w:val="00E544BD"/>
    <w:rsid w:val="00E54BDF"/>
    <w:rsid w:val="00E54F99"/>
    <w:rsid w:val="00E5566C"/>
    <w:rsid w:val="00E55BB7"/>
    <w:rsid w:val="00E56161"/>
    <w:rsid w:val="00E56337"/>
    <w:rsid w:val="00E5642B"/>
    <w:rsid w:val="00E56BA9"/>
    <w:rsid w:val="00E56DB5"/>
    <w:rsid w:val="00E56E52"/>
    <w:rsid w:val="00E5718B"/>
    <w:rsid w:val="00E57950"/>
    <w:rsid w:val="00E5797C"/>
    <w:rsid w:val="00E57A97"/>
    <w:rsid w:val="00E57AEA"/>
    <w:rsid w:val="00E600C0"/>
    <w:rsid w:val="00E60152"/>
    <w:rsid w:val="00E606E3"/>
    <w:rsid w:val="00E61146"/>
    <w:rsid w:val="00E61557"/>
    <w:rsid w:val="00E61AA1"/>
    <w:rsid w:val="00E61C92"/>
    <w:rsid w:val="00E61CD9"/>
    <w:rsid w:val="00E61CF0"/>
    <w:rsid w:val="00E62136"/>
    <w:rsid w:val="00E62155"/>
    <w:rsid w:val="00E6238A"/>
    <w:rsid w:val="00E6254B"/>
    <w:rsid w:val="00E62697"/>
    <w:rsid w:val="00E62CB9"/>
    <w:rsid w:val="00E6394E"/>
    <w:rsid w:val="00E63A8C"/>
    <w:rsid w:val="00E63E25"/>
    <w:rsid w:val="00E642C3"/>
    <w:rsid w:val="00E64834"/>
    <w:rsid w:val="00E64A76"/>
    <w:rsid w:val="00E64EC6"/>
    <w:rsid w:val="00E65FCF"/>
    <w:rsid w:val="00E66843"/>
    <w:rsid w:val="00E67734"/>
    <w:rsid w:val="00E67E4D"/>
    <w:rsid w:val="00E67E7E"/>
    <w:rsid w:val="00E67E8C"/>
    <w:rsid w:val="00E70452"/>
    <w:rsid w:val="00E719FB"/>
    <w:rsid w:val="00E71B53"/>
    <w:rsid w:val="00E71E2A"/>
    <w:rsid w:val="00E71E56"/>
    <w:rsid w:val="00E72159"/>
    <w:rsid w:val="00E7251D"/>
    <w:rsid w:val="00E72D2A"/>
    <w:rsid w:val="00E72E49"/>
    <w:rsid w:val="00E734F0"/>
    <w:rsid w:val="00E73800"/>
    <w:rsid w:val="00E73C5F"/>
    <w:rsid w:val="00E7498B"/>
    <w:rsid w:val="00E74C03"/>
    <w:rsid w:val="00E74DAB"/>
    <w:rsid w:val="00E74ED6"/>
    <w:rsid w:val="00E751D7"/>
    <w:rsid w:val="00E75285"/>
    <w:rsid w:val="00E75A38"/>
    <w:rsid w:val="00E764B9"/>
    <w:rsid w:val="00E76604"/>
    <w:rsid w:val="00E768B1"/>
    <w:rsid w:val="00E76F39"/>
    <w:rsid w:val="00E7708A"/>
    <w:rsid w:val="00E778ED"/>
    <w:rsid w:val="00E77CFC"/>
    <w:rsid w:val="00E77E08"/>
    <w:rsid w:val="00E801EC"/>
    <w:rsid w:val="00E80476"/>
    <w:rsid w:val="00E80641"/>
    <w:rsid w:val="00E8168B"/>
    <w:rsid w:val="00E81848"/>
    <w:rsid w:val="00E81A5A"/>
    <w:rsid w:val="00E82DA6"/>
    <w:rsid w:val="00E82FAC"/>
    <w:rsid w:val="00E838FF"/>
    <w:rsid w:val="00E83CE6"/>
    <w:rsid w:val="00E84E57"/>
    <w:rsid w:val="00E85118"/>
    <w:rsid w:val="00E8553B"/>
    <w:rsid w:val="00E855A4"/>
    <w:rsid w:val="00E8578D"/>
    <w:rsid w:val="00E858A6"/>
    <w:rsid w:val="00E85A3B"/>
    <w:rsid w:val="00E85E7C"/>
    <w:rsid w:val="00E872A1"/>
    <w:rsid w:val="00E87591"/>
    <w:rsid w:val="00E87E7F"/>
    <w:rsid w:val="00E900B3"/>
    <w:rsid w:val="00E90156"/>
    <w:rsid w:val="00E91178"/>
    <w:rsid w:val="00E911D3"/>
    <w:rsid w:val="00E91247"/>
    <w:rsid w:val="00E91772"/>
    <w:rsid w:val="00E91CAA"/>
    <w:rsid w:val="00E92331"/>
    <w:rsid w:val="00E924A3"/>
    <w:rsid w:val="00E92712"/>
    <w:rsid w:val="00E9345D"/>
    <w:rsid w:val="00E93631"/>
    <w:rsid w:val="00E93BF8"/>
    <w:rsid w:val="00E94145"/>
    <w:rsid w:val="00E94FB2"/>
    <w:rsid w:val="00E95150"/>
    <w:rsid w:val="00E958A9"/>
    <w:rsid w:val="00E95C59"/>
    <w:rsid w:val="00E95D4A"/>
    <w:rsid w:val="00E95D59"/>
    <w:rsid w:val="00E95DDC"/>
    <w:rsid w:val="00E9614C"/>
    <w:rsid w:val="00E961DE"/>
    <w:rsid w:val="00E969CF"/>
    <w:rsid w:val="00E9700B"/>
    <w:rsid w:val="00E9705B"/>
    <w:rsid w:val="00E9725B"/>
    <w:rsid w:val="00E97336"/>
    <w:rsid w:val="00E9734E"/>
    <w:rsid w:val="00E976A1"/>
    <w:rsid w:val="00E97BD5"/>
    <w:rsid w:val="00EA0114"/>
    <w:rsid w:val="00EA04ED"/>
    <w:rsid w:val="00EA16EE"/>
    <w:rsid w:val="00EA17FD"/>
    <w:rsid w:val="00EA1856"/>
    <w:rsid w:val="00EA1D3D"/>
    <w:rsid w:val="00EA249B"/>
    <w:rsid w:val="00EA2542"/>
    <w:rsid w:val="00EA2845"/>
    <w:rsid w:val="00EA2863"/>
    <w:rsid w:val="00EA31EE"/>
    <w:rsid w:val="00EA3553"/>
    <w:rsid w:val="00EA358B"/>
    <w:rsid w:val="00EA3C05"/>
    <w:rsid w:val="00EA3C65"/>
    <w:rsid w:val="00EA427D"/>
    <w:rsid w:val="00EA4681"/>
    <w:rsid w:val="00EA485F"/>
    <w:rsid w:val="00EA4B43"/>
    <w:rsid w:val="00EA4D74"/>
    <w:rsid w:val="00EA52CC"/>
    <w:rsid w:val="00EA6932"/>
    <w:rsid w:val="00EA6F07"/>
    <w:rsid w:val="00EA724B"/>
    <w:rsid w:val="00EA737C"/>
    <w:rsid w:val="00EA7487"/>
    <w:rsid w:val="00EA7A3D"/>
    <w:rsid w:val="00EA7AF4"/>
    <w:rsid w:val="00EA7C29"/>
    <w:rsid w:val="00EA7E68"/>
    <w:rsid w:val="00EA7FF4"/>
    <w:rsid w:val="00EB102B"/>
    <w:rsid w:val="00EB12F7"/>
    <w:rsid w:val="00EB16AE"/>
    <w:rsid w:val="00EB1816"/>
    <w:rsid w:val="00EB2193"/>
    <w:rsid w:val="00EB2481"/>
    <w:rsid w:val="00EB25FE"/>
    <w:rsid w:val="00EB28FA"/>
    <w:rsid w:val="00EB2F0D"/>
    <w:rsid w:val="00EB3071"/>
    <w:rsid w:val="00EB4560"/>
    <w:rsid w:val="00EB46F1"/>
    <w:rsid w:val="00EB48B3"/>
    <w:rsid w:val="00EB4B66"/>
    <w:rsid w:val="00EB4D39"/>
    <w:rsid w:val="00EB50F0"/>
    <w:rsid w:val="00EB519A"/>
    <w:rsid w:val="00EB5C64"/>
    <w:rsid w:val="00EB612C"/>
    <w:rsid w:val="00EB65F5"/>
    <w:rsid w:val="00EB6E07"/>
    <w:rsid w:val="00EB6F17"/>
    <w:rsid w:val="00EB70B7"/>
    <w:rsid w:val="00EC0121"/>
    <w:rsid w:val="00EC0148"/>
    <w:rsid w:val="00EC01F8"/>
    <w:rsid w:val="00EC126D"/>
    <w:rsid w:val="00EC1490"/>
    <w:rsid w:val="00EC1697"/>
    <w:rsid w:val="00EC1713"/>
    <w:rsid w:val="00EC171E"/>
    <w:rsid w:val="00EC1986"/>
    <w:rsid w:val="00EC19BE"/>
    <w:rsid w:val="00EC2837"/>
    <w:rsid w:val="00EC2A6A"/>
    <w:rsid w:val="00EC2BB3"/>
    <w:rsid w:val="00EC323D"/>
    <w:rsid w:val="00EC3A26"/>
    <w:rsid w:val="00EC4FF4"/>
    <w:rsid w:val="00EC57FA"/>
    <w:rsid w:val="00EC58D9"/>
    <w:rsid w:val="00EC62B9"/>
    <w:rsid w:val="00EC694D"/>
    <w:rsid w:val="00EC724E"/>
    <w:rsid w:val="00EC74C9"/>
    <w:rsid w:val="00EC75E3"/>
    <w:rsid w:val="00EC7CD3"/>
    <w:rsid w:val="00EC7ED7"/>
    <w:rsid w:val="00ED0016"/>
    <w:rsid w:val="00ED004A"/>
    <w:rsid w:val="00ED0E71"/>
    <w:rsid w:val="00ED1379"/>
    <w:rsid w:val="00ED1BE4"/>
    <w:rsid w:val="00ED20FE"/>
    <w:rsid w:val="00ED2165"/>
    <w:rsid w:val="00ED2648"/>
    <w:rsid w:val="00ED37D5"/>
    <w:rsid w:val="00ED38D1"/>
    <w:rsid w:val="00ED4604"/>
    <w:rsid w:val="00ED4B48"/>
    <w:rsid w:val="00ED4BE9"/>
    <w:rsid w:val="00ED4CDA"/>
    <w:rsid w:val="00ED4F08"/>
    <w:rsid w:val="00ED589A"/>
    <w:rsid w:val="00ED58DB"/>
    <w:rsid w:val="00ED5BD9"/>
    <w:rsid w:val="00ED62C8"/>
    <w:rsid w:val="00ED66F8"/>
    <w:rsid w:val="00ED78AA"/>
    <w:rsid w:val="00ED7C69"/>
    <w:rsid w:val="00ED7FEA"/>
    <w:rsid w:val="00EE0821"/>
    <w:rsid w:val="00EE0D6D"/>
    <w:rsid w:val="00EE21C6"/>
    <w:rsid w:val="00EE2A6E"/>
    <w:rsid w:val="00EE2C60"/>
    <w:rsid w:val="00EE3370"/>
    <w:rsid w:val="00EE33BB"/>
    <w:rsid w:val="00EE3BC5"/>
    <w:rsid w:val="00EE3E41"/>
    <w:rsid w:val="00EE3F1B"/>
    <w:rsid w:val="00EE3F22"/>
    <w:rsid w:val="00EE412D"/>
    <w:rsid w:val="00EE42C7"/>
    <w:rsid w:val="00EE449E"/>
    <w:rsid w:val="00EE4760"/>
    <w:rsid w:val="00EE49A4"/>
    <w:rsid w:val="00EE4A1E"/>
    <w:rsid w:val="00EE4B1A"/>
    <w:rsid w:val="00EE4EB1"/>
    <w:rsid w:val="00EE4F38"/>
    <w:rsid w:val="00EE5E4D"/>
    <w:rsid w:val="00EE63C7"/>
    <w:rsid w:val="00EE6C93"/>
    <w:rsid w:val="00EE6EF1"/>
    <w:rsid w:val="00EE749F"/>
    <w:rsid w:val="00EE750F"/>
    <w:rsid w:val="00EE75C1"/>
    <w:rsid w:val="00EE78AB"/>
    <w:rsid w:val="00EE7D5C"/>
    <w:rsid w:val="00EF024B"/>
    <w:rsid w:val="00EF055E"/>
    <w:rsid w:val="00EF0B51"/>
    <w:rsid w:val="00EF0F06"/>
    <w:rsid w:val="00EF11A5"/>
    <w:rsid w:val="00EF16ED"/>
    <w:rsid w:val="00EF24D0"/>
    <w:rsid w:val="00EF2723"/>
    <w:rsid w:val="00EF29A0"/>
    <w:rsid w:val="00EF2E96"/>
    <w:rsid w:val="00EF3007"/>
    <w:rsid w:val="00EF30C4"/>
    <w:rsid w:val="00EF3BCE"/>
    <w:rsid w:val="00EF4129"/>
    <w:rsid w:val="00EF4B83"/>
    <w:rsid w:val="00EF4D6A"/>
    <w:rsid w:val="00EF52D2"/>
    <w:rsid w:val="00EF54D3"/>
    <w:rsid w:val="00EF5C4B"/>
    <w:rsid w:val="00EF5D97"/>
    <w:rsid w:val="00EF639C"/>
    <w:rsid w:val="00EF675D"/>
    <w:rsid w:val="00EF68DC"/>
    <w:rsid w:val="00EF717C"/>
    <w:rsid w:val="00EF73A1"/>
    <w:rsid w:val="00EF7740"/>
    <w:rsid w:val="00EF7925"/>
    <w:rsid w:val="00EF7CE1"/>
    <w:rsid w:val="00F00029"/>
    <w:rsid w:val="00F006F1"/>
    <w:rsid w:val="00F00EAE"/>
    <w:rsid w:val="00F010FF"/>
    <w:rsid w:val="00F0173C"/>
    <w:rsid w:val="00F01AA0"/>
    <w:rsid w:val="00F01B27"/>
    <w:rsid w:val="00F01EC4"/>
    <w:rsid w:val="00F0265A"/>
    <w:rsid w:val="00F02705"/>
    <w:rsid w:val="00F0385D"/>
    <w:rsid w:val="00F0401B"/>
    <w:rsid w:val="00F04116"/>
    <w:rsid w:val="00F047B3"/>
    <w:rsid w:val="00F04946"/>
    <w:rsid w:val="00F04CA6"/>
    <w:rsid w:val="00F05027"/>
    <w:rsid w:val="00F064BD"/>
    <w:rsid w:val="00F0678D"/>
    <w:rsid w:val="00F07C20"/>
    <w:rsid w:val="00F07C8C"/>
    <w:rsid w:val="00F104FD"/>
    <w:rsid w:val="00F107D6"/>
    <w:rsid w:val="00F10ABE"/>
    <w:rsid w:val="00F10B84"/>
    <w:rsid w:val="00F11064"/>
    <w:rsid w:val="00F11522"/>
    <w:rsid w:val="00F1202A"/>
    <w:rsid w:val="00F1219B"/>
    <w:rsid w:val="00F1284C"/>
    <w:rsid w:val="00F12F40"/>
    <w:rsid w:val="00F13294"/>
    <w:rsid w:val="00F13448"/>
    <w:rsid w:val="00F136F8"/>
    <w:rsid w:val="00F13820"/>
    <w:rsid w:val="00F138F4"/>
    <w:rsid w:val="00F14013"/>
    <w:rsid w:val="00F1459B"/>
    <w:rsid w:val="00F14780"/>
    <w:rsid w:val="00F14C7E"/>
    <w:rsid w:val="00F14FC6"/>
    <w:rsid w:val="00F15396"/>
    <w:rsid w:val="00F1561E"/>
    <w:rsid w:val="00F15BFD"/>
    <w:rsid w:val="00F160BB"/>
    <w:rsid w:val="00F1669B"/>
    <w:rsid w:val="00F1673F"/>
    <w:rsid w:val="00F16B7C"/>
    <w:rsid w:val="00F17444"/>
    <w:rsid w:val="00F176C7"/>
    <w:rsid w:val="00F17BC4"/>
    <w:rsid w:val="00F20461"/>
    <w:rsid w:val="00F20BA8"/>
    <w:rsid w:val="00F20C6D"/>
    <w:rsid w:val="00F20ED5"/>
    <w:rsid w:val="00F216B7"/>
    <w:rsid w:val="00F2172E"/>
    <w:rsid w:val="00F2194B"/>
    <w:rsid w:val="00F21F94"/>
    <w:rsid w:val="00F22843"/>
    <w:rsid w:val="00F22DDF"/>
    <w:rsid w:val="00F231A9"/>
    <w:rsid w:val="00F232C9"/>
    <w:rsid w:val="00F2343F"/>
    <w:rsid w:val="00F23962"/>
    <w:rsid w:val="00F23A02"/>
    <w:rsid w:val="00F23BDA"/>
    <w:rsid w:val="00F241D7"/>
    <w:rsid w:val="00F24347"/>
    <w:rsid w:val="00F244A2"/>
    <w:rsid w:val="00F2484B"/>
    <w:rsid w:val="00F24D71"/>
    <w:rsid w:val="00F24E1F"/>
    <w:rsid w:val="00F24E4B"/>
    <w:rsid w:val="00F24EDF"/>
    <w:rsid w:val="00F25CFB"/>
    <w:rsid w:val="00F25E6E"/>
    <w:rsid w:val="00F260C1"/>
    <w:rsid w:val="00F2674A"/>
    <w:rsid w:val="00F26A45"/>
    <w:rsid w:val="00F26BC8"/>
    <w:rsid w:val="00F27822"/>
    <w:rsid w:val="00F27833"/>
    <w:rsid w:val="00F27870"/>
    <w:rsid w:val="00F30404"/>
    <w:rsid w:val="00F304E7"/>
    <w:rsid w:val="00F3068A"/>
    <w:rsid w:val="00F30C5C"/>
    <w:rsid w:val="00F30DBB"/>
    <w:rsid w:val="00F30EC5"/>
    <w:rsid w:val="00F3102E"/>
    <w:rsid w:val="00F312CD"/>
    <w:rsid w:val="00F318E8"/>
    <w:rsid w:val="00F325DE"/>
    <w:rsid w:val="00F336BC"/>
    <w:rsid w:val="00F33BD6"/>
    <w:rsid w:val="00F33C93"/>
    <w:rsid w:val="00F34239"/>
    <w:rsid w:val="00F34E2B"/>
    <w:rsid w:val="00F34EA8"/>
    <w:rsid w:val="00F352B2"/>
    <w:rsid w:val="00F35B8F"/>
    <w:rsid w:val="00F35E43"/>
    <w:rsid w:val="00F35F9B"/>
    <w:rsid w:val="00F36148"/>
    <w:rsid w:val="00F36322"/>
    <w:rsid w:val="00F3656C"/>
    <w:rsid w:val="00F36B26"/>
    <w:rsid w:val="00F36DFD"/>
    <w:rsid w:val="00F36EB0"/>
    <w:rsid w:val="00F36FA9"/>
    <w:rsid w:val="00F37E6B"/>
    <w:rsid w:val="00F401DE"/>
    <w:rsid w:val="00F40222"/>
    <w:rsid w:val="00F4034C"/>
    <w:rsid w:val="00F40628"/>
    <w:rsid w:val="00F40BBB"/>
    <w:rsid w:val="00F4128F"/>
    <w:rsid w:val="00F412B5"/>
    <w:rsid w:val="00F41CF1"/>
    <w:rsid w:val="00F41EF9"/>
    <w:rsid w:val="00F42036"/>
    <w:rsid w:val="00F42282"/>
    <w:rsid w:val="00F422B9"/>
    <w:rsid w:val="00F4277F"/>
    <w:rsid w:val="00F42796"/>
    <w:rsid w:val="00F42F87"/>
    <w:rsid w:val="00F43875"/>
    <w:rsid w:val="00F43DC5"/>
    <w:rsid w:val="00F43EA6"/>
    <w:rsid w:val="00F43ED3"/>
    <w:rsid w:val="00F444AA"/>
    <w:rsid w:val="00F45DEA"/>
    <w:rsid w:val="00F4626A"/>
    <w:rsid w:val="00F4640A"/>
    <w:rsid w:val="00F46784"/>
    <w:rsid w:val="00F467CF"/>
    <w:rsid w:val="00F46AD1"/>
    <w:rsid w:val="00F475AF"/>
    <w:rsid w:val="00F47A3B"/>
    <w:rsid w:val="00F47E09"/>
    <w:rsid w:val="00F47F56"/>
    <w:rsid w:val="00F50211"/>
    <w:rsid w:val="00F505A0"/>
    <w:rsid w:val="00F50685"/>
    <w:rsid w:val="00F50A8B"/>
    <w:rsid w:val="00F51761"/>
    <w:rsid w:val="00F51BB6"/>
    <w:rsid w:val="00F51E05"/>
    <w:rsid w:val="00F51F26"/>
    <w:rsid w:val="00F52912"/>
    <w:rsid w:val="00F52C61"/>
    <w:rsid w:val="00F52E10"/>
    <w:rsid w:val="00F52E78"/>
    <w:rsid w:val="00F52FF5"/>
    <w:rsid w:val="00F5323F"/>
    <w:rsid w:val="00F532A8"/>
    <w:rsid w:val="00F53571"/>
    <w:rsid w:val="00F53B67"/>
    <w:rsid w:val="00F54D08"/>
    <w:rsid w:val="00F54D55"/>
    <w:rsid w:val="00F54F80"/>
    <w:rsid w:val="00F552EC"/>
    <w:rsid w:val="00F55740"/>
    <w:rsid w:val="00F55760"/>
    <w:rsid w:val="00F55F42"/>
    <w:rsid w:val="00F56185"/>
    <w:rsid w:val="00F56230"/>
    <w:rsid w:val="00F569B5"/>
    <w:rsid w:val="00F5791E"/>
    <w:rsid w:val="00F5796D"/>
    <w:rsid w:val="00F57C52"/>
    <w:rsid w:val="00F600E7"/>
    <w:rsid w:val="00F604E2"/>
    <w:rsid w:val="00F60FFC"/>
    <w:rsid w:val="00F61113"/>
    <w:rsid w:val="00F6158B"/>
    <w:rsid w:val="00F61952"/>
    <w:rsid w:val="00F61CC1"/>
    <w:rsid w:val="00F61E1D"/>
    <w:rsid w:val="00F6214D"/>
    <w:rsid w:val="00F621B6"/>
    <w:rsid w:val="00F62971"/>
    <w:rsid w:val="00F62FCC"/>
    <w:rsid w:val="00F631DE"/>
    <w:rsid w:val="00F63B12"/>
    <w:rsid w:val="00F63FBD"/>
    <w:rsid w:val="00F64D43"/>
    <w:rsid w:val="00F65619"/>
    <w:rsid w:val="00F656D7"/>
    <w:rsid w:val="00F65B0E"/>
    <w:rsid w:val="00F65D22"/>
    <w:rsid w:val="00F65E1A"/>
    <w:rsid w:val="00F66264"/>
    <w:rsid w:val="00F6692E"/>
    <w:rsid w:val="00F66D0A"/>
    <w:rsid w:val="00F66D70"/>
    <w:rsid w:val="00F67BF8"/>
    <w:rsid w:val="00F7053D"/>
    <w:rsid w:val="00F71179"/>
    <w:rsid w:val="00F716B5"/>
    <w:rsid w:val="00F7180B"/>
    <w:rsid w:val="00F71DED"/>
    <w:rsid w:val="00F7212E"/>
    <w:rsid w:val="00F72213"/>
    <w:rsid w:val="00F727BF"/>
    <w:rsid w:val="00F72F95"/>
    <w:rsid w:val="00F72FA8"/>
    <w:rsid w:val="00F73475"/>
    <w:rsid w:val="00F7382D"/>
    <w:rsid w:val="00F739B1"/>
    <w:rsid w:val="00F73ACA"/>
    <w:rsid w:val="00F73B80"/>
    <w:rsid w:val="00F73E64"/>
    <w:rsid w:val="00F74140"/>
    <w:rsid w:val="00F74AEF"/>
    <w:rsid w:val="00F74F8B"/>
    <w:rsid w:val="00F75114"/>
    <w:rsid w:val="00F75974"/>
    <w:rsid w:val="00F75A57"/>
    <w:rsid w:val="00F75E5F"/>
    <w:rsid w:val="00F760A2"/>
    <w:rsid w:val="00F76182"/>
    <w:rsid w:val="00F767B8"/>
    <w:rsid w:val="00F76B6D"/>
    <w:rsid w:val="00F7727D"/>
    <w:rsid w:val="00F774C9"/>
    <w:rsid w:val="00F7752F"/>
    <w:rsid w:val="00F776A8"/>
    <w:rsid w:val="00F7770E"/>
    <w:rsid w:val="00F77B43"/>
    <w:rsid w:val="00F77BA9"/>
    <w:rsid w:val="00F77DBD"/>
    <w:rsid w:val="00F8030A"/>
    <w:rsid w:val="00F80ACC"/>
    <w:rsid w:val="00F80C25"/>
    <w:rsid w:val="00F80D58"/>
    <w:rsid w:val="00F80E04"/>
    <w:rsid w:val="00F80F94"/>
    <w:rsid w:val="00F812CB"/>
    <w:rsid w:val="00F8139C"/>
    <w:rsid w:val="00F817B0"/>
    <w:rsid w:val="00F81D5C"/>
    <w:rsid w:val="00F830FC"/>
    <w:rsid w:val="00F831F1"/>
    <w:rsid w:val="00F8337D"/>
    <w:rsid w:val="00F836CE"/>
    <w:rsid w:val="00F837C0"/>
    <w:rsid w:val="00F839F7"/>
    <w:rsid w:val="00F8410B"/>
    <w:rsid w:val="00F84647"/>
    <w:rsid w:val="00F847BC"/>
    <w:rsid w:val="00F8498A"/>
    <w:rsid w:val="00F849A1"/>
    <w:rsid w:val="00F84B87"/>
    <w:rsid w:val="00F84E41"/>
    <w:rsid w:val="00F85C83"/>
    <w:rsid w:val="00F86020"/>
    <w:rsid w:val="00F86097"/>
    <w:rsid w:val="00F8650A"/>
    <w:rsid w:val="00F86938"/>
    <w:rsid w:val="00F869C9"/>
    <w:rsid w:val="00F879E3"/>
    <w:rsid w:val="00F87CD0"/>
    <w:rsid w:val="00F87D1C"/>
    <w:rsid w:val="00F90452"/>
    <w:rsid w:val="00F9086F"/>
    <w:rsid w:val="00F90DBC"/>
    <w:rsid w:val="00F91039"/>
    <w:rsid w:val="00F911CE"/>
    <w:rsid w:val="00F911FC"/>
    <w:rsid w:val="00F92859"/>
    <w:rsid w:val="00F92905"/>
    <w:rsid w:val="00F92C33"/>
    <w:rsid w:val="00F92C9D"/>
    <w:rsid w:val="00F9319E"/>
    <w:rsid w:val="00F936C1"/>
    <w:rsid w:val="00F941CD"/>
    <w:rsid w:val="00F941FB"/>
    <w:rsid w:val="00F94FA2"/>
    <w:rsid w:val="00F9573D"/>
    <w:rsid w:val="00F957CB"/>
    <w:rsid w:val="00F959E4"/>
    <w:rsid w:val="00F96174"/>
    <w:rsid w:val="00F962AE"/>
    <w:rsid w:val="00F964E0"/>
    <w:rsid w:val="00F9656A"/>
    <w:rsid w:val="00F96C6A"/>
    <w:rsid w:val="00F96E66"/>
    <w:rsid w:val="00F96E6E"/>
    <w:rsid w:val="00F9717E"/>
    <w:rsid w:val="00F978FD"/>
    <w:rsid w:val="00FA005E"/>
    <w:rsid w:val="00FA0CFD"/>
    <w:rsid w:val="00FA10A2"/>
    <w:rsid w:val="00FA1741"/>
    <w:rsid w:val="00FA18D3"/>
    <w:rsid w:val="00FA1EA0"/>
    <w:rsid w:val="00FA2887"/>
    <w:rsid w:val="00FA2AF2"/>
    <w:rsid w:val="00FA3C91"/>
    <w:rsid w:val="00FA3FDC"/>
    <w:rsid w:val="00FA424A"/>
    <w:rsid w:val="00FA458A"/>
    <w:rsid w:val="00FA5727"/>
    <w:rsid w:val="00FA5CC9"/>
    <w:rsid w:val="00FA63F1"/>
    <w:rsid w:val="00FA6442"/>
    <w:rsid w:val="00FA6584"/>
    <w:rsid w:val="00FA7468"/>
    <w:rsid w:val="00FA7656"/>
    <w:rsid w:val="00FA77C0"/>
    <w:rsid w:val="00FA7953"/>
    <w:rsid w:val="00FA7B88"/>
    <w:rsid w:val="00FB021B"/>
    <w:rsid w:val="00FB0705"/>
    <w:rsid w:val="00FB074C"/>
    <w:rsid w:val="00FB1C5B"/>
    <w:rsid w:val="00FB1EB4"/>
    <w:rsid w:val="00FB28D1"/>
    <w:rsid w:val="00FB293C"/>
    <w:rsid w:val="00FB357D"/>
    <w:rsid w:val="00FB35C3"/>
    <w:rsid w:val="00FB43C3"/>
    <w:rsid w:val="00FB47CA"/>
    <w:rsid w:val="00FB4936"/>
    <w:rsid w:val="00FB4BFD"/>
    <w:rsid w:val="00FB4F1F"/>
    <w:rsid w:val="00FB5033"/>
    <w:rsid w:val="00FB53FE"/>
    <w:rsid w:val="00FB5554"/>
    <w:rsid w:val="00FB55C5"/>
    <w:rsid w:val="00FB5BEC"/>
    <w:rsid w:val="00FB5D6A"/>
    <w:rsid w:val="00FB614B"/>
    <w:rsid w:val="00FB618A"/>
    <w:rsid w:val="00FB64E6"/>
    <w:rsid w:val="00FB7833"/>
    <w:rsid w:val="00FC048A"/>
    <w:rsid w:val="00FC051C"/>
    <w:rsid w:val="00FC07B7"/>
    <w:rsid w:val="00FC0B3C"/>
    <w:rsid w:val="00FC0CAC"/>
    <w:rsid w:val="00FC0DB5"/>
    <w:rsid w:val="00FC0F2E"/>
    <w:rsid w:val="00FC1032"/>
    <w:rsid w:val="00FC16DB"/>
    <w:rsid w:val="00FC1875"/>
    <w:rsid w:val="00FC1C68"/>
    <w:rsid w:val="00FC1C82"/>
    <w:rsid w:val="00FC1F3E"/>
    <w:rsid w:val="00FC2437"/>
    <w:rsid w:val="00FC2FF2"/>
    <w:rsid w:val="00FC3EE6"/>
    <w:rsid w:val="00FC4137"/>
    <w:rsid w:val="00FC456D"/>
    <w:rsid w:val="00FC48E8"/>
    <w:rsid w:val="00FC4C6F"/>
    <w:rsid w:val="00FC4DE6"/>
    <w:rsid w:val="00FC516D"/>
    <w:rsid w:val="00FC532C"/>
    <w:rsid w:val="00FC56CD"/>
    <w:rsid w:val="00FC5E13"/>
    <w:rsid w:val="00FC70D1"/>
    <w:rsid w:val="00FC74B6"/>
    <w:rsid w:val="00FC7C49"/>
    <w:rsid w:val="00FC7E18"/>
    <w:rsid w:val="00FD0186"/>
    <w:rsid w:val="00FD0263"/>
    <w:rsid w:val="00FD06FE"/>
    <w:rsid w:val="00FD247F"/>
    <w:rsid w:val="00FD2A94"/>
    <w:rsid w:val="00FD2F18"/>
    <w:rsid w:val="00FD34C1"/>
    <w:rsid w:val="00FD3929"/>
    <w:rsid w:val="00FD3B04"/>
    <w:rsid w:val="00FD4494"/>
    <w:rsid w:val="00FD48D1"/>
    <w:rsid w:val="00FD5169"/>
    <w:rsid w:val="00FD5325"/>
    <w:rsid w:val="00FD5891"/>
    <w:rsid w:val="00FD5B90"/>
    <w:rsid w:val="00FD62C3"/>
    <w:rsid w:val="00FD6534"/>
    <w:rsid w:val="00FD6B21"/>
    <w:rsid w:val="00FD74B6"/>
    <w:rsid w:val="00FD7521"/>
    <w:rsid w:val="00FD77D9"/>
    <w:rsid w:val="00FE0069"/>
    <w:rsid w:val="00FE0868"/>
    <w:rsid w:val="00FE0B78"/>
    <w:rsid w:val="00FE0E58"/>
    <w:rsid w:val="00FE0F26"/>
    <w:rsid w:val="00FE1202"/>
    <w:rsid w:val="00FE1356"/>
    <w:rsid w:val="00FE15FD"/>
    <w:rsid w:val="00FE16E9"/>
    <w:rsid w:val="00FE19B8"/>
    <w:rsid w:val="00FE1EF3"/>
    <w:rsid w:val="00FE1FC4"/>
    <w:rsid w:val="00FE22A8"/>
    <w:rsid w:val="00FE249E"/>
    <w:rsid w:val="00FE2865"/>
    <w:rsid w:val="00FE2C8A"/>
    <w:rsid w:val="00FE2E83"/>
    <w:rsid w:val="00FE3418"/>
    <w:rsid w:val="00FE39D9"/>
    <w:rsid w:val="00FE4451"/>
    <w:rsid w:val="00FE4457"/>
    <w:rsid w:val="00FE4825"/>
    <w:rsid w:val="00FE4F40"/>
    <w:rsid w:val="00FE507A"/>
    <w:rsid w:val="00FE5142"/>
    <w:rsid w:val="00FE57C2"/>
    <w:rsid w:val="00FE57FC"/>
    <w:rsid w:val="00FE611A"/>
    <w:rsid w:val="00FE7BBD"/>
    <w:rsid w:val="00FE7F61"/>
    <w:rsid w:val="00FF09EA"/>
    <w:rsid w:val="00FF0AF5"/>
    <w:rsid w:val="00FF0C0A"/>
    <w:rsid w:val="00FF0E02"/>
    <w:rsid w:val="00FF0F43"/>
    <w:rsid w:val="00FF1176"/>
    <w:rsid w:val="00FF1276"/>
    <w:rsid w:val="00FF1300"/>
    <w:rsid w:val="00FF14FE"/>
    <w:rsid w:val="00FF19E1"/>
    <w:rsid w:val="00FF1C78"/>
    <w:rsid w:val="00FF2746"/>
    <w:rsid w:val="00FF2ACC"/>
    <w:rsid w:val="00FF2F4B"/>
    <w:rsid w:val="00FF328C"/>
    <w:rsid w:val="00FF3914"/>
    <w:rsid w:val="00FF3D70"/>
    <w:rsid w:val="00FF4DBE"/>
    <w:rsid w:val="00FF552B"/>
    <w:rsid w:val="00FF59CA"/>
    <w:rsid w:val="00FF5D0A"/>
    <w:rsid w:val="00FF6336"/>
    <w:rsid w:val="00FF6382"/>
    <w:rsid w:val="00FF6595"/>
    <w:rsid w:val="00FF693E"/>
    <w:rsid w:val="00FF6A1A"/>
    <w:rsid w:val="00FF6BEA"/>
    <w:rsid w:val="00FF6DAF"/>
    <w:rsid w:val="00FF769E"/>
    <w:rsid w:val="00FF76F3"/>
    <w:rsid w:val="00FF79D1"/>
    <w:rsid w:val="00FF7D80"/>
    <w:rsid w:val="03DEAB64"/>
    <w:rsid w:val="042D90BF"/>
    <w:rsid w:val="04DA11AA"/>
    <w:rsid w:val="07B60143"/>
    <w:rsid w:val="0D654FD5"/>
    <w:rsid w:val="105F56BE"/>
    <w:rsid w:val="13DF7B67"/>
    <w:rsid w:val="17C43B32"/>
    <w:rsid w:val="29C2D493"/>
    <w:rsid w:val="33CDCA05"/>
    <w:rsid w:val="3557ADFD"/>
    <w:rsid w:val="36E45771"/>
    <w:rsid w:val="38200BB1"/>
    <w:rsid w:val="414D9141"/>
    <w:rsid w:val="41F579EF"/>
    <w:rsid w:val="49CE2476"/>
    <w:rsid w:val="49E215E2"/>
    <w:rsid w:val="4FC70232"/>
    <w:rsid w:val="6285FB97"/>
    <w:rsid w:val="66F0A911"/>
    <w:rsid w:val="68AD8728"/>
    <w:rsid w:val="6939965B"/>
    <w:rsid w:val="6A6D3C4E"/>
    <w:rsid w:val="6F09F854"/>
    <w:rsid w:val="70D00938"/>
    <w:rsid w:val="7210BA52"/>
    <w:rsid w:val="7D40179A"/>
    <w:rsid w:val="7F29F2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49EBAC"/>
  <w15:docId w15:val="{C4AA6E1A-8AB0-4797-9778-CEBFBBA8B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Arial"/>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470E"/>
    <w:rPr>
      <w:sz w:val="24"/>
      <w:szCs w:val="24"/>
    </w:rPr>
  </w:style>
  <w:style w:type="paragraph" w:styleId="Heading1">
    <w:name w:val="heading 1"/>
    <w:basedOn w:val="Default"/>
    <w:next w:val="Default"/>
    <w:link w:val="Heading1Char"/>
    <w:qFormat/>
    <w:locked/>
    <w:rsid w:val="00133EDB"/>
    <w:pPr>
      <w:outlineLvl w:val="0"/>
    </w:pPr>
    <w:rPr>
      <w:color w:val="auto"/>
    </w:rPr>
  </w:style>
  <w:style w:type="paragraph" w:styleId="Heading2">
    <w:name w:val="heading 2"/>
    <w:basedOn w:val="Default"/>
    <w:next w:val="Default"/>
    <w:link w:val="Heading2Char"/>
    <w:semiHidden/>
    <w:unhideWhenUsed/>
    <w:qFormat/>
    <w:locked/>
    <w:rsid w:val="00133EDB"/>
    <w:pPr>
      <w:outlineLvl w:val="1"/>
    </w:pPr>
    <w:rPr>
      <w:color w:val="auto"/>
    </w:rPr>
  </w:style>
  <w:style w:type="paragraph" w:styleId="Heading3">
    <w:name w:val="heading 3"/>
    <w:basedOn w:val="Normal"/>
    <w:next w:val="Normal"/>
    <w:link w:val="Heading3Char"/>
    <w:semiHidden/>
    <w:unhideWhenUsed/>
    <w:qFormat/>
    <w:locked/>
    <w:rsid w:val="003F092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22379"/>
    <w:pPr>
      <w:jc w:val="center"/>
    </w:pPr>
    <w:rPr>
      <w:rFonts w:ascii="Arial" w:hAnsi="Arial"/>
      <w:b/>
      <w:bCs/>
    </w:rPr>
  </w:style>
  <w:style w:type="character" w:customStyle="1" w:styleId="TitleChar">
    <w:name w:val="Title Char"/>
    <w:basedOn w:val="DefaultParagraphFont"/>
    <w:link w:val="Title"/>
    <w:rsid w:val="00832A84"/>
    <w:rPr>
      <w:rFonts w:asciiTheme="majorHAnsi" w:eastAsiaTheme="majorEastAsia" w:hAnsiTheme="majorHAnsi" w:cstheme="majorBidi"/>
      <w:b/>
      <w:bCs/>
      <w:kern w:val="28"/>
      <w:sz w:val="32"/>
      <w:szCs w:val="32"/>
    </w:rPr>
  </w:style>
  <w:style w:type="table" w:styleId="TableGrid">
    <w:name w:val="Table Grid"/>
    <w:basedOn w:val="TableNormal"/>
    <w:uiPriority w:val="99"/>
    <w:rsid w:val="002A7F93"/>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EB1816"/>
    <w:pPr>
      <w:ind w:left="720"/>
    </w:pPr>
    <w:rPr>
      <w:rFonts w:eastAsiaTheme="minorHAnsi" w:cs="Times New Roman"/>
      <w:sz w:val="22"/>
      <w:szCs w:val="22"/>
    </w:rPr>
  </w:style>
  <w:style w:type="character" w:styleId="Hyperlink">
    <w:name w:val="Hyperlink"/>
    <w:basedOn w:val="DefaultParagraphFont"/>
    <w:uiPriority w:val="99"/>
    <w:unhideWhenUsed/>
    <w:rsid w:val="00542617"/>
    <w:rPr>
      <w:color w:val="0000FF"/>
      <w:u w:val="single"/>
    </w:rPr>
  </w:style>
  <w:style w:type="paragraph" w:styleId="NormalWeb">
    <w:name w:val="Normal (Web)"/>
    <w:basedOn w:val="Normal"/>
    <w:uiPriority w:val="99"/>
    <w:unhideWhenUsed/>
    <w:rsid w:val="00970D26"/>
    <w:pPr>
      <w:spacing w:after="150" w:line="300" w:lineRule="atLeast"/>
    </w:pPr>
    <w:rPr>
      <w:rFonts w:ascii="Times New Roman" w:hAnsi="Times New Roman" w:cs="Times New Roman"/>
    </w:rPr>
  </w:style>
  <w:style w:type="character" w:styleId="FollowedHyperlink">
    <w:name w:val="FollowedHyperlink"/>
    <w:basedOn w:val="DefaultParagraphFont"/>
    <w:uiPriority w:val="99"/>
    <w:semiHidden/>
    <w:unhideWhenUsed/>
    <w:rsid w:val="00907CD6"/>
    <w:rPr>
      <w:color w:val="800080" w:themeColor="followedHyperlink"/>
      <w:u w:val="single"/>
    </w:rPr>
  </w:style>
  <w:style w:type="paragraph" w:styleId="BodyText">
    <w:name w:val="Body Text"/>
    <w:basedOn w:val="Normal"/>
    <w:link w:val="BodyTextChar"/>
    <w:uiPriority w:val="99"/>
    <w:semiHidden/>
    <w:unhideWhenUsed/>
    <w:rsid w:val="004331C2"/>
    <w:rPr>
      <w:rFonts w:ascii="Times New Roman" w:eastAsiaTheme="minorHAnsi" w:hAnsi="Times New Roman" w:cs="Times New Roman"/>
    </w:rPr>
  </w:style>
  <w:style w:type="character" w:customStyle="1" w:styleId="BodyTextChar">
    <w:name w:val="Body Text Char"/>
    <w:basedOn w:val="DefaultParagraphFont"/>
    <w:link w:val="BodyText"/>
    <w:uiPriority w:val="99"/>
    <w:semiHidden/>
    <w:rsid w:val="004331C2"/>
    <w:rPr>
      <w:rFonts w:ascii="Times New Roman" w:eastAsiaTheme="minorHAnsi" w:hAnsi="Times New Roman" w:cs="Times New Roman"/>
      <w:sz w:val="24"/>
      <w:szCs w:val="24"/>
    </w:rPr>
  </w:style>
  <w:style w:type="paragraph" w:styleId="PlainText">
    <w:name w:val="Plain Text"/>
    <w:basedOn w:val="Normal"/>
    <w:link w:val="PlainTextChar"/>
    <w:uiPriority w:val="99"/>
    <w:unhideWhenUsed/>
    <w:rsid w:val="004440A2"/>
    <w:rPr>
      <w:rFonts w:eastAsiaTheme="minorHAnsi" w:cs="Calibri"/>
    </w:rPr>
  </w:style>
  <w:style w:type="character" w:customStyle="1" w:styleId="PlainTextChar">
    <w:name w:val="Plain Text Char"/>
    <w:basedOn w:val="DefaultParagraphFont"/>
    <w:link w:val="PlainText"/>
    <w:uiPriority w:val="99"/>
    <w:rsid w:val="004440A2"/>
    <w:rPr>
      <w:rFonts w:eastAsiaTheme="minorHAnsi" w:cs="Calibri"/>
      <w:sz w:val="24"/>
      <w:szCs w:val="24"/>
    </w:rPr>
  </w:style>
  <w:style w:type="character" w:customStyle="1" w:styleId="spelle">
    <w:name w:val="spelle"/>
    <w:basedOn w:val="DefaultParagraphFont"/>
    <w:rsid w:val="00F81D5C"/>
  </w:style>
  <w:style w:type="paragraph" w:styleId="BalloonText">
    <w:name w:val="Balloon Text"/>
    <w:basedOn w:val="Normal"/>
    <w:link w:val="BalloonTextChar"/>
    <w:uiPriority w:val="99"/>
    <w:semiHidden/>
    <w:unhideWhenUsed/>
    <w:rsid w:val="00F81D5C"/>
    <w:rPr>
      <w:rFonts w:ascii="Tahoma" w:hAnsi="Tahoma" w:cs="Tahoma"/>
      <w:sz w:val="16"/>
      <w:szCs w:val="16"/>
    </w:rPr>
  </w:style>
  <w:style w:type="character" w:customStyle="1" w:styleId="BalloonTextChar">
    <w:name w:val="Balloon Text Char"/>
    <w:basedOn w:val="DefaultParagraphFont"/>
    <w:link w:val="BalloonText"/>
    <w:uiPriority w:val="99"/>
    <w:semiHidden/>
    <w:rsid w:val="00F81D5C"/>
    <w:rPr>
      <w:rFonts w:ascii="Tahoma" w:hAnsi="Tahoma" w:cs="Tahoma"/>
      <w:sz w:val="16"/>
      <w:szCs w:val="16"/>
    </w:rPr>
  </w:style>
  <w:style w:type="paragraph" w:styleId="Header">
    <w:name w:val="header"/>
    <w:basedOn w:val="Normal"/>
    <w:link w:val="HeaderChar"/>
    <w:uiPriority w:val="99"/>
    <w:unhideWhenUsed/>
    <w:rsid w:val="00F24EDF"/>
    <w:pPr>
      <w:tabs>
        <w:tab w:val="center" w:pos="4680"/>
        <w:tab w:val="right" w:pos="9360"/>
      </w:tabs>
    </w:pPr>
  </w:style>
  <w:style w:type="character" w:customStyle="1" w:styleId="HeaderChar">
    <w:name w:val="Header Char"/>
    <w:basedOn w:val="DefaultParagraphFont"/>
    <w:link w:val="Header"/>
    <w:uiPriority w:val="99"/>
    <w:rsid w:val="00F24EDF"/>
    <w:rPr>
      <w:sz w:val="24"/>
      <w:szCs w:val="24"/>
    </w:rPr>
  </w:style>
  <w:style w:type="paragraph" w:styleId="Footer">
    <w:name w:val="footer"/>
    <w:basedOn w:val="Normal"/>
    <w:link w:val="FooterChar"/>
    <w:uiPriority w:val="99"/>
    <w:unhideWhenUsed/>
    <w:rsid w:val="00F24EDF"/>
    <w:pPr>
      <w:tabs>
        <w:tab w:val="center" w:pos="4680"/>
        <w:tab w:val="right" w:pos="9360"/>
      </w:tabs>
    </w:pPr>
  </w:style>
  <w:style w:type="character" w:customStyle="1" w:styleId="FooterChar">
    <w:name w:val="Footer Char"/>
    <w:basedOn w:val="DefaultParagraphFont"/>
    <w:link w:val="Footer"/>
    <w:uiPriority w:val="99"/>
    <w:rsid w:val="00F24EDF"/>
    <w:rPr>
      <w:sz w:val="24"/>
      <w:szCs w:val="24"/>
    </w:rPr>
  </w:style>
  <w:style w:type="paragraph" w:styleId="NoSpacing">
    <w:name w:val="No Spacing"/>
    <w:basedOn w:val="Normal"/>
    <w:uiPriority w:val="1"/>
    <w:qFormat/>
    <w:rsid w:val="00242DE4"/>
    <w:rPr>
      <w:rFonts w:eastAsiaTheme="minorHAnsi" w:cs="Times New Roman"/>
      <w:sz w:val="22"/>
      <w:szCs w:val="22"/>
    </w:rPr>
  </w:style>
  <w:style w:type="paragraph" w:styleId="BodyTextIndent">
    <w:name w:val="Body Text Indent"/>
    <w:basedOn w:val="Normal"/>
    <w:link w:val="BodyTextIndentChar"/>
    <w:uiPriority w:val="99"/>
    <w:semiHidden/>
    <w:unhideWhenUsed/>
    <w:rsid w:val="00133EDB"/>
    <w:pPr>
      <w:spacing w:after="120"/>
      <w:ind w:left="360"/>
    </w:pPr>
  </w:style>
  <w:style w:type="character" w:customStyle="1" w:styleId="BodyTextIndentChar">
    <w:name w:val="Body Text Indent Char"/>
    <w:basedOn w:val="DefaultParagraphFont"/>
    <w:link w:val="BodyTextIndent"/>
    <w:uiPriority w:val="99"/>
    <w:semiHidden/>
    <w:rsid w:val="00133EDB"/>
    <w:rPr>
      <w:sz w:val="24"/>
      <w:szCs w:val="24"/>
    </w:rPr>
  </w:style>
  <w:style w:type="character" w:customStyle="1" w:styleId="Heading1Char">
    <w:name w:val="Heading 1 Char"/>
    <w:basedOn w:val="DefaultParagraphFont"/>
    <w:link w:val="Heading1"/>
    <w:rsid w:val="00133EDB"/>
    <w:rPr>
      <w:rFonts w:ascii="Times New Roman" w:hAnsi="Times New Roman" w:cs="Times New Roman"/>
      <w:sz w:val="24"/>
      <w:szCs w:val="24"/>
    </w:rPr>
  </w:style>
  <w:style w:type="character" w:customStyle="1" w:styleId="Heading2Char">
    <w:name w:val="Heading 2 Char"/>
    <w:basedOn w:val="DefaultParagraphFont"/>
    <w:link w:val="Heading2"/>
    <w:semiHidden/>
    <w:rsid w:val="00133EDB"/>
    <w:rPr>
      <w:rFonts w:ascii="Times New Roman" w:hAnsi="Times New Roman" w:cs="Times New Roman"/>
      <w:sz w:val="24"/>
      <w:szCs w:val="24"/>
    </w:rPr>
  </w:style>
  <w:style w:type="paragraph" w:customStyle="1" w:styleId="Default">
    <w:name w:val="Default"/>
    <w:rsid w:val="00133EDB"/>
    <w:pPr>
      <w:widowControl w:val="0"/>
      <w:autoSpaceDE w:val="0"/>
      <w:autoSpaceDN w:val="0"/>
      <w:adjustRightInd w:val="0"/>
    </w:pPr>
    <w:rPr>
      <w:rFonts w:ascii="Times New Roman" w:hAnsi="Times New Roman" w:cs="Times New Roman"/>
      <w:color w:val="000000"/>
      <w:sz w:val="24"/>
      <w:szCs w:val="24"/>
    </w:rPr>
  </w:style>
  <w:style w:type="character" w:styleId="Strong">
    <w:name w:val="Strong"/>
    <w:basedOn w:val="DefaultParagraphFont"/>
    <w:uiPriority w:val="22"/>
    <w:qFormat/>
    <w:locked/>
    <w:rsid w:val="0054323F"/>
    <w:rPr>
      <w:b/>
      <w:bCs/>
    </w:rPr>
  </w:style>
  <w:style w:type="character" w:customStyle="1" w:styleId="UnresolvedMention1">
    <w:name w:val="Unresolved Mention1"/>
    <w:basedOn w:val="DefaultParagraphFont"/>
    <w:uiPriority w:val="99"/>
    <w:semiHidden/>
    <w:unhideWhenUsed/>
    <w:rsid w:val="005C18AF"/>
    <w:rPr>
      <w:color w:val="605E5C"/>
      <w:shd w:val="clear" w:color="auto" w:fill="E1DFDD"/>
    </w:rPr>
  </w:style>
  <w:style w:type="character" w:customStyle="1" w:styleId="UnresolvedMention2">
    <w:name w:val="Unresolved Mention2"/>
    <w:basedOn w:val="DefaultParagraphFont"/>
    <w:uiPriority w:val="99"/>
    <w:semiHidden/>
    <w:unhideWhenUsed/>
    <w:rsid w:val="00186F2D"/>
    <w:rPr>
      <w:color w:val="605E5C"/>
      <w:shd w:val="clear" w:color="auto" w:fill="E1DFDD"/>
    </w:rPr>
  </w:style>
  <w:style w:type="character" w:customStyle="1" w:styleId="ui-provider">
    <w:name w:val="ui-provider"/>
    <w:basedOn w:val="DefaultParagraphFont"/>
    <w:rsid w:val="00FA1EA0"/>
  </w:style>
  <w:style w:type="character" w:styleId="UnresolvedMention">
    <w:name w:val="Unresolved Mention"/>
    <w:basedOn w:val="DefaultParagraphFont"/>
    <w:uiPriority w:val="99"/>
    <w:semiHidden/>
    <w:unhideWhenUsed/>
    <w:rsid w:val="001353AF"/>
    <w:rPr>
      <w:color w:val="605E5C"/>
      <w:shd w:val="clear" w:color="auto" w:fill="E1DFDD"/>
    </w:rPr>
  </w:style>
  <w:style w:type="paragraph" w:customStyle="1" w:styleId="TableParagraph">
    <w:name w:val="Table Paragraph"/>
    <w:basedOn w:val="Normal"/>
    <w:uiPriority w:val="1"/>
    <w:qFormat/>
    <w:rsid w:val="00E4467C"/>
    <w:pPr>
      <w:widowControl w:val="0"/>
      <w:autoSpaceDE w:val="0"/>
      <w:autoSpaceDN w:val="0"/>
    </w:pPr>
    <w:rPr>
      <w:rFonts w:eastAsia="Calibri" w:cs="Calibri"/>
      <w:sz w:val="22"/>
      <w:szCs w:val="22"/>
    </w:rPr>
  </w:style>
  <w:style w:type="character" w:customStyle="1" w:styleId="fui-buttonicon">
    <w:name w:val="fui-button__icon"/>
    <w:basedOn w:val="DefaultParagraphFont"/>
    <w:rsid w:val="005F20EA"/>
  </w:style>
  <w:style w:type="paragraph" w:customStyle="1" w:styleId="xmsonormal">
    <w:name w:val="x_msonormal"/>
    <w:basedOn w:val="Normal"/>
    <w:rsid w:val="005F20EA"/>
    <w:pPr>
      <w:spacing w:before="100" w:beforeAutospacing="1" w:after="100" w:afterAutospacing="1"/>
    </w:pPr>
    <w:rPr>
      <w:rFonts w:ascii="Times New Roman" w:hAnsi="Times New Roman" w:cs="Times New Roman"/>
    </w:rPr>
  </w:style>
  <w:style w:type="paragraph" w:customStyle="1" w:styleId="xmsolistparagraph">
    <w:name w:val="x_msolistparagraph"/>
    <w:basedOn w:val="Normal"/>
    <w:rsid w:val="00EF4129"/>
    <w:pPr>
      <w:ind w:left="720"/>
    </w:pPr>
    <w:rPr>
      <w:rFonts w:ascii="Aptos" w:eastAsiaTheme="minorHAnsi" w:hAnsi="Aptos" w:cs="Aptos"/>
    </w:rPr>
  </w:style>
  <w:style w:type="character" w:customStyle="1" w:styleId="Heading3Char">
    <w:name w:val="Heading 3 Char"/>
    <w:basedOn w:val="DefaultParagraphFont"/>
    <w:link w:val="Heading3"/>
    <w:semiHidden/>
    <w:rsid w:val="003F092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9871">
      <w:bodyDiv w:val="1"/>
      <w:marLeft w:val="0"/>
      <w:marRight w:val="0"/>
      <w:marTop w:val="0"/>
      <w:marBottom w:val="0"/>
      <w:divBdr>
        <w:top w:val="none" w:sz="0" w:space="0" w:color="auto"/>
        <w:left w:val="none" w:sz="0" w:space="0" w:color="auto"/>
        <w:bottom w:val="none" w:sz="0" w:space="0" w:color="auto"/>
        <w:right w:val="none" w:sz="0" w:space="0" w:color="auto"/>
      </w:divBdr>
    </w:div>
    <w:div w:id="38483185">
      <w:bodyDiv w:val="1"/>
      <w:marLeft w:val="0"/>
      <w:marRight w:val="0"/>
      <w:marTop w:val="0"/>
      <w:marBottom w:val="0"/>
      <w:divBdr>
        <w:top w:val="none" w:sz="0" w:space="0" w:color="auto"/>
        <w:left w:val="none" w:sz="0" w:space="0" w:color="auto"/>
        <w:bottom w:val="none" w:sz="0" w:space="0" w:color="auto"/>
        <w:right w:val="none" w:sz="0" w:space="0" w:color="auto"/>
      </w:divBdr>
    </w:div>
    <w:div w:id="51974753">
      <w:bodyDiv w:val="1"/>
      <w:marLeft w:val="0"/>
      <w:marRight w:val="0"/>
      <w:marTop w:val="0"/>
      <w:marBottom w:val="0"/>
      <w:divBdr>
        <w:top w:val="none" w:sz="0" w:space="0" w:color="auto"/>
        <w:left w:val="none" w:sz="0" w:space="0" w:color="auto"/>
        <w:bottom w:val="none" w:sz="0" w:space="0" w:color="auto"/>
        <w:right w:val="none" w:sz="0" w:space="0" w:color="auto"/>
      </w:divBdr>
    </w:div>
    <w:div w:id="62291390">
      <w:bodyDiv w:val="1"/>
      <w:marLeft w:val="0"/>
      <w:marRight w:val="0"/>
      <w:marTop w:val="0"/>
      <w:marBottom w:val="0"/>
      <w:divBdr>
        <w:top w:val="none" w:sz="0" w:space="0" w:color="auto"/>
        <w:left w:val="none" w:sz="0" w:space="0" w:color="auto"/>
        <w:bottom w:val="none" w:sz="0" w:space="0" w:color="auto"/>
        <w:right w:val="none" w:sz="0" w:space="0" w:color="auto"/>
      </w:divBdr>
    </w:div>
    <w:div w:id="67777018">
      <w:bodyDiv w:val="1"/>
      <w:marLeft w:val="0"/>
      <w:marRight w:val="0"/>
      <w:marTop w:val="0"/>
      <w:marBottom w:val="0"/>
      <w:divBdr>
        <w:top w:val="none" w:sz="0" w:space="0" w:color="auto"/>
        <w:left w:val="none" w:sz="0" w:space="0" w:color="auto"/>
        <w:bottom w:val="none" w:sz="0" w:space="0" w:color="auto"/>
        <w:right w:val="none" w:sz="0" w:space="0" w:color="auto"/>
      </w:divBdr>
    </w:div>
    <w:div w:id="78798830">
      <w:bodyDiv w:val="1"/>
      <w:marLeft w:val="0"/>
      <w:marRight w:val="0"/>
      <w:marTop w:val="0"/>
      <w:marBottom w:val="0"/>
      <w:divBdr>
        <w:top w:val="none" w:sz="0" w:space="0" w:color="auto"/>
        <w:left w:val="none" w:sz="0" w:space="0" w:color="auto"/>
        <w:bottom w:val="none" w:sz="0" w:space="0" w:color="auto"/>
        <w:right w:val="none" w:sz="0" w:space="0" w:color="auto"/>
      </w:divBdr>
    </w:div>
    <w:div w:id="82189617">
      <w:bodyDiv w:val="1"/>
      <w:marLeft w:val="0"/>
      <w:marRight w:val="0"/>
      <w:marTop w:val="0"/>
      <w:marBottom w:val="0"/>
      <w:divBdr>
        <w:top w:val="none" w:sz="0" w:space="0" w:color="auto"/>
        <w:left w:val="none" w:sz="0" w:space="0" w:color="auto"/>
        <w:bottom w:val="none" w:sz="0" w:space="0" w:color="auto"/>
        <w:right w:val="none" w:sz="0" w:space="0" w:color="auto"/>
      </w:divBdr>
    </w:div>
    <w:div w:id="85805323">
      <w:bodyDiv w:val="1"/>
      <w:marLeft w:val="0"/>
      <w:marRight w:val="0"/>
      <w:marTop w:val="0"/>
      <w:marBottom w:val="0"/>
      <w:divBdr>
        <w:top w:val="none" w:sz="0" w:space="0" w:color="auto"/>
        <w:left w:val="none" w:sz="0" w:space="0" w:color="auto"/>
        <w:bottom w:val="none" w:sz="0" w:space="0" w:color="auto"/>
        <w:right w:val="none" w:sz="0" w:space="0" w:color="auto"/>
      </w:divBdr>
    </w:div>
    <w:div w:id="90665887">
      <w:bodyDiv w:val="1"/>
      <w:marLeft w:val="0"/>
      <w:marRight w:val="0"/>
      <w:marTop w:val="0"/>
      <w:marBottom w:val="0"/>
      <w:divBdr>
        <w:top w:val="none" w:sz="0" w:space="0" w:color="auto"/>
        <w:left w:val="none" w:sz="0" w:space="0" w:color="auto"/>
        <w:bottom w:val="none" w:sz="0" w:space="0" w:color="auto"/>
        <w:right w:val="none" w:sz="0" w:space="0" w:color="auto"/>
      </w:divBdr>
    </w:div>
    <w:div w:id="103117164">
      <w:bodyDiv w:val="1"/>
      <w:marLeft w:val="0"/>
      <w:marRight w:val="0"/>
      <w:marTop w:val="0"/>
      <w:marBottom w:val="0"/>
      <w:divBdr>
        <w:top w:val="none" w:sz="0" w:space="0" w:color="auto"/>
        <w:left w:val="none" w:sz="0" w:space="0" w:color="auto"/>
        <w:bottom w:val="none" w:sz="0" w:space="0" w:color="auto"/>
        <w:right w:val="none" w:sz="0" w:space="0" w:color="auto"/>
      </w:divBdr>
    </w:div>
    <w:div w:id="103696309">
      <w:bodyDiv w:val="1"/>
      <w:marLeft w:val="0"/>
      <w:marRight w:val="0"/>
      <w:marTop w:val="0"/>
      <w:marBottom w:val="0"/>
      <w:divBdr>
        <w:top w:val="none" w:sz="0" w:space="0" w:color="auto"/>
        <w:left w:val="none" w:sz="0" w:space="0" w:color="auto"/>
        <w:bottom w:val="none" w:sz="0" w:space="0" w:color="auto"/>
        <w:right w:val="none" w:sz="0" w:space="0" w:color="auto"/>
      </w:divBdr>
    </w:div>
    <w:div w:id="104615277">
      <w:bodyDiv w:val="1"/>
      <w:marLeft w:val="0"/>
      <w:marRight w:val="0"/>
      <w:marTop w:val="0"/>
      <w:marBottom w:val="0"/>
      <w:divBdr>
        <w:top w:val="none" w:sz="0" w:space="0" w:color="auto"/>
        <w:left w:val="none" w:sz="0" w:space="0" w:color="auto"/>
        <w:bottom w:val="none" w:sz="0" w:space="0" w:color="auto"/>
        <w:right w:val="none" w:sz="0" w:space="0" w:color="auto"/>
      </w:divBdr>
    </w:div>
    <w:div w:id="104663666">
      <w:bodyDiv w:val="1"/>
      <w:marLeft w:val="0"/>
      <w:marRight w:val="0"/>
      <w:marTop w:val="0"/>
      <w:marBottom w:val="0"/>
      <w:divBdr>
        <w:top w:val="none" w:sz="0" w:space="0" w:color="auto"/>
        <w:left w:val="none" w:sz="0" w:space="0" w:color="auto"/>
        <w:bottom w:val="none" w:sz="0" w:space="0" w:color="auto"/>
        <w:right w:val="none" w:sz="0" w:space="0" w:color="auto"/>
      </w:divBdr>
    </w:div>
    <w:div w:id="106707293">
      <w:bodyDiv w:val="1"/>
      <w:marLeft w:val="0"/>
      <w:marRight w:val="0"/>
      <w:marTop w:val="0"/>
      <w:marBottom w:val="0"/>
      <w:divBdr>
        <w:top w:val="none" w:sz="0" w:space="0" w:color="auto"/>
        <w:left w:val="none" w:sz="0" w:space="0" w:color="auto"/>
        <w:bottom w:val="none" w:sz="0" w:space="0" w:color="auto"/>
        <w:right w:val="none" w:sz="0" w:space="0" w:color="auto"/>
      </w:divBdr>
    </w:div>
    <w:div w:id="115028925">
      <w:bodyDiv w:val="1"/>
      <w:marLeft w:val="0"/>
      <w:marRight w:val="0"/>
      <w:marTop w:val="0"/>
      <w:marBottom w:val="0"/>
      <w:divBdr>
        <w:top w:val="none" w:sz="0" w:space="0" w:color="auto"/>
        <w:left w:val="none" w:sz="0" w:space="0" w:color="auto"/>
        <w:bottom w:val="none" w:sz="0" w:space="0" w:color="auto"/>
        <w:right w:val="none" w:sz="0" w:space="0" w:color="auto"/>
      </w:divBdr>
    </w:div>
    <w:div w:id="122234280">
      <w:bodyDiv w:val="1"/>
      <w:marLeft w:val="0"/>
      <w:marRight w:val="0"/>
      <w:marTop w:val="0"/>
      <w:marBottom w:val="0"/>
      <w:divBdr>
        <w:top w:val="none" w:sz="0" w:space="0" w:color="auto"/>
        <w:left w:val="none" w:sz="0" w:space="0" w:color="auto"/>
        <w:bottom w:val="none" w:sz="0" w:space="0" w:color="auto"/>
        <w:right w:val="none" w:sz="0" w:space="0" w:color="auto"/>
      </w:divBdr>
    </w:div>
    <w:div w:id="137454921">
      <w:bodyDiv w:val="1"/>
      <w:marLeft w:val="0"/>
      <w:marRight w:val="0"/>
      <w:marTop w:val="0"/>
      <w:marBottom w:val="0"/>
      <w:divBdr>
        <w:top w:val="none" w:sz="0" w:space="0" w:color="auto"/>
        <w:left w:val="none" w:sz="0" w:space="0" w:color="auto"/>
        <w:bottom w:val="none" w:sz="0" w:space="0" w:color="auto"/>
        <w:right w:val="none" w:sz="0" w:space="0" w:color="auto"/>
      </w:divBdr>
    </w:div>
    <w:div w:id="139468379">
      <w:bodyDiv w:val="1"/>
      <w:marLeft w:val="0"/>
      <w:marRight w:val="0"/>
      <w:marTop w:val="0"/>
      <w:marBottom w:val="0"/>
      <w:divBdr>
        <w:top w:val="none" w:sz="0" w:space="0" w:color="auto"/>
        <w:left w:val="none" w:sz="0" w:space="0" w:color="auto"/>
        <w:bottom w:val="none" w:sz="0" w:space="0" w:color="auto"/>
        <w:right w:val="none" w:sz="0" w:space="0" w:color="auto"/>
      </w:divBdr>
    </w:div>
    <w:div w:id="159349113">
      <w:bodyDiv w:val="1"/>
      <w:marLeft w:val="0"/>
      <w:marRight w:val="0"/>
      <w:marTop w:val="0"/>
      <w:marBottom w:val="0"/>
      <w:divBdr>
        <w:top w:val="none" w:sz="0" w:space="0" w:color="auto"/>
        <w:left w:val="none" w:sz="0" w:space="0" w:color="auto"/>
        <w:bottom w:val="none" w:sz="0" w:space="0" w:color="auto"/>
        <w:right w:val="none" w:sz="0" w:space="0" w:color="auto"/>
      </w:divBdr>
    </w:div>
    <w:div w:id="161245097">
      <w:bodyDiv w:val="1"/>
      <w:marLeft w:val="0"/>
      <w:marRight w:val="0"/>
      <w:marTop w:val="0"/>
      <w:marBottom w:val="0"/>
      <w:divBdr>
        <w:top w:val="none" w:sz="0" w:space="0" w:color="auto"/>
        <w:left w:val="none" w:sz="0" w:space="0" w:color="auto"/>
        <w:bottom w:val="none" w:sz="0" w:space="0" w:color="auto"/>
        <w:right w:val="none" w:sz="0" w:space="0" w:color="auto"/>
      </w:divBdr>
    </w:div>
    <w:div w:id="166138894">
      <w:bodyDiv w:val="1"/>
      <w:marLeft w:val="0"/>
      <w:marRight w:val="0"/>
      <w:marTop w:val="0"/>
      <w:marBottom w:val="0"/>
      <w:divBdr>
        <w:top w:val="none" w:sz="0" w:space="0" w:color="auto"/>
        <w:left w:val="none" w:sz="0" w:space="0" w:color="auto"/>
        <w:bottom w:val="none" w:sz="0" w:space="0" w:color="auto"/>
        <w:right w:val="none" w:sz="0" w:space="0" w:color="auto"/>
      </w:divBdr>
    </w:div>
    <w:div w:id="173569103">
      <w:bodyDiv w:val="1"/>
      <w:marLeft w:val="0"/>
      <w:marRight w:val="0"/>
      <w:marTop w:val="0"/>
      <w:marBottom w:val="0"/>
      <w:divBdr>
        <w:top w:val="none" w:sz="0" w:space="0" w:color="auto"/>
        <w:left w:val="none" w:sz="0" w:space="0" w:color="auto"/>
        <w:bottom w:val="none" w:sz="0" w:space="0" w:color="auto"/>
        <w:right w:val="none" w:sz="0" w:space="0" w:color="auto"/>
      </w:divBdr>
    </w:div>
    <w:div w:id="174999002">
      <w:bodyDiv w:val="1"/>
      <w:marLeft w:val="0"/>
      <w:marRight w:val="0"/>
      <w:marTop w:val="0"/>
      <w:marBottom w:val="0"/>
      <w:divBdr>
        <w:top w:val="none" w:sz="0" w:space="0" w:color="auto"/>
        <w:left w:val="none" w:sz="0" w:space="0" w:color="auto"/>
        <w:bottom w:val="none" w:sz="0" w:space="0" w:color="auto"/>
        <w:right w:val="none" w:sz="0" w:space="0" w:color="auto"/>
      </w:divBdr>
    </w:div>
    <w:div w:id="180434763">
      <w:bodyDiv w:val="1"/>
      <w:marLeft w:val="0"/>
      <w:marRight w:val="0"/>
      <w:marTop w:val="0"/>
      <w:marBottom w:val="0"/>
      <w:divBdr>
        <w:top w:val="none" w:sz="0" w:space="0" w:color="auto"/>
        <w:left w:val="none" w:sz="0" w:space="0" w:color="auto"/>
        <w:bottom w:val="none" w:sz="0" w:space="0" w:color="auto"/>
        <w:right w:val="none" w:sz="0" w:space="0" w:color="auto"/>
      </w:divBdr>
    </w:div>
    <w:div w:id="195579076">
      <w:bodyDiv w:val="1"/>
      <w:marLeft w:val="0"/>
      <w:marRight w:val="0"/>
      <w:marTop w:val="0"/>
      <w:marBottom w:val="0"/>
      <w:divBdr>
        <w:top w:val="none" w:sz="0" w:space="0" w:color="auto"/>
        <w:left w:val="none" w:sz="0" w:space="0" w:color="auto"/>
        <w:bottom w:val="none" w:sz="0" w:space="0" w:color="auto"/>
        <w:right w:val="none" w:sz="0" w:space="0" w:color="auto"/>
      </w:divBdr>
    </w:div>
    <w:div w:id="214509323">
      <w:bodyDiv w:val="1"/>
      <w:marLeft w:val="0"/>
      <w:marRight w:val="0"/>
      <w:marTop w:val="0"/>
      <w:marBottom w:val="0"/>
      <w:divBdr>
        <w:top w:val="none" w:sz="0" w:space="0" w:color="auto"/>
        <w:left w:val="none" w:sz="0" w:space="0" w:color="auto"/>
        <w:bottom w:val="none" w:sz="0" w:space="0" w:color="auto"/>
        <w:right w:val="none" w:sz="0" w:space="0" w:color="auto"/>
      </w:divBdr>
    </w:div>
    <w:div w:id="214855778">
      <w:bodyDiv w:val="1"/>
      <w:marLeft w:val="0"/>
      <w:marRight w:val="0"/>
      <w:marTop w:val="0"/>
      <w:marBottom w:val="0"/>
      <w:divBdr>
        <w:top w:val="none" w:sz="0" w:space="0" w:color="auto"/>
        <w:left w:val="none" w:sz="0" w:space="0" w:color="auto"/>
        <w:bottom w:val="none" w:sz="0" w:space="0" w:color="auto"/>
        <w:right w:val="none" w:sz="0" w:space="0" w:color="auto"/>
      </w:divBdr>
    </w:div>
    <w:div w:id="231962772">
      <w:bodyDiv w:val="1"/>
      <w:marLeft w:val="0"/>
      <w:marRight w:val="0"/>
      <w:marTop w:val="0"/>
      <w:marBottom w:val="0"/>
      <w:divBdr>
        <w:top w:val="none" w:sz="0" w:space="0" w:color="auto"/>
        <w:left w:val="none" w:sz="0" w:space="0" w:color="auto"/>
        <w:bottom w:val="none" w:sz="0" w:space="0" w:color="auto"/>
        <w:right w:val="none" w:sz="0" w:space="0" w:color="auto"/>
      </w:divBdr>
    </w:div>
    <w:div w:id="233053271">
      <w:bodyDiv w:val="1"/>
      <w:marLeft w:val="0"/>
      <w:marRight w:val="0"/>
      <w:marTop w:val="0"/>
      <w:marBottom w:val="0"/>
      <w:divBdr>
        <w:top w:val="none" w:sz="0" w:space="0" w:color="auto"/>
        <w:left w:val="none" w:sz="0" w:space="0" w:color="auto"/>
        <w:bottom w:val="none" w:sz="0" w:space="0" w:color="auto"/>
        <w:right w:val="none" w:sz="0" w:space="0" w:color="auto"/>
      </w:divBdr>
    </w:div>
    <w:div w:id="236670488">
      <w:bodyDiv w:val="1"/>
      <w:marLeft w:val="0"/>
      <w:marRight w:val="0"/>
      <w:marTop w:val="0"/>
      <w:marBottom w:val="0"/>
      <w:divBdr>
        <w:top w:val="none" w:sz="0" w:space="0" w:color="auto"/>
        <w:left w:val="none" w:sz="0" w:space="0" w:color="auto"/>
        <w:bottom w:val="none" w:sz="0" w:space="0" w:color="auto"/>
        <w:right w:val="none" w:sz="0" w:space="0" w:color="auto"/>
      </w:divBdr>
    </w:div>
    <w:div w:id="242640727">
      <w:bodyDiv w:val="1"/>
      <w:marLeft w:val="0"/>
      <w:marRight w:val="0"/>
      <w:marTop w:val="0"/>
      <w:marBottom w:val="0"/>
      <w:divBdr>
        <w:top w:val="none" w:sz="0" w:space="0" w:color="auto"/>
        <w:left w:val="none" w:sz="0" w:space="0" w:color="auto"/>
        <w:bottom w:val="none" w:sz="0" w:space="0" w:color="auto"/>
        <w:right w:val="none" w:sz="0" w:space="0" w:color="auto"/>
      </w:divBdr>
    </w:div>
    <w:div w:id="247233353">
      <w:bodyDiv w:val="1"/>
      <w:marLeft w:val="0"/>
      <w:marRight w:val="0"/>
      <w:marTop w:val="0"/>
      <w:marBottom w:val="0"/>
      <w:divBdr>
        <w:top w:val="none" w:sz="0" w:space="0" w:color="auto"/>
        <w:left w:val="none" w:sz="0" w:space="0" w:color="auto"/>
        <w:bottom w:val="none" w:sz="0" w:space="0" w:color="auto"/>
        <w:right w:val="none" w:sz="0" w:space="0" w:color="auto"/>
      </w:divBdr>
    </w:div>
    <w:div w:id="254821647">
      <w:bodyDiv w:val="1"/>
      <w:marLeft w:val="0"/>
      <w:marRight w:val="0"/>
      <w:marTop w:val="0"/>
      <w:marBottom w:val="0"/>
      <w:divBdr>
        <w:top w:val="none" w:sz="0" w:space="0" w:color="auto"/>
        <w:left w:val="none" w:sz="0" w:space="0" w:color="auto"/>
        <w:bottom w:val="none" w:sz="0" w:space="0" w:color="auto"/>
        <w:right w:val="none" w:sz="0" w:space="0" w:color="auto"/>
      </w:divBdr>
    </w:div>
    <w:div w:id="259947844">
      <w:bodyDiv w:val="1"/>
      <w:marLeft w:val="0"/>
      <w:marRight w:val="0"/>
      <w:marTop w:val="0"/>
      <w:marBottom w:val="0"/>
      <w:divBdr>
        <w:top w:val="none" w:sz="0" w:space="0" w:color="auto"/>
        <w:left w:val="none" w:sz="0" w:space="0" w:color="auto"/>
        <w:bottom w:val="none" w:sz="0" w:space="0" w:color="auto"/>
        <w:right w:val="none" w:sz="0" w:space="0" w:color="auto"/>
      </w:divBdr>
    </w:div>
    <w:div w:id="260574995">
      <w:bodyDiv w:val="1"/>
      <w:marLeft w:val="0"/>
      <w:marRight w:val="0"/>
      <w:marTop w:val="0"/>
      <w:marBottom w:val="0"/>
      <w:divBdr>
        <w:top w:val="none" w:sz="0" w:space="0" w:color="auto"/>
        <w:left w:val="none" w:sz="0" w:space="0" w:color="auto"/>
        <w:bottom w:val="none" w:sz="0" w:space="0" w:color="auto"/>
        <w:right w:val="none" w:sz="0" w:space="0" w:color="auto"/>
      </w:divBdr>
    </w:div>
    <w:div w:id="268045051">
      <w:bodyDiv w:val="1"/>
      <w:marLeft w:val="0"/>
      <w:marRight w:val="0"/>
      <w:marTop w:val="0"/>
      <w:marBottom w:val="0"/>
      <w:divBdr>
        <w:top w:val="none" w:sz="0" w:space="0" w:color="auto"/>
        <w:left w:val="none" w:sz="0" w:space="0" w:color="auto"/>
        <w:bottom w:val="none" w:sz="0" w:space="0" w:color="auto"/>
        <w:right w:val="none" w:sz="0" w:space="0" w:color="auto"/>
      </w:divBdr>
    </w:div>
    <w:div w:id="278491594">
      <w:bodyDiv w:val="1"/>
      <w:marLeft w:val="0"/>
      <w:marRight w:val="0"/>
      <w:marTop w:val="0"/>
      <w:marBottom w:val="0"/>
      <w:divBdr>
        <w:top w:val="none" w:sz="0" w:space="0" w:color="auto"/>
        <w:left w:val="none" w:sz="0" w:space="0" w:color="auto"/>
        <w:bottom w:val="none" w:sz="0" w:space="0" w:color="auto"/>
        <w:right w:val="none" w:sz="0" w:space="0" w:color="auto"/>
      </w:divBdr>
    </w:div>
    <w:div w:id="289435997">
      <w:bodyDiv w:val="1"/>
      <w:marLeft w:val="0"/>
      <w:marRight w:val="0"/>
      <w:marTop w:val="0"/>
      <w:marBottom w:val="0"/>
      <w:divBdr>
        <w:top w:val="none" w:sz="0" w:space="0" w:color="auto"/>
        <w:left w:val="none" w:sz="0" w:space="0" w:color="auto"/>
        <w:bottom w:val="none" w:sz="0" w:space="0" w:color="auto"/>
        <w:right w:val="none" w:sz="0" w:space="0" w:color="auto"/>
      </w:divBdr>
    </w:div>
    <w:div w:id="307711144">
      <w:bodyDiv w:val="1"/>
      <w:marLeft w:val="0"/>
      <w:marRight w:val="0"/>
      <w:marTop w:val="0"/>
      <w:marBottom w:val="0"/>
      <w:divBdr>
        <w:top w:val="none" w:sz="0" w:space="0" w:color="auto"/>
        <w:left w:val="none" w:sz="0" w:space="0" w:color="auto"/>
        <w:bottom w:val="none" w:sz="0" w:space="0" w:color="auto"/>
        <w:right w:val="none" w:sz="0" w:space="0" w:color="auto"/>
      </w:divBdr>
    </w:div>
    <w:div w:id="310868993">
      <w:bodyDiv w:val="1"/>
      <w:marLeft w:val="0"/>
      <w:marRight w:val="0"/>
      <w:marTop w:val="0"/>
      <w:marBottom w:val="0"/>
      <w:divBdr>
        <w:top w:val="none" w:sz="0" w:space="0" w:color="auto"/>
        <w:left w:val="none" w:sz="0" w:space="0" w:color="auto"/>
        <w:bottom w:val="none" w:sz="0" w:space="0" w:color="auto"/>
        <w:right w:val="none" w:sz="0" w:space="0" w:color="auto"/>
      </w:divBdr>
    </w:div>
    <w:div w:id="314799084">
      <w:bodyDiv w:val="1"/>
      <w:marLeft w:val="0"/>
      <w:marRight w:val="0"/>
      <w:marTop w:val="0"/>
      <w:marBottom w:val="0"/>
      <w:divBdr>
        <w:top w:val="none" w:sz="0" w:space="0" w:color="auto"/>
        <w:left w:val="none" w:sz="0" w:space="0" w:color="auto"/>
        <w:bottom w:val="none" w:sz="0" w:space="0" w:color="auto"/>
        <w:right w:val="none" w:sz="0" w:space="0" w:color="auto"/>
      </w:divBdr>
    </w:div>
    <w:div w:id="319310182">
      <w:bodyDiv w:val="1"/>
      <w:marLeft w:val="0"/>
      <w:marRight w:val="0"/>
      <w:marTop w:val="0"/>
      <w:marBottom w:val="0"/>
      <w:divBdr>
        <w:top w:val="none" w:sz="0" w:space="0" w:color="auto"/>
        <w:left w:val="none" w:sz="0" w:space="0" w:color="auto"/>
        <w:bottom w:val="none" w:sz="0" w:space="0" w:color="auto"/>
        <w:right w:val="none" w:sz="0" w:space="0" w:color="auto"/>
      </w:divBdr>
    </w:div>
    <w:div w:id="324822531">
      <w:bodyDiv w:val="1"/>
      <w:marLeft w:val="0"/>
      <w:marRight w:val="0"/>
      <w:marTop w:val="0"/>
      <w:marBottom w:val="0"/>
      <w:divBdr>
        <w:top w:val="none" w:sz="0" w:space="0" w:color="auto"/>
        <w:left w:val="none" w:sz="0" w:space="0" w:color="auto"/>
        <w:bottom w:val="none" w:sz="0" w:space="0" w:color="auto"/>
        <w:right w:val="none" w:sz="0" w:space="0" w:color="auto"/>
      </w:divBdr>
      <w:divsChild>
        <w:div w:id="1694726713">
          <w:marLeft w:val="0"/>
          <w:marRight w:val="0"/>
          <w:marTop w:val="0"/>
          <w:marBottom w:val="0"/>
          <w:divBdr>
            <w:top w:val="none" w:sz="0" w:space="0" w:color="auto"/>
            <w:left w:val="none" w:sz="0" w:space="0" w:color="auto"/>
            <w:bottom w:val="none" w:sz="0" w:space="0" w:color="auto"/>
            <w:right w:val="none" w:sz="0" w:space="0" w:color="auto"/>
          </w:divBdr>
        </w:div>
      </w:divsChild>
    </w:div>
    <w:div w:id="327099529">
      <w:bodyDiv w:val="1"/>
      <w:marLeft w:val="0"/>
      <w:marRight w:val="0"/>
      <w:marTop w:val="0"/>
      <w:marBottom w:val="0"/>
      <w:divBdr>
        <w:top w:val="none" w:sz="0" w:space="0" w:color="auto"/>
        <w:left w:val="none" w:sz="0" w:space="0" w:color="auto"/>
        <w:bottom w:val="none" w:sz="0" w:space="0" w:color="auto"/>
        <w:right w:val="none" w:sz="0" w:space="0" w:color="auto"/>
      </w:divBdr>
    </w:div>
    <w:div w:id="331226297">
      <w:bodyDiv w:val="1"/>
      <w:marLeft w:val="0"/>
      <w:marRight w:val="0"/>
      <w:marTop w:val="0"/>
      <w:marBottom w:val="0"/>
      <w:divBdr>
        <w:top w:val="none" w:sz="0" w:space="0" w:color="auto"/>
        <w:left w:val="none" w:sz="0" w:space="0" w:color="auto"/>
        <w:bottom w:val="none" w:sz="0" w:space="0" w:color="auto"/>
        <w:right w:val="none" w:sz="0" w:space="0" w:color="auto"/>
      </w:divBdr>
    </w:div>
    <w:div w:id="341124079">
      <w:bodyDiv w:val="1"/>
      <w:marLeft w:val="0"/>
      <w:marRight w:val="0"/>
      <w:marTop w:val="0"/>
      <w:marBottom w:val="0"/>
      <w:divBdr>
        <w:top w:val="none" w:sz="0" w:space="0" w:color="auto"/>
        <w:left w:val="none" w:sz="0" w:space="0" w:color="auto"/>
        <w:bottom w:val="none" w:sz="0" w:space="0" w:color="auto"/>
        <w:right w:val="none" w:sz="0" w:space="0" w:color="auto"/>
      </w:divBdr>
    </w:div>
    <w:div w:id="342786037">
      <w:bodyDiv w:val="1"/>
      <w:marLeft w:val="0"/>
      <w:marRight w:val="0"/>
      <w:marTop w:val="0"/>
      <w:marBottom w:val="0"/>
      <w:divBdr>
        <w:top w:val="none" w:sz="0" w:space="0" w:color="auto"/>
        <w:left w:val="none" w:sz="0" w:space="0" w:color="auto"/>
        <w:bottom w:val="none" w:sz="0" w:space="0" w:color="auto"/>
        <w:right w:val="none" w:sz="0" w:space="0" w:color="auto"/>
      </w:divBdr>
    </w:div>
    <w:div w:id="356197098">
      <w:bodyDiv w:val="1"/>
      <w:marLeft w:val="0"/>
      <w:marRight w:val="0"/>
      <w:marTop w:val="0"/>
      <w:marBottom w:val="0"/>
      <w:divBdr>
        <w:top w:val="none" w:sz="0" w:space="0" w:color="auto"/>
        <w:left w:val="none" w:sz="0" w:space="0" w:color="auto"/>
        <w:bottom w:val="none" w:sz="0" w:space="0" w:color="auto"/>
        <w:right w:val="none" w:sz="0" w:space="0" w:color="auto"/>
      </w:divBdr>
    </w:div>
    <w:div w:id="365716145">
      <w:bodyDiv w:val="1"/>
      <w:marLeft w:val="0"/>
      <w:marRight w:val="0"/>
      <w:marTop w:val="0"/>
      <w:marBottom w:val="0"/>
      <w:divBdr>
        <w:top w:val="none" w:sz="0" w:space="0" w:color="auto"/>
        <w:left w:val="none" w:sz="0" w:space="0" w:color="auto"/>
        <w:bottom w:val="none" w:sz="0" w:space="0" w:color="auto"/>
        <w:right w:val="none" w:sz="0" w:space="0" w:color="auto"/>
      </w:divBdr>
    </w:div>
    <w:div w:id="365908600">
      <w:bodyDiv w:val="1"/>
      <w:marLeft w:val="0"/>
      <w:marRight w:val="0"/>
      <w:marTop w:val="0"/>
      <w:marBottom w:val="0"/>
      <w:divBdr>
        <w:top w:val="none" w:sz="0" w:space="0" w:color="auto"/>
        <w:left w:val="none" w:sz="0" w:space="0" w:color="auto"/>
        <w:bottom w:val="none" w:sz="0" w:space="0" w:color="auto"/>
        <w:right w:val="none" w:sz="0" w:space="0" w:color="auto"/>
      </w:divBdr>
    </w:div>
    <w:div w:id="366758612">
      <w:bodyDiv w:val="1"/>
      <w:marLeft w:val="0"/>
      <w:marRight w:val="0"/>
      <w:marTop w:val="0"/>
      <w:marBottom w:val="0"/>
      <w:divBdr>
        <w:top w:val="none" w:sz="0" w:space="0" w:color="auto"/>
        <w:left w:val="none" w:sz="0" w:space="0" w:color="auto"/>
        <w:bottom w:val="none" w:sz="0" w:space="0" w:color="auto"/>
        <w:right w:val="none" w:sz="0" w:space="0" w:color="auto"/>
      </w:divBdr>
    </w:div>
    <w:div w:id="369302103">
      <w:bodyDiv w:val="1"/>
      <w:marLeft w:val="0"/>
      <w:marRight w:val="0"/>
      <w:marTop w:val="0"/>
      <w:marBottom w:val="0"/>
      <w:divBdr>
        <w:top w:val="none" w:sz="0" w:space="0" w:color="auto"/>
        <w:left w:val="none" w:sz="0" w:space="0" w:color="auto"/>
        <w:bottom w:val="none" w:sz="0" w:space="0" w:color="auto"/>
        <w:right w:val="none" w:sz="0" w:space="0" w:color="auto"/>
      </w:divBdr>
    </w:div>
    <w:div w:id="376855592">
      <w:bodyDiv w:val="1"/>
      <w:marLeft w:val="0"/>
      <w:marRight w:val="0"/>
      <w:marTop w:val="0"/>
      <w:marBottom w:val="0"/>
      <w:divBdr>
        <w:top w:val="none" w:sz="0" w:space="0" w:color="auto"/>
        <w:left w:val="none" w:sz="0" w:space="0" w:color="auto"/>
        <w:bottom w:val="none" w:sz="0" w:space="0" w:color="auto"/>
        <w:right w:val="none" w:sz="0" w:space="0" w:color="auto"/>
      </w:divBdr>
    </w:div>
    <w:div w:id="391931753">
      <w:bodyDiv w:val="1"/>
      <w:marLeft w:val="0"/>
      <w:marRight w:val="0"/>
      <w:marTop w:val="0"/>
      <w:marBottom w:val="0"/>
      <w:divBdr>
        <w:top w:val="none" w:sz="0" w:space="0" w:color="auto"/>
        <w:left w:val="none" w:sz="0" w:space="0" w:color="auto"/>
        <w:bottom w:val="none" w:sz="0" w:space="0" w:color="auto"/>
        <w:right w:val="none" w:sz="0" w:space="0" w:color="auto"/>
      </w:divBdr>
    </w:div>
    <w:div w:id="401215060">
      <w:bodyDiv w:val="1"/>
      <w:marLeft w:val="0"/>
      <w:marRight w:val="0"/>
      <w:marTop w:val="0"/>
      <w:marBottom w:val="0"/>
      <w:divBdr>
        <w:top w:val="none" w:sz="0" w:space="0" w:color="auto"/>
        <w:left w:val="none" w:sz="0" w:space="0" w:color="auto"/>
        <w:bottom w:val="none" w:sz="0" w:space="0" w:color="auto"/>
        <w:right w:val="none" w:sz="0" w:space="0" w:color="auto"/>
      </w:divBdr>
    </w:div>
    <w:div w:id="417287073">
      <w:bodyDiv w:val="1"/>
      <w:marLeft w:val="0"/>
      <w:marRight w:val="0"/>
      <w:marTop w:val="0"/>
      <w:marBottom w:val="0"/>
      <w:divBdr>
        <w:top w:val="none" w:sz="0" w:space="0" w:color="auto"/>
        <w:left w:val="none" w:sz="0" w:space="0" w:color="auto"/>
        <w:bottom w:val="none" w:sz="0" w:space="0" w:color="auto"/>
        <w:right w:val="none" w:sz="0" w:space="0" w:color="auto"/>
      </w:divBdr>
    </w:div>
    <w:div w:id="419955612">
      <w:bodyDiv w:val="1"/>
      <w:marLeft w:val="0"/>
      <w:marRight w:val="0"/>
      <w:marTop w:val="0"/>
      <w:marBottom w:val="0"/>
      <w:divBdr>
        <w:top w:val="none" w:sz="0" w:space="0" w:color="auto"/>
        <w:left w:val="none" w:sz="0" w:space="0" w:color="auto"/>
        <w:bottom w:val="none" w:sz="0" w:space="0" w:color="auto"/>
        <w:right w:val="none" w:sz="0" w:space="0" w:color="auto"/>
      </w:divBdr>
    </w:div>
    <w:div w:id="420105090">
      <w:bodyDiv w:val="1"/>
      <w:marLeft w:val="0"/>
      <w:marRight w:val="0"/>
      <w:marTop w:val="0"/>
      <w:marBottom w:val="0"/>
      <w:divBdr>
        <w:top w:val="none" w:sz="0" w:space="0" w:color="auto"/>
        <w:left w:val="none" w:sz="0" w:space="0" w:color="auto"/>
        <w:bottom w:val="none" w:sz="0" w:space="0" w:color="auto"/>
        <w:right w:val="none" w:sz="0" w:space="0" w:color="auto"/>
      </w:divBdr>
    </w:div>
    <w:div w:id="420834549">
      <w:bodyDiv w:val="1"/>
      <w:marLeft w:val="0"/>
      <w:marRight w:val="0"/>
      <w:marTop w:val="0"/>
      <w:marBottom w:val="0"/>
      <w:divBdr>
        <w:top w:val="none" w:sz="0" w:space="0" w:color="auto"/>
        <w:left w:val="none" w:sz="0" w:space="0" w:color="auto"/>
        <w:bottom w:val="none" w:sz="0" w:space="0" w:color="auto"/>
        <w:right w:val="none" w:sz="0" w:space="0" w:color="auto"/>
      </w:divBdr>
    </w:div>
    <w:div w:id="426460879">
      <w:bodyDiv w:val="1"/>
      <w:marLeft w:val="0"/>
      <w:marRight w:val="0"/>
      <w:marTop w:val="0"/>
      <w:marBottom w:val="0"/>
      <w:divBdr>
        <w:top w:val="none" w:sz="0" w:space="0" w:color="auto"/>
        <w:left w:val="none" w:sz="0" w:space="0" w:color="auto"/>
        <w:bottom w:val="none" w:sz="0" w:space="0" w:color="auto"/>
        <w:right w:val="none" w:sz="0" w:space="0" w:color="auto"/>
      </w:divBdr>
    </w:div>
    <w:div w:id="433135592">
      <w:bodyDiv w:val="1"/>
      <w:marLeft w:val="0"/>
      <w:marRight w:val="0"/>
      <w:marTop w:val="0"/>
      <w:marBottom w:val="0"/>
      <w:divBdr>
        <w:top w:val="none" w:sz="0" w:space="0" w:color="auto"/>
        <w:left w:val="none" w:sz="0" w:space="0" w:color="auto"/>
        <w:bottom w:val="none" w:sz="0" w:space="0" w:color="auto"/>
        <w:right w:val="none" w:sz="0" w:space="0" w:color="auto"/>
      </w:divBdr>
    </w:div>
    <w:div w:id="434791559">
      <w:bodyDiv w:val="1"/>
      <w:marLeft w:val="0"/>
      <w:marRight w:val="0"/>
      <w:marTop w:val="0"/>
      <w:marBottom w:val="0"/>
      <w:divBdr>
        <w:top w:val="none" w:sz="0" w:space="0" w:color="auto"/>
        <w:left w:val="none" w:sz="0" w:space="0" w:color="auto"/>
        <w:bottom w:val="none" w:sz="0" w:space="0" w:color="auto"/>
        <w:right w:val="none" w:sz="0" w:space="0" w:color="auto"/>
      </w:divBdr>
    </w:div>
    <w:div w:id="440077398">
      <w:bodyDiv w:val="1"/>
      <w:marLeft w:val="0"/>
      <w:marRight w:val="0"/>
      <w:marTop w:val="0"/>
      <w:marBottom w:val="0"/>
      <w:divBdr>
        <w:top w:val="none" w:sz="0" w:space="0" w:color="auto"/>
        <w:left w:val="none" w:sz="0" w:space="0" w:color="auto"/>
        <w:bottom w:val="none" w:sz="0" w:space="0" w:color="auto"/>
        <w:right w:val="none" w:sz="0" w:space="0" w:color="auto"/>
      </w:divBdr>
    </w:div>
    <w:div w:id="444810945">
      <w:bodyDiv w:val="1"/>
      <w:marLeft w:val="0"/>
      <w:marRight w:val="0"/>
      <w:marTop w:val="0"/>
      <w:marBottom w:val="0"/>
      <w:divBdr>
        <w:top w:val="none" w:sz="0" w:space="0" w:color="auto"/>
        <w:left w:val="none" w:sz="0" w:space="0" w:color="auto"/>
        <w:bottom w:val="none" w:sz="0" w:space="0" w:color="auto"/>
        <w:right w:val="none" w:sz="0" w:space="0" w:color="auto"/>
      </w:divBdr>
    </w:div>
    <w:div w:id="459765806">
      <w:bodyDiv w:val="1"/>
      <w:marLeft w:val="0"/>
      <w:marRight w:val="0"/>
      <w:marTop w:val="0"/>
      <w:marBottom w:val="0"/>
      <w:divBdr>
        <w:top w:val="none" w:sz="0" w:space="0" w:color="auto"/>
        <w:left w:val="none" w:sz="0" w:space="0" w:color="auto"/>
        <w:bottom w:val="none" w:sz="0" w:space="0" w:color="auto"/>
        <w:right w:val="none" w:sz="0" w:space="0" w:color="auto"/>
      </w:divBdr>
    </w:div>
    <w:div w:id="500118471">
      <w:bodyDiv w:val="1"/>
      <w:marLeft w:val="0"/>
      <w:marRight w:val="0"/>
      <w:marTop w:val="0"/>
      <w:marBottom w:val="0"/>
      <w:divBdr>
        <w:top w:val="none" w:sz="0" w:space="0" w:color="auto"/>
        <w:left w:val="none" w:sz="0" w:space="0" w:color="auto"/>
        <w:bottom w:val="none" w:sz="0" w:space="0" w:color="auto"/>
        <w:right w:val="none" w:sz="0" w:space="0" w:color="auto"/>
      </w:divBdr>
    </w:div>
    <w:div w:id="508174641">
      <w:bodyDiv w:val="1"/>
      <w:marLeft w:val="0"/>
      <w:marRight w:val="0"/>
      <w:marTop w:val="0"/>
      <w:marBottom w:val="0"/>
      <w:divBdr>
        <w:top w:val="none" w:sz="0" w:space="0" w:color="auto"/>
        <w:left w:val="none" w:sz="0" w:space="0" w:color="auto"/>
        <w:bottom w:val="none" w:sz="0" w:space="0" w:color="auto"/>
        <w:right w:val="none" w:sz="0" w:space="0" w:color="auto"/>
      </w:divBdr>
    </w:div>
    <w:div w:id="523860380">
      <w:bodyDiv w:val="1"/>
      <w:marLeft w:val="0"/>
      <w:marRight w:val="0"/>
      <w:marTop w:val="0"/>
      <w:marBottom w:val="0"/>
      <w:divBdr>
        <w:top w:val="none" w:sz="0" w:space="0" w:color="auto"/>
        <w:left w:val="none" w:sz="0" w:space="0" w:color="auto"/>
        <w:bottom w:val="none" w:sz="0" w:space="0" w:color="auto"/>
        <w:right w:val="none" w:sz="0" w:space="0" w:color="auto"/>
      </w:divBdr>
    </w:div>
    <w:div w:id="527839646">
      <w:bodyDiv w:val="1"/>
      <w:marLeft w:val="0"/>
      <w:marRight w:val="0"/>
      <w:marTop w:val="0"/>
      <w:marBottom w:val="0"/>
      <w:divBdr>
        <w:top w:val="none" w:sz="0" w:space="0" w:color="auto"/>
        <w:left w:val="none" w:sz="0" w:space="0" w:color="auto"/>
        <w:bottom w:val="none" w:sz="0" w:space="0" w:color="auto"/>
        <w:right w:val="none" w:sz="0" w:space="0" w:color="auto"/>
      </w:divBdr>
    </w:div>
    <w:div w:id="528221553">
      <w:bodyDiv w:val="1"/>
      <w:marLeft w:val="0"/>
      <w:marRight w:val="0"/>
      <w:marTop w:val="0"/>
      <w:marBottom w:val="0"/>
      <w:divBdr>
        <w:top w:val="none" w:sz="0" w:space="0" w:color="auto"/>
        <w:left w:val="none" w:sz="0" w:space="0" w:color="auto"/>
        <w:bottom w:val="none" w:sz="0" w:space="0" w:color="auto"/>
        <w:right w:val="none" w:sz="0" w:space="0" w:color="auto"/>
      </w:divBdr>
    </w:div>
    <w:div w:id="529992441">
      <w:bodyDiv w:val="1"/>
      <w:marLeft w:val="0"/>
      <w:marRight w:val="0"/>
      <w:marTop w:val="0"/>
      <w:marBottom w:val="0"/>
      <w:divBdr>
        <w:top w:val="none" w:sz="0" w:space="0" w:color="auto"/>
        <w:left w:val="none" w:sz="0" w:space="0" w:color="auto"/>
        <w:bottom w:val="none" w:sz="0" w:space="0" w:color="auto"/>
        <w:right w:val="none" w:sz="0" w:space="0" w:color="auto"/>
      </w:divBdr>
    </w:div>
    <w:div w:id="536507194">
      <w:bodyDiv w:val="1"/>
      <w:marLeft w:val="0"/>
      <w:marRight w:val="0"/>
      <w:marTop w:val="0"/>
      <w:marBottom w:val="0"/>
      <w:divBdr>
        <w:top w:val="none" w:sz="0" w:space="0" w:color="auto"/>
        <w:left w:val="none" w:sz="0" w:space="0" w:color="auto"/>
        <w:bottom w:val="none" w:sz="0" w:space="0" w:color="auto"/>
        <w:right w:val="none" w:sz="0" w:space="0" w:color="auto"/>
      </w:divBdr>
    </w:div>
    <w:div w:id="537864478">
      <w:bodyDiv w:val="1"/>
      <w:marLeft w:val="0"/>
      <w:marRight w:val="0"/>
      <w:marTop w:val="0"/>
      <w:marBottom w:val="0"/>
      <w:divBdr>
        <w:top w:val="none" w:sz="0" w:space="0" w:color="auto"/>
        <w:left w:val="none" w:sz="0" w:space="0" w:color="auto"/>
        <w:bottom w:val="none" w:sz="0" w:space="0" w:color="auto"/>
        <w:right w:val="none" w:sz="0" w:space="0" w:color="auto"/>
      </w:divBdr>
    </w:div>
    <w:div w:id="545220522">
      <w:bodyDiv w:val="1"/>
      <w:marLeft w:val="0"/>
      <w:marRight w:val="0"/>
      <w:marTop w:val="0"/>
      <w:marBottom w:val="0"/>
      <w:divBdr>
        <w:top w:val="none" w:sz="0" w:space="0" w:color="auto"/>
        <w:left w:val="none" w:sz="0" w:space="0" w:color="auto"/>
        <w:bottom w:val="none" w:sz="0" w:space="0" w:color="auto"/>
        <w:right w:val="none" w:sz="0" w:space="0" w:color="auto"/>
      </w:divBdr>
    </w:div>
    <w:div w:id="552084101">
      <w:bodyDiv w:val="1"/>
      <w:marLeft w:val="0"/>
      <w:marRight w:val="0"/>
      <w:marTop w:val="0"/>
      <w:marBottom w:val="0"/>
      <w:divBdr>
        <w:top w:val="none" w:sz="0" w:space="0" w:color="auto"/>
        <w:left w:val="none" w:sz="0" w:space="0" w:color="auto"/>
        <w:bottom w:val="none" w:sz="0" w:space="0" w:color="auto"/>
        <w:right w:val="none" w:sz="0" w:space="0" w:color="auto"/>
      </w:divBdr>
    </w:div>
    <w:div w:id="552891793">
      <w:bodyDiv w:val="1"/>
      <w:marLeft w:val="0"/>
      <w:marRight w:val="0"/>
      <w:marTop w:val="0"/>
      <w:marBottom w:val="0"/>
      <w:divBdr>
        <w:top w:val="none" w:sz="0" w:space="0" w:color="auto"/>
        <w:left w:val="none" w:sz="0" w:space="0" w:color="auto"/>
        <w:bottom w:val="none" w:sz="0" w:space="0" w:color="auto"/>
        <w:right w:val="none" w:sz="0" w:space="0" w:color="auto"/>
      </w:divBdr>
    </w:div>
    <w:div w:id="563684995">
      <w:bodyDiv w:val="1"/>
      <w:marLeft w:val="0"/>
      <w:marRight w:val="0"/>
      <w:marTop w:val="0"/>
      <w:marBottom w:val="0"/>
      <w:divBdr>
        <w:top w:val="none" w:sz="0" w:space="0" w:color="auto"/>
        <w:left w:val="none" w:sz="0" w:space="0" w:color="auto"/>
        <w:bottom w:val="none" w:sz="0" w:space="0" w:color="auto"/>
        <w:right w:val="none" w:sz="0" w:space="0" w:color="auto"/>
      </w:divBdr>
    </w:div>
    <w:div w:id="567614985">
      <w:bodyDiv w:val="1"/>
      <w:marLeft w:val="0"/>
      <w:marRight w:val="0"/>
      <w:marTop w:val="0"/>
      <w:marBottom w:val="0"/>
      <w:divBdr>
        <w:top w:val="none" w:sz="0" w:space="0" w:color="auto"/>
        <w:left w:val="none" w:sz="0" w:space="0" w:color="auto"/>
        <w:bottom w:val="none" w:sz="0" w:space="0" w:color="auto"/>
        <w:right w:val="none" w:sz="0" w:space="0" w:color="auto"/>
      </w:divBdr>
    </w:div>
    <w:div w:id="585503976">
      <w:bodyDiv w:val="1"/>
      <w:marLeft w:val="0"/>
      <w:marRight w:val="0"/>
      <w:marTop w:val="0"/>
      <w:marBottom w:val="0"/>
      <w:divBdr>
        <w:top w:val="none" w:sz="0" w:space="0" w:color="auto"/>
        <w:left w:val="none" w:sz="0" w:space="0" w:color="auto"/>
        <w:bottom w:val="none" w:sz="0" w:space="0" w:color="auto"/>
        <w:right w:val="none" w:sz="0" w:space="0" w:color="auto"/>
      </w:divBdr>
    </w:div>
    <w:div w:id="610941405">
      <w:bodyDiv w:val="1"/>
      <w:marLeft w:val="0"/>
      <w:marRight w:val="0"/>
      <w:marTop w:val="0"/>
      <w:marBottom w:val="0"/>
      <w:divBdr>
        <w:top w:val="none" w:sz="0" w:space="0" w:color="auto"/>
        <w:left w:val="none" w:sz="0" w:space="0" w:color="auto"/>
        <w:bottom w:val="none" w:sz="0" w:space="0" w:color="auto"/>
        <w:right w:val="none" w:sz="0" w:space="0" w:color="auto"/>
      </w:divBdr>
    </w:div>
    <w:div w:id="615721570">
      <w:bodyDiv w:val="1"/>
      <w:marLeft w:val="0"/>
      <w:marRight w:val="0"/>
      <w:marTop w:val="0"/>
      <w:marBottom w:val="0"/>
      <w:divBdr>
        <w:top w:val="none" w:sz="0" w:space="0" w:color="auto"/>
        <w:left w:val="none" w:sz="0" w:space="0" w:color="auto"/>
        <w:bottom w:val="none" w:sz="0" w:space="0" w:color="auto"/>
        <w:right w:val="none" w:sz="0" w:space="0" w:color="auto"/>
      </w:divBdr>
    </w:div>
    <w:div w:id="616252897">
      <w:bodyDiv w:val="1"/>
      <w:marLeft w:val="0"/>
      <w:marRight w:val="0"/>
      <w:marTop w:val="0"/>
      <w:marBottom w:val="0"/>
      <w:divBdr>
        <w:top w:val="none" w:sz="0" w:space="0" w:color="auto"/>
        <w:left w:val="none" w:sz="0" w:space="0" w:color="auto"/>
        <w:bottom w:val="none" w:sz="0" w:space="0" w:color="auto"/>
        <w:right w:val="none" w:sz="0" w:space="0" w:color="auto"/>
      </w:divBdr>
    </w:div>
    <w:div w:id="633410349">
      <w:bodyDiv w:val="1"/>
      <w:marLeft w:val="0"/>
      <w:marRight w:val="0"/>
      <w:marTop w:val="0"/>
      <w:marBottom w:val="0"/>
      <w:divBdr>
        <w:top w:val="none" w:sz="0" w:space="0" w:color="auto"/>
        <w:left w:val="none" w:sz="0" w:space="0" w:color="auto"/>
        <w:bottom w:val="none" w:sz="0" w:space="0" w:color="auto"/>
        <w:right w:val="none" w:sz="0" w:space="0" w:color="auto"/>
      </w:divBdr>
    </w:div>
    <w:div w:id="644043048">
      <w:bodyDiv w:val="1"/>
      <w:marLeft w:val="0"/>
      <w:marRight w:val="0"/>
      <w:marTop w:val="0"/>
      <w:marBottom w:val="0"/>
      <w:divBdr>
        <w:top w:val="none" w:sz="0" w:space="0" w:color="auto"/>
        <w:left w:val="none" w:sz="0" w:space="0" w:color="auto"/>
        <w:bottom w:val="none" w:sz="0" w:space="0" w:color="auto"/>
        <w:right w:val="none" w:sz="0" w:space="0" w:color="auto"/>
      </w:divBdr>
    </w:div>
    <w:div w:id="654069822">
      <w:bodyDiv w:val="1"/>
      <w:marLeft w:val="0"/>
      <w:marRight w:val="0"/>
      <w:marTop w:val="0"/>
      <w:marBottom w:val="0"/>
      <w:divBdr>
        <w:top w:val="none" w:sz="0" w:space="0" w:color="auto"/>
        <w:left w:val="none" w:sz="0" w:space="0" w:color="auto"/>
        <w:bottom w:val="none" w:sz="0" w:space="0" w:color="auto"/>
        <w:right w:val="none" w:sz="0" w:space="0" w:color="auto"/>
      </w:divBdr>
    </w:div>
    <w:div w:id="655381798">
      <w:bodyDiv w:val="1"/>
      <w:marLeft w:val="0"/>
      <w:marRight w:val="0"/>
      <w:marTop w:val="0"/>
      <w:marBottom w:val="0"/>
      <w:divBdr>
        <w:top w:val="none" w:sz="0" w:space="0" w:color="auto"/>
        <w:left w:val="none" w:sz="0" w:space="0" w:color="auto"/>
        <w:bottom w:val="none" w:sz="0" w:space="0" w:color="auto"/>
        <w:right w:val="none" w:sz="0" w:space="0" w:color="auto"/>
      </w:divBdr>
    </w:div>
    <w:div w:id="658775580">
      <w:bodyDiv w:val="1"/>
      <w:marLeft w:val="0"/>
      <w:marRight w:val="0"/>
      <w:marTop w:val="0"/>
      <w:marBottom w:val="0"/>
      <w:divBdr>
        <w:top w:val="none" w:sz="0" w:space="0" w:color="auto"/>
        <w:left w:val="none" w:sz="0" w:space="0" w:color="auto"/>
        <w:bottom w:val="none" w:sz="0" w:space="0" w:color="auto"/>
        <w:right w:val="none" w:sz="0" w:space="0" w:color="auto"/>
      </w:divBdr>
    </w:div>
    <w:div w:id="664474499">
      <w:bodyDiv w:val="1"/>
      <w:marLeft w:val="0"/>
      <w:marRight w:val="0"/>
      <w:marTop w:val="0"/>
      <w:marBottom w:val="0"/>
      <w:divBdr>
        <w:top w:val="none" w:sz="0" w:space="0" w:color="auto"/>
        <w:left w:val="none" w:sz="0" w:space="0" w:color="auto"/>
        <w:bottom w:val="none" w:sz="0" w:space="0" w:color="auto"/>
        <w:right w:val="none" w:sz="0" w:space="0" w:color="auto"/>
      </w:divBdr>
    </w:div>
    <w:div w:id="668951303">
      <w:bodyDiv w:val="1"/>
      <w:marLeft w:val="0"/>
      <w:marRight w:val="0"/>
      <w:marTop w:val="0"/>
      <w:marBottom w:val="0"/>
      <w:divBdr>
        <w:top w:val="none" w:sz="0" w:space="0" w:color="auto"/>
        <w:left w:val="none" w:sz="0" w:space="0" w:color="auto"/>
        <w:bottom w:val="none" w:sz="0" w:space="0" w:color="auto"/>
        <w:right w:val="none" w:sz="0" w:space="0" w:color="auto"/>
      </w:divBdr>
      <w:divsChild>
        <w:div w:id="2092312483">
          <w:marLeft w:val="0"/>
          <w:marRight w:val="0"/>
          <w:marTop w:val="0"/>
          <w:marBottom w:val="0"/>
          <w:divBdr>
            <w:top w:val="none" w:sz="0" w:space="0" w:color="auto"/>
            <w:left w:val="none" w:sz="0" w:space="0" w:color="auto"/>
            <w:bottom w:val="none" w:sz="0" w:space="0" w:color="auto"/>
            <w:right w:val="none" w:sz="0" w:space="0" w:color="auto"/>
          </w:divBdr>
        </w:div>
      </w:divsChild>
    </w:div>
    <w:div w:id="673610474">
      <w:bodyDiv w:val="1"/>
      <w:marLeft w:val="0"/>
      <w:marRight w:val="0"/>
      <w:marTop w:val="0"/>
      <w:marBottom w:val="0"/>
      <w:divBdr>
        <w:top w:val="none" w:sz="0" w:space="0" w:color="auto"/>
        <w:left w:val="none" w:sz="0" w:space="0" w:color="auto"/>
        <w:bottom w:val="none" w:sz="0" w:space="0" w:color="auto"/>
        <w:right w:val="none" w:sz="0" w:space="0" w:color="auto"/>
      </w:divBdr>
    </w:div>
    <w:div w:id="678317855">
      <w:bodyDiv w:val="1"/>
      <w:marLeft w:val="0"/>
      <w:marRight w:val="0"/>
      <w:marTop w:val="0"/>
      <w:marBottom w:val="0"/>
      <w:divBdr>
        <w:top w:val="none" w:sz="0" w:space="0" w:color="auto"/>
        <w:left w:val="none" w:sz="0" w:space="0" w:color="auto"/>
        <w:bottom w:val="none" w:sz="0" w:space="0" w:color="auto"/>
        <w:right w:val="none" w:sz="0" w:space="0" w:color="auto"/>
      </w:divBdr>
    </w:div>
    <w:div w:id="681054915">
      <w:bodyDiv w:val="1"/>
      <w:marLeft w:val="0"/>
      <w:marRight w:val="0"/>
      <w:marTop w:val="0"/>
      <w:marBottom w:val="0"/>
      <w:divBdr>
        <w:top w:val="none" w:sz="0" w:space="0" w:color="auto"/>
        <w:left w:val="none" w:sz="0" w:space="0" w:color="auto"/>
        <w:bottom w:val="none" w:sz="0" w:space="0" w:color="auto"/>
        <w:right w:val="none" w:sz="0" w:space="0" w:color="auto"/>
      </w:divBdr>
      <w:divsChild>
        <w:div w:id="69231057">
          <w:marLeft w:val="0"/>
          <w:marRight w:val="0"/>
          <w:marTop w:val="0"/>
          <w:marBottom w:val="0"/>
          <w:divBdr>
            <w:top w:val="none" w:sz="0" w:space="0" w:color="auto"/>
            <w:left w:val="none" w:sz="0" w:space="0" w:color="auto"/>
            <w:bottom w:val="none" w:sz="0" w:space="0" w:color="auto"/>
            <w:right w:val="none" w:sz="0" w:space="0" w:color="auto"/>
          </w:divBdr>
        </w:div>
      </w:divsChild>
    </w:div>
    <w:div w:id="698747513">
      <w:bodyDiv w:val="1"/>
      <w:marLeft w:val="0"/>
      <w:marRight w:val="0"/>
      <w:marTop w:val="0"/>
      <w:marBottom w:val="0"/>
      <w:divBdr>
        <w:top w:val="none" w:sz="0" w:space="0" w:color="auto"/>
        <w:left w:val="none" w:sz="0" w:space="0" w:color="auto"/>
        <w:bottom w:val="none" w:sz="0" w:space="0" w:color="auto"/>
        <w:right w:val="none" w:sz="0" w:space="0" w:color="auto"/>
      </w:divBdr>
      <w:divsChild>
        <w:div w:id="1737898119">
          <w:marLeft w:val="0"/>
          <w:marRight w:val="0"/>
          <w:marTop w:val="0"/>
          <w:marBottom w:val="0"/>
          <w:divBdr>
            <w:top w:val="none" w:sz="0" w:space="0" w:color="auto"/>
            <w:left w:val="none" w:sz="0" w:space="0" w:color="auto"/>
            <w:bottom w:val="none" w:sz="0" w:space="0" w:color="auto"/>
            <w:right w:val="none" w:sz="0" w:space="0" w:color="auto"/>
          </w:divBdr>
        </w:div>
      </w:divsChild>
    </w:div>
    <w:div w:id="700013271">
      <w:bodyDiv w:val="1"/>
      <w:marLeft w:val="0"/>
      <w:marRight w:val="0"/>
      <w:marTop w:val="0"/>
      <w:marBottom w:val="0"/>
      <w:divBdr>
        <w:top w:val="none" w:sz="0" w:space="0" w:color="auto"/>
        <w:left w:val="none" w:sz="0" w:space="0" w:color="auto"/>
        <w:bottom w:val="none" w:sz="0" w:space="0" w:color="auto"/>
        <w:right w:val="none" w:sz="0" w:space="0" w:color="auto"/>
      </w:divBdr>
    </w:div>
    <w:div w:id="707871887">
      <w:bodyDiv w:val="1"/>
      <w:marLeft w:val="0"/>
      <w:marRight w:val="0"/>
      <w:marTop w:val="0"/>
      <w:marBottom w:val="0"/>
      <w:divBdr>
        <w:top w:val="none" w:sz="0" w:space="0" w:color="auto"/>
        <w:left w:val="none" w:sz="0" w:space="0" w:color="auto"/>
        <w:bottom w:val="none" w:sz="0" w:space="0" w:color="auto"/>
        <w:right w:val="none" w:sz="0" w:space="0" w:color="auto"/>
      </w:divBdr>
    </w:div>
    <w:div w:id="714163604">
      <w:bodyDiv w:val="1"/>
      <w:marLeft w:val="0"/>
      <w:marRight w:val="0"/>
      <w:marTop w:val="0"/>
      <w:marBottom w:val="0"/>
      <w:divBdr>
        <w:top w:val="none" w:sz="0" w:space="0" w:color="auto"/>
        <w:left w:val="none" w:sz="0" w:space="0" w:color="auto"/>
        <w:bottom w:val="none" w:sz="0" w:space="0" w:color="auto"/>
        <w:right w:val="none" w:sz="0" w:space="0" w:color="auto"/>
      </w:divBdr>
    </w:div>
    <w:div w:id="721364449">
      <w:bodyDiv w:val="1"/>
      <w:marLeft w:val="0"/>
      <w:marRight w:val="0"/>
      <w:marTop w:val="0"/>
      <w:marBottom w:val="0"/>
      <w:divBdr>
        <w:top w:val="none" w:sz="0" w:space="0" w:color="auto"/>
        <w:left w:val="none" w:sz="0" w:space="0" w:color="auto"/>
        <w:bottom w:val="none" w:sz="0" w:space="0" w:color="auto"/>
        <w:right w:val="none" w:sz="0" w:space="0" w:color="auto"/>
      </w:divBdr>
    </w:div>
    <w:div w:id="743143209">
      <w:bodyDiv w:val="1"/>
      <w:marLeft w:val="0"/>
      <w:marRight w:val="0"/>
      <w:marTop w:val="0"/>
      <w:marBottom w:val="0"/>
      <w:divBdr>
        <w:top w:val="none" w:sz="0" w:space="0" w:color="auto"/>
        <w:left w:val="none" w:sz="0" w:space="0" w:color="auto"/>
        <w:bottom w:val="none" w:sz="0" w:space="0" w:color="auto"/>
        <w:right w:val="none" w:sz="0" w:space="0" w:color="auto"/>
      </w:divBdr>
    </w:div>
    <w:div w:id="747270225">
      <w:bodyDiv w:val="1"/>
      <w:marLeft w:val="0"/>
      <w:marRight w:val="0"/>
      <w:marTop w:val="0"/>
      <w:marBottom w:val="0"/>
      <w:divBdr>
        <w:top w:val="none" w:sz="0" w:space="0" w:color="auto"/>
        <w:left w:val="none" w:sz="0" w:space="0" w:color="auto"/>
        <w:bottom w:val="none" w:sz="0" w:space="0" w:color="auto"/>
        <w:right w:val="none" w:sz="0" w:space="0" w:color="auto"/>
      </w:divBdr>
    </w:div>
    <w:div w:id="764036450">
      <w:bodyDiv w:val="1"/>
      <w:marLeft w:val="0"/>
      <w:marRight w:val="0"/>
      <w:marTop w:val="0"/>
      <w:marBottom w:val="0"/>
      <w:divBdr>
        <w:top w:val="none" w:sz="0" w:space="0" w:color="auto"/>
        <w:left w:val="none" w:sz="0" w:space="0" w:color="auto"/>
        <w:bottom w:val="none" w:sz="0" w:space="0" w:color="auto"/>
        <w:right w:val="none" w:sz="0" w:space="0" w:color="auto"/>
      </w:divBdr>
    </w:div>
    <w:div w:id="775321679">
      <w:bodyDiv w:val="1"/>
      <w:marLeft w:val="0"/>
      <w:marRight w:val="0"/>
      <w:marTop w:val="0"/>
      <w:marBottom w:val="0"/>
      <w:divBdr>
        <w:top w:val="none" w:sz="0" w:space="0" w:color="auto"/>
        <w:left w:val="none" w:sz="0" w:space="0" w:color="auto"/>
        <w:bottom w:val="none" w:sz="0" w:space="0" w:color="auto"/>
        <w:right w:val="none" w:sz="0" w:space="0" w:color="auto"/>
      </w:divBdr>
    </w:div>
    <w:div w:id="777919001">
      <w:bodyDiv w:val="1"/>
      <w:marLeft w:val="0"/>
      <w:marRight w:val="0"/>
      <w:marTop w:val="0"/>
      <w:marBottom w:val="0"/>
      <w:divBdr>
        <w:top w:val="none" w:sz="0" w:space="0" w:color="auto"/>
        <w:left w:val="none" w:sz="0" w:space="0" w:color="auto"/>
        <w:bottom w:val="none" w:sz="0" w:space="0" w:color="auto"/>
        <w:right w:val="none" w:sz="0" w:space="0" w:color="auto"/>
      </w:divBdr>
    </w:div>
    <w:div w:id="783421214">
      <w:bodyDiv w:val="1"/>
      <w:marLeft w:val="0"/>
      <w:marRight w:val="0"/>
      <w:marTop w:val="0"/>
      <w:marBottom w:val="0"/>
      <w:divBdr>
        <w:top w:val="none" w:sz="0" w:space="0" w:color="auto"/>
        <w:left w:val="none" w:sz="0" w:space="0" w:color="auto"/>
        <w:bottom w:val="none" w:sz="0" w:space="0" w:color="auto"/>
        <w:right w:val="none" w:sz="0" w:space="0" w:color="auto"/>
      </w:divBdr>
    </w:div>
    <w:div w:id="784933704">
      <w:bodyDiv w:val="1"/>
      <w:marLeft w:val="0"/>
      <w:marRight w:val="0"/>
      <w:marTop w:val="0"/>
      <w:marBottom w:val="0"/>
      <w:divBdr>
        <w:top w:val="none" w:sz="0" w:space="0" w:color="auto"/>
        <w:left w:val="none" w:sz="0" w:space="0" w:color="auto"/>
        <w:bottom w:val="none" w:sz="0" w:space="0" w:color="auto"/>
        <w:right w:val="none" w:sz="0" w:space="0" w:color="auto"/>
      </w:divBdr>
    </w:div>
    <w:div w:id="787089486">
      <w:bodyDiv w:val="1"/>
      <w:marLeft w:val="0"/>
      <w:marRight w:val="0"/>
      <w:marTop w:val="0"/>
      <w:marBottom w:val="0"/>
      <w:divBdr>
        <w:top w:val="none" w:sz="0" w:space="0" w:color="auto"/>
        <w:left w:val="none" w:sz="0" w:space="0" w:color="auto"/>
        <w:bottom w:val="none" w:sz="0" w:space="0" w:color="auto"/>
        <w:right w:val="none" w:sz="0" w:space="0" w:color="auto"/>
      </w:divBdr>
    </w:div>
    <w:div w:id="794758309">
      <w:bodyDiv w:val="1"/>
      <w:marLeft w:val="0"/>
      <w:marRight w:val="0"/>
      <w:marTop w:val="0"/>
      <w:marBottom w:val="0"/>
      <w:divBdr>
        <w:top w:val="none" w:sz="0" w:space="0" w:color="auto"/>
        <w:left w:val="none" w:sz="0" w:space="0" w:color="auto"/>
        <w:bottom w:val="none" w:sz="0" w:space="0" w:color="auto"/>
        <w:right w:val="none" w:sz="0" w:space="0" w:color="auto"/>
      </w:divBdr>
    </w:div>
    <w:div w:id="803894025">
      <w:bodyDiv w:val="1"/>
      <w:marLeft w:val="0"/>
      <w:marRight w:val="0"/>
      <w:marTop w:val="0"/>
      <w:marBottom w:val="0"/>
      <w:divBdr>
        <w:top w:val="none" w:sz="0" w:space="0" w:color="auto"/>
        <w:left w:val="none" w:sz="0" w:space="0" w:color="auto"/>
        <w:bottom w:val="none" w:sz="0" w:space="0" w:color="auto"/>
        <w:right w:val="none" w:sz="0" w:space="0" w:color="auto"/>
      </w:divBdr>
    </w:div>
    <w:div w:id="805709271">
      <w:bodyDiv w:val="1"/>
      <w:marLeft w:val="0"/>
      <w:marRight w:val="0"/>
      <w:marTop w:val="0"/>
      <w:marBottom w:val="0"/>
      <w:divBdr>
        <w:top w:val="none" w:sz="0" w:space="0" w:color="auto"/>
        <w:left w:val="none" w:sz="0" w:space="0" w:color="auto"/>
        <w:bottom w:val="none" w:sz="0" w:space="0" w:color="auto"/>
        <w:right w:val="none" w:sz="0" w:space="0" w:color="auto"/>
      </w:divBdr>
    </w:div>
    <w:div w:id="807404567">
      <w:bodyDiv w:val="1"/>
      <w:marLeft w:val="0"/>
      <w:marRight w:val="0"/>
      <w:marTop w:val="0"/>
      <w:marBottom w:val="0"/>
      <w:divBdr>
        <w:top w:val="none" w:sz="0" w:space="0" w:color="auto"/>
        <w:left w:val="none" w:sz="0" w:space="0" w:color="auto"/>
        <w:bottom w:val="none" w:sz="0" w:space="0" w:color="auto"/>
        <w:right w:val="none" w:sz="0" w:space="0" w:color="auto"/>
      </w:divBdr>
    </w:div>
    <w:div w:id="807479099">
      <w:bodyDiv w:val="1"/>
      <w:marLeft w:val="0"/>
      <w:marRight w:val="0"/>
      <w:marTop w:val="0"/>
      <w:marBottom w:val="0"/>
      <w:divBdr>
        <w:top w:val="none" w:sz="0" w:space="0" w:color="auto"/>
        <w:left w:val="none" w:sz="0" w:space="0" w:color="auto"/>
        <w:bottom w:val="none" w:sz="0" w:space="0" w:color="auto"/>
        <w:right w:val="none" w:sz="0" w:space="0" w:color="auto"/>
      </w:divBdr>
    </w:div>
    <w:div w:id="835459224">
      <w:bodyDiv w:val="1"/>
      <w:marLeft w:val="0"/>
      <w:marRight w:val="0"/>
      <w:marTop w:val="0"/>
      <w:marBottom w:val="0"/>
      <w:divBdr>
        <w:top w:val="none" w:sz="0" w:space="0" w:color="auto"/>
        <w:left w:val="none" w:sz="0" w:space="0" w:color="auto"/>
        <w:bottom w:val="none" w:sz="0" w:space="0" w:color="auto"/>
        <w:right w:val="none" w:sz="0" w:space="0" w:color="auto"/>
      </w:divBdr>
    </w:div>
    <w:div w:id="849956101">
      <w:bodyDiv w:val="1"/>
      <w:marLeft w:val="0"/>
      <w:marRight w:val="0"/>
      <w:marTop w:val="0"/>
      <w:marBottom w:val="0"/>
      <w:divBdr>
        <w:top w:val="none" w:sz="0" w:space="0" w:color="auto"/>
        <w:left w:val="none" w:sz="0" w:space="0" w:color="auto"/>
        <w:bottom w:val="none" w:sz="0" w:space="0" w:color="auto"/>
        <w:right w:val="none" w:sz="0" w:space="0" w:color="auto"/>
      </w:divBdr>
    </w:div>
    <w:div w:id="853231525">
      <w:bodyDiv w:val="1"/>
      <w:marLeft w:val="0"/>
      <w:marRight w:val="0"/>
      <w:marTop w:val="0"/>
      <w:marBottom w:val="0"/>
      <w:divBdr>
        <w:top w:val="none" w:sz="0" w:space="0" w:color="auto"/>
        <w:left w:val="none" w:sz="0" w:space="0" w:color="auto"/>
        <w:bottom w:val="none" w:sz="0" w:space="0" w:color="auto"/>
        <w:right w:val="none" w:sz="0" w:space="0" w:color="auto"/>
      </w:divBdr>
      <w:divsChild>
        <w:div w:id="1063866469">
          <w:marLeft w:val="0"/>
          <w:marRight w:val="0"/>
          <w:marTop w:val="0"/>
          <w:marBottom w:val="0"/>
          <w:divBdr>
            <w:top w:val="none" w:sz="0" w:space="0" w:color="auto"/>
            <w:left w:val="none" w:sz="0" w:space="0" w:color="auto"/>
            <w:bottom w:val="none" w:sz="0" w:space="0" w:color="auto"/>
            <w:right w:val="none" w:sz="0" w:space="0" w:color="auto"/>
          </w:divBdr>
        </w:div>
        <w:div w:id="1121654624">
          <w:marLeft w:val="0"/>
          <w:marRight w:val="0"/>
          <w:marTop w:val="0"/>
          <w:marBottom w:val="0"/>
          <w:divBdr>
            <w:top w:val="none" w:sz="0" w:space="0" w:color="auto"/>
            <w:left w:val="none" w:sz="0" w:space="0" w:color="auto"/>
            <w:bottom w:val="none" w:sz="0" w:space="0" w:color="auto"/>
            <w:right w:val="none" w:sz="0" w:space="0" w:color="auto"/>
          </w:divBdr>
        </w:div>
        <w:div w:id="1101146248">
          <w:marLeft w:val="0"/>
          <w:marRight w:val="0"/>
          <w:marTop w:val="0"/>
          <w:marBottom w:val="0"/>
          <w:divBdr>
            <w:top w:val="none" w:sz="0" w:space="0" w:color="auto"/>
            <w:left w:val="none" w:sz="0" w:space="0" w:color="auto"/>
            <w:bottom w:val="none" w:sz="0" w:space="0" w:color="auto"/>
            <w:right w:val="none" w:sz="0" w:space="0" w:color="auto"/>
          </w:divBdr>
        </w:div>
        <w:div w:id="219561586">
          <w:marLeft w:val="0"/>
          <w:marRight w:val="0"/>
          <w:marTop w:val="0"/>
          <w:marBottom w:val="0"/>
          <w:divBdr>
            <w:top w:val="none" w:sz="0" w:space="0" w:color="auto"/>
            <w:left w:val="none" w:sz="0" w:space="0" w:color="auto"/>
            <w:bottom w:val="none" w:sz="0" w:space="0" w:color="auto"/>
            <w:right w:val="none" w:sz="0" w:space="0" w:color="auto"/>
          </w:divBdr>
        </w:div>
        <w:div w:id="686179058">
          <w:marLeft w:val="0"/>
          <w:marRight w:val="0"/>
          <w:marTop w:val="0"/>
          <w:marBottom w:val="0"/>
          <w:divBdr>
            <w:top w:val="none" w:sz="0" w:space="0" w:color="auto"/>
            <w:left w:val="none" w:sz="0" w:space="0" w:color="auto"/>
            <w:bottom w:val="none" w:sz="0" w:space="0" w:color="auto"/>
            <w:right w:val="none" w:sz="0" w:space="0" w:color="auto"/>
          </w:divBdr>
        </w:div>
        <w:div w:id="1527715376">
          <w:marLeft w:val="0"/>
          <w:marRight w:val="0"/>
          <w:marTop w:val="0"/>
          <w:marBottom w:val="0"/>
          <w:divBdr>
            <w:top w:val="none" w:sz="0" w:space="0" w:color="auto"/>
            <w:left w:val="none" w:sz="0" w:space="0" w:color="auto"/>
            <w:bottom w:val="none" w:sz="0" w:space="0" w:color="auto"/>
            <w:right w:val="none" w:sz="0" w:space="0" w:color="auto"/>
          </w:divBdr>
        </w:div>
        <w:div w:id="1310088266">
          <w:marLeft w:val="0"/>
          <w:marRight w:val="0"/>
          <w:marTop w:val="0"/>
          <w:marBottom w:val="0"/>
          <w:divBdr>
            <w:top w:val="none" w:sz="0" w:space="0" w:color="auto"/>
            <w:left w:val="none" w:sz="0" w:space="0" w:color="auto"/>
            <w:bottom w:val="none" w:sz="0" w:space="0" w:color="auto"/>
            <w:right w:val="none" w:sz="0" w:space="0" w:color="auto"/>
          </w:divBdr>
        </w:div>
        <w:div w:id="463817102">
          <w:marLeft w:val="0"/>
          <w:marRight w:val="0"/>
          <w:marTop w:val="0"/>
          <w:marBottom w:val="0"/>
          <w:divBdr>
            <w:top w:val="none" w:sz="0" w:space="0" w:color="auto"/>
            <w:left w:val="none" w:sz="0" w:space="0" w:color="auto"/>
            <w:bottom w:val="none" w:sz="0" w:space="0" w:color="auto"/>
            <w:right w:val="none" w:sz="0" w:space="0" w:color="auto"/>
          </w:divBdr>
        </w:div>
        <w:div w:id="2048262262">
          <w:marLeft w:val="0"/>
          <w:marRight w:val="0"/>
          <w:marTop w:val="0"/>
          <w:marBottom w:val="0"/>
          <w:divBdr>
            <w:top w:val="none" w:sz="0" w:space="0" w:color="auto"/>
            <w:left w:val="none" w:sz="0" w:space="0" w:color="auto"/>
            <w:bottom w:val="none" w:sz="0" w:space="0" w:color="auto"/>
            <w:right w:val="none" w:sz="0" w:space="0" w:color="auto"/>
          </w:divBdr>
        </w:div>
      </w:divsChild>
    </w:div>
    <w:div w:id="853808892">
      <w:bodyDiv w:val="1"/>
      <w:marLeft w:val="0"/>
      <w:marRight w:val="0"/>
      <w:marTop w:val="0"/>
      <w:marBottom w:val="0"/>
      <w:divBdr>
        <w:top w:val="none" w:sz="0" w:space="0" w:color="auto"/>
        <w:left w:val="none" w:sz="0" w:space="0" w:color="auto"/>
        <w:bottom w:val="none" w:sz="0" w:space="0" w:color="auto"/>
        <w:right w:val="none" w:sz="0" w:space="0" w:color="auto"/>
      </w:divBdr>
    </w:div>
    <w:div w:id="858156195">
      <w:bodyDiv w:val="1"/>
      <w:marLeft w:val="0"/>
      <w:marRight w:val="0"/>
      <w:marTop w:val="0"/>
      <w:marBottom w:val="0"/>
      <w:divBdr>
        <w:top w:val="none" w:sz="0" w:space="0" w:color="auto"/>
        <w:left w:val="none" w:sz="0" w:space="0" w:color="auto"/>
        <w:bottom w:val="none" w:sz="0" w:space="0" w:color="auto"/>
        <w:right w:val="none" w:sz="0" w:space="0" w:color="auto"/>
      </w:divBdr>
    </w:div>
    <w:div w:id="859202725">
      <w:bodyDiv w:val="1"/>
      <w:marLeft w:val="0"/>
      <w:marRight w:val="0"/>
      <w:marTop w:val="0"/>
      <w:marBottom w:val="0"/>
      <w:divBdr>
        <w:top w:val="none" w:sz="0" w:space="0" w:color="auto"/>
        <w:left w:val="none" w:sz="0" w:space="0" w:color="auto"/>
        <w:bottom w:val="none" w:sz="0" w:space="0" w:color="auto"/>
        <w:right w:val="none" w:sz="0" w:space="0" w:color="auto"/>
      </w:divBdr>
    </w:div>
    <w:div w:id="859853731">
      <w:bodyDiv w:val="1"/>
      <w:marLeft w:val="0"/>
      <w:marRight w:val="0"/>
      <w:marTop w:val="0"/>
      <w:marBottom w:val="0"/>
      <w:divBdr>
        <w:top w:val="none" w:sz="0" w:space="0" w:color="auto"/>
        <w:left w:val="none" w:sz="0" w:space="0" w:color="auto"/>
        <w:bottom w:val="none" w:sz="0" w:space="0" w:color="auto"/>
        <w:right w:val="none" w:sz="0" w:space="0" w:color="auto"/>
      </w:divBdr>
    </w:div>
    <w:div w:id="865486949">
      <w:bodyDiv w:val="1"/>
      <w:marLeft w:val="0"/>
      <w:marRight w:val="0"/>
      <w:marTop w:val="0"/>
      <w:marBottom w:val="0"/>
      <w:divBdr>
        <w:top w:val="none" w:sz="0" w:space="0" w:color="auto"/>
        <w:left w:val="none" w:sz="0" w:space="0" w:color="auto"/>
        <w:bottom w:val="none" w:sz="0" w:space="0" w:color="auto"/>
        <w:right w:val="none" w:sz="0" w:space="0" w:color="auto"/>
      </w:divBdr>
    </w:div>
    <w:div w:id="872185029">
      <w:bodyDiv w:val="1"/>
      <w:marLeft w:val="0"/>
      <w:marRight w:val="0"/>
      <w:marTop w:val="0"/>
      <w:marBottom w:val="0"/>
      <w:divBdr>
        <w:top w:val="none" w:sz="0" w:space="0" w:color="auto"/>
        <w:left w:val="none" w:sz="0" w:space="0" w:color="auto"/>
        <w:bottom w:val="none" w:sz="0" w:space="0" w:color="auto"/>
        <w:right w:val="none" w:sz="0" w:space="0" w:color="auto"/>
      </w:divBdr>
    </w:div>
    <w:div w:id="873536384">
      <w:bodyDiv w:val="1"/>
      <w:marLeft w:val="0"/>
      <w:marRight w:val="0"/>
      <w:marTop w:val="0"/>
      <w:marBottom w:val="0"/>
      <w:divBdr>
        <w:top w:val="none" w:sz="0" w:space="0" w:color="auto"/>
        <w:left w:val="none" w:sz="0" w:space="0" w:color="auto"/>
        <w:bottom w:val="none" w:sz="0" w:space="0" w:color="auto"/>
        <w:right w:val="none" w:sz="0" w:space="0" w:color="auto"/>
      </w:divBdr>
    </w:div>
    <w:div w:id="919363299">
      <w:bodyDiv w:val="1"/>
      <w:marLeft w:val="0"/>
      <w:marRight w:val="0"/>
      <w:marTop w:val="0"/>
      <w:marBottom w:val="0"/>
      <w:divBdr>
        <w:top w:val="none" w:sz="0" w:space="0" w:color="auto"/>
        <w:left w:val="none" w:sz="0" w:space="0" w:color="auto"/>
        <w:bottom w:val="none" w:sz="0" w:space="0" w:color="auto"/>
        <w:right w:val="none" w:sz="0" w:space="0" w:color="auto"/>
      </w:divBdr>
    </w:div>
    <w:div w:id="931552604">
      <w:bodyDiv w:val="1"/>
      <w:marLeft w:val="0"/>
      <w:marRight w:val="0"/>
      <w:marTop w:val="0"/>
      <w:marBottom w:val="0"/>
      <w:divBdr>
        <w:top w:val="none" w:sz="0" w:space="0" w:color="auto"/>
        <w:left w:val="none" w:sz="0" w:space="0" w:color="auto"/>
        <w:bottom w:val="none" w:sz="0" w:space="0" w:color="auto"/>
        <w:right w:val="none" w:sz="0" w:space="0" w:color="auto"/>
      </w:divBdr>
    </w:div>
    <w:div w:id="932395442">
      <w:bodyDiv w:val="1"/>
      <w:marLeft w:val="0"/>
      <w:marRight w:val="0"/>
      <w:marTop w:val="0"/>
      <w:marBottom w:val="0"/>
      <w:divBdr>
        <w:top w:val="none" w:sz="0" w:space="0" w:color="auto"/>
        <w:left w:val="none" w:sz="0" w:space="0" w:color="auto"/>
        <w:bottom w:val="none" w:sz="0" w:space="0" w:color="auto"/>
        <w:right w:val="none" w:sz="0" w:space="0" w:color="auto"/>
      </w:divBdr>
    </w:div>
    <w:div w:id="959610043">
      <w:bodyDiv w:val="1"/>
      <w:marLeft w:val="0"/>
      <w:marRight w:val="0"/>
      <w:marTop w:val="0"/>
      <w:marBottom w:val="0"/>
      <w:divBdr>
        <w:top w:val="none" w:sz="0" w:space="0" w:color="auto"/>
        <w:left w:val="none" w:sz="0" w:space="0" w:color="auto"/>
        <w:bottom w:val="none" w:sz="0" w:space="0" w:color="auto"/>
        <w:right w:val="none" w:sz="0" w:space="0" w:color="auto"/>
      </w:divBdr>
    </w:div>
    <w:div w:id="965043164">
      <w:bodyDiv w:val="1"/>
      <w:marLeft w:val="0"/>
      <w:marRight w:val="0"/>
      <w:marTop w:val="0"/>
      <w:marBottom w:val="0"/>
      <w:divBdr>
        <w:top w:val="none" w:sz="0" w:space="0" w:color="auto"/>
        <w:left w:val="none" w:sz="0" w:space="0" w:color="auto"/>
        <w:bottom w:val="none" w:sz="0" w:space="0" w:color="auto"/>
        <w:right w:val="none" w:sz="0" w:space="0" w:color="auto"/>
      </w:divBdr>
      <w:divsChild>
        <w:div w:id="153910572">
          <w:marLeft w:val="0"/>
          <w:marRight w:val="0"/>
          <w:marTop w:val="0"/>
          <w:marBottom w:val="0"/>
          <w:divBdr>
            <w:top w:val="none" w:sz="0" w:space="0" w:color="auto"/>
            <w:left w:val="none" w:sz="0" w:space="0" w:color="auto"/>
            <w:bottom w:val="none" w:sz="0" w:space="0" w:color="auto"/>
            <w:right w:val="none" w:sz="0" w:space="0" w:color="auto"/>
          </w:divBdr>
        </w:div>
      </w:divsChild>
    </w:div>
    <w:div w:id="970131604">
      <w:bodyDiv w:val="1"/>
      <w:marLeft w:val="0"/>
      <w:marRight w:val="0"/>
      <w:marTop w:val="0"/>
      <w:marBottom w:val="0"/>
      <w:divBdr>
        <w:top w:val="none" w:sz="0" w:space="0" w:color="auto"/>
        <w:left w:val="none" w:sz="0" w:space="0" w:color="auto"/>
        <w:bottom w:val="none" w:sz="0" w:space="0" w:color="auto"/>
        <w:right w:val="none" w:sz="0" w:space="0" w:color="auto"/>
      </w:divBdr>
    </w:div>
    <w:div w:id="975838352">
      <w:bodyDiv w:val="1"/>
      <w:marLeft w:val="0"/>
      <w:marRight w:val="0"/>
      <w:marTop w:val="0"/>
      <w:marBottom w:val="0"/>
      <w:divBdr>
        <w:top w:val="none" w:sz="0" w:space="0" w:color="auto"/>
        <w:left w:val="none" w:sz="0" w:space="0" w:color="auto"/>
        <w:bottom w:val="none" w:sz="0" w:space="0" w:color="auto"/>
        <w:right w:val="none" w:sz="0" w:space="0" w:color="auto"/>
      </w:divBdr>
    </w:div>
    <w:div w:id="976450218">
      <w:bodyDiv w:val="1"/>
      <w:marLeft w:val="0"/>
      <w:marRight w:val="0"/>
      <w:marTop w:val="0"/>
      <w:marBottom w:val="0"/>
      <w:divBdr>
        <w:top w:val="none" w:sz="0" w:space="0" w:color="auto"/>
        <w:left w:val="none" w:sz="0" w:space="0" w:color="auto"/>
        <w:bottom w:val="none" w:sz="0" w:space="0" w:color="auto"/>
        <w:right w:val="none" w:sz="0" w:space="0" w:color="auto"/>
      </w:divBdr>
    </w:div>
    <w:div w:id="977107155">
      <w:bodyDiv w:val="1"/>
      <w:marLeft w:val="0"/>
      <w:marRight w:val="0"/>
      <w:marTop w:val="0"/>
      <w:marBottom w:val="0"/>
      <w:divBdr>
        <w:top w:val="none" w:sz="0" w:space="0" w:color="auto"/>
        <w:left w:val="none" w:sz="0" w:space="0" w:color="auto"/>
        <w:bottom w:val="none" w:sz="0" w:space="0" w:color="auto"/>
        <w:right w:val="none" w:sz="0" w:space="0" w:color="auto"/>
      </w:divBdr>
    </w:div>
    <w:div w:id="995691499">
      <w:bodyDiv w:val="1"/>
      <w:marLeft w:val="0"/>
      <w:marRight w:val="0"/>
      <w:marTop w:val="0"/>
      <w:marBottom w:val="0"/>
      <w:divBdr>
        <w:top w:val="none" w:sz="0" w:space="0" w:color="auto"/>
        <w:left w:val="none" w:sz="0" w:space="0" w:color="auto"/>
        <w:bottom w:val="none" w:sz="0" w:space="0" w:color="auto"/>
        <w:right w:val="none" w:sz="0" w:space="0" w:color="auto"/>
      </w:divBdr>
    </w:div>
    <w:div w:id="1009020807">
      <w:bodyDiv w:val="1"/>
      <w:marLeft w:val="0"/>
      <w:marRight w:val="0"/>
      <w:marTop w:val="0"/>
      <w:marBottom w:val="0"/>
      <w:divBdr>
        <w:top w:val="none" w:sz="0" w:space="0" w:color="auto"/>
        <w:left w:val="none" w:sz="0" w:space="0" w:color="auto"/>
        <w:bottom w:val="none" w:sz="0" w:space="0" w:color="auto"/>
        <w:right w:val="none" w:sz="0" w:space="0" w:color="auto"/>
      </w:divBdr>
    </w:div>
    <w:div w:id="1011681556">
      <w:bodyDiv w:val="1"/>
      <w:marLeft w:val="0"/>
      <w:marRight w:val="0"/>
      <w:marTop w:val="0"/>
      <w:marBottom w:val="0"/>
      <w:divBdr>
        <w:top w:val="none" w:sz="0" w:space="0" w:color="auto"/>
        <w:left w:val="none" w:sz="0" w:space="0" w:color="auto"/>
        <w:bottom w:val="none" w:sz="0" w:space="0" w:color="auto"/>
        <w:right w:val="none" w:sz="0" w:space="0" w:color="auto"/>
      </w:divBdr>
    </w:div>
    <w:div w:id="1015420455">
      <w:bodyDiv w:val="1"/>
      <w:marLeft w:val="0"/>
      <w:marRight w:val="0"/>
      <w:marTop w:val="0"/>
      <w:marBottom w:val="0"/>
      <w:divBdr>
        <w:top w:val="none" w:sz="0" w:space="0" w:color="auto"/>
        <w:left w:val="none" w:sz="0" w:space="0" w:color="auto"/>
        <w:bottom w:val="none" w:sz="0" w:space="0" w:color="auto"/>
        <w:right w:val="none" w:sz="0" w:space="0" w:color="auto"/>
      </w:divBdr>
    </w:div>
    <w:div w:id="1033463398">
      <w:bodyDiv w:val="1"/>
      <w:marLeft w:val="0"/>
      <w:marRight w:val="0"/>
      <w:marTop w:val="0"/>
      <w:marBottom w:val="0"/>
      <w:divBdr>
        <w:top w:val="none" w:sz="0" w:space="0" w:color="auto"/>
        <w:left w:val="none" w:sz="0" w:space="0" w:color="auto"/>
        <w:bottom w:val="none" w:sz="0" w:space="0" w:color="auto"/>
        <w:right w:val="none" w:sz="0" w:space="0" w:color="auto"/>
      </w:divBdr>
    </w:div>
    <w:div w:id="1033655278">
      <w:bodyDiv w:val="1"/>
      <w:marLeft w:val="0"/>
      <w:marRight w:val="0"/>
      <w:marTop w:val="0"/>
      <w:marBottom w:val="0"/>
      <w:divBdr>
        <w:top w:val="none" w:sz="0" w:space="0" w:color="auto"/>
        <w:left w:val="none" w:sz="0" w:space="0" w:color="auto"/>
        <w:bottom w:val="none" w:sz="0" w:space="0" w:color="auto"/>
        <w:right w:val="none" w:sz="0" w:space="0" w:color="auto"/>
      </w:divBdr>
    </w:div>
    <w:div w:id="1045328985">
      <w:bodyDiv w:val="1"/>
      <w:marLeft w:val="0"/>
      <w:marRight w:val="0"/>
      <w:marTop w:val="0"/>
      <w:marBottom w:val="0"/>
      <w:divBdr>
        <w:top w:val="none" w:sz="0" w:space="0" w:color="auto"/>
        <w:left w:val="none" w:sz="0" w:space="0" w:color="auto"/>
        <w:bottom w:val="none" w:sz="0" w:space="0" w:color="auto"/>
        <w:right w:val="none" w:sz="0" w:space="0" w:color="auto"/>
      </w:divBdr>
    </w:div>
    <w:div w:id="1050765552">
      <w:bodyDiv w:val="1"/>
      <w:marLeft w:val="0"/>
      <w:marRight w:val="0"/>
      <w:marTop w:val="0"/>
      <w:marBottom w:val="0"/>
      <w:divBdr>
        <w:top w:val="none" w:sz="0" w:space="0" w:color="auto"/>
        <w:left w:val="none" w:sz="0" w:space="0" w:color="auto"/>
        <w:bottom w:val="none" w:sz="0" w:space="0" w:color="auto"/>
        <w:right w:val="none" w:sz="0" w:space="0" w:color="auto"/>
      </w:divBdr>
    </w:div>
    <w:div w:id="1053965999">
      <w:bodyDiv w:val="1"/>
      <w:marLeft w:val="0"/>
      <w:marRight w:val="0"/>
      <w:marTop w:val="0"/>
      <w:marBottom w:val="0"/>
      <w:divBdr>
        <w:top w:val="none" w:sz="0" w:space="0" w:color="auto"/>
        <w:left w:val="none" w:sz="0" w:space="0" w:color="auto"/>
        <w:bottom w:val="none" w:sz="0" w:space="0" w:color="auto"/>
        <w:right w:val="none" w:sz="0" w:space="0" w:color="auto"/>
      </w:divBdr>
    </w:div>
    <w:div w:id="1055469801">
      <w:bodyDiv w:val="1"/>
      <w:marLeft w:val="0"/>
      <w:marRight w:val="0"/>
      <w:marTop w:val="0"/>
      <w:marBottom w:val="0"/>
      <w:divBdr>
        <w:top w:val="none" w:sz="0" w:space="0" w:color="auto"/>
        <w:left w:val="none" w:sz="0" w:space="0" w:color="auto"/>
        <w:bottom w:val="none" w:sz="0" w:space="0" w:color="auto"/>
        <w:right w:val="none" w:sz="0" w:space="0" w:color="auto"/>
      </w:divBdr>
    </w:div>
    <w:div w:id="1061490013">
      <w:bodyDiv w:val="1"/>
      <w:marLeft w:val="0"/>
      <w:marRight w:val="0"/>
      <w:marTop w:val="0"/>
      <w:marBottom w:val="0"/>
      <w:divBdr>
        <w:top w:val="none" w:sz="0" w:space="0" w:color="auto"/>
        <w:left w:val="none" w:sz="0" w:space="0" w:color="auto"/>
        <w:bottom w:val="none" w:sz="0" w:space="0" w:color="auto"/>
        <w:right w:val="none" w:sz="0" w:space="0" w:color="auto"/>
      </w:divBdr>
    </w:div>
    <w:div w:id="1067992152">
      <w:bodyDiv w:val="1"/>
      <w:marLeft w:val="0"/>
      <w:marRight w:val="0"/>
      <w:marTop w:val="0"/>
      <w:marBottom w:val="0"/>
      <w:divBdr>
        <w:top w:val="none" w:sz="0" w:space="0" w:color="auto"/>
        <w:left w:val="none" w:sz="0" w:space="0" w:color="auto"/>
        <w:bottom w:val="none" w:sz="0" w:space="0" w:color="auto"/>
        <w:right w:val="none" w:sz="0" w:space="0" w:color="auto"/>
      </w:divBdr>
    </w:div>
    <w:div w:id="1096367329">
      <w:marLeft w:val="0"/>
      <w:marRight w:val="0"/>
      <w:marTop w:val="0"/>
      <w:marBottom w:val="0"/>
      <w:divBdr>
        <w:top w:val="none" w:sz="0" w:space="0" w:color="auto"/>
        <w:left w:val="none" w:sz="0" w:space="0" w:color="auto"/>
        <w:bottom w:val="none" w:sz="0" w:space="0" w:color="auto"/>
        <w:right w:val="none" w:sz="0" w:space="0" w:color="auto"/>
      </w:divBdr>
    </w:div>
    <w:div w:id="1116025799">
      <w:bodyDiv w:val="1"/>
      <w:marLeft w:val="0"/>
      <w:marRight w:val="0"/>
      <w:marTop w:val="0"/>
      <w:marBottom w:val="0"/>
      <w:divBdr>
        <w:top w:val="none" w:sz="0" w:space="0" w:color="auto"/>
        <w:left w:val="none" w:sz="0" w:space="0" w:color="auto"/>
        <w:bottom w:val="none" w:sz="0" w:space="0" w:color="auto"/>
        <w:right w:val="none" w:sz="0" w:space="0" w:color="auto"/>
      </w:divBdr>
    </w:div>
    <w:div w:id="1116408777">
      <w:bodyDiv w:val="1"/>
      <w:marLeft w:val="0"/>
      <w:marRight w:val="0"/>
      <w:marTop w:val="0"/>
      <w:marBottom w:val="0"/>
      <w:divBdr>
        <w:top w:val="none" w:sz="0" w:space="0" w:color="auto"/>
        <w:left w:val="none" w:sz="0" w:space="0" w:color="auto"/>
        <w:bottom w:val="none" w:sz="0" w:space="0" w:color="auto"/>
        <w:right w:val="none" w:sz="0" w:space="0" w:color="auto"/>
      </w:divBdr>
    </w:div>
    <w:div w:id="1123233423">
      <w:bodyDiv w:val="1"/>
      <w:marLeft w:val="0"/>
      <w:marRight w:val="0"/>
      <w:marTop w:val="0"/>
      <w:marBottom w:val="0"/>
      <w:divBdr>
        <w:top w:val="none" w:sz="0" w:space="0" w:color="auto"/>
        <w:left w:val="none" w:sz="0" w:space="0" w:color="auto"/>
        <w:bottom w:val="none" w:sz="0" w:space="0" w:color="auto"/>
        <w:right w:val="none" w:sz="0" w:space="0" w:color="auto"/>
      </w:divBdr>
    </w:div>
    <w:div w:id="1129973015">
      <w:bodyDiv w:val="1"/>
      <w:marLeft w:val="0"/>
      <w:marRight w:val="0"/>
      <w:marTop w:val="0"/>
      <w:marBottom w:val="0"/>
      <w:divBdr>
        <w:top w:val="none" w:sz="0" w:space="0" w:color="auto"/>
        <w:left w:val="none" w:sz="0" w:space="0" w:color="auto"/>
        <w:bottom w:val="none" w:sz="0" w:space="0" w:color="auto"/>
        <w:right w:val="none" w:sz="0" w:space="0" w:color="auto"/>
      </w:divBdr>
    </w:div>
    <w:div w:id="1139876946">
      <w:bodyDiv w:val="1"/>
      <w:marLeft w:val="0"/>
      <w:marRight w:val="0"/>
      <w:marTop w:val="0"/>
      <w:marBottom w:val="0"/>
      <w:divBdr>
        <w:top w:val="none" w:sz="0" w:space="0" w:color="auto"/>
        <w:left w:val="none" w:sz="0" w:space="0" w:color="auto"/>
        <w:bottom w:val="none" w:sz="0" w:space="0" w:color="auto"/>
        <w:right w:val="none" w:sz="0" w:space="0" w:color="auto"/>
      </w:divBdr>
    </w:div>
    <w:div w:id="1142891535">
      <w:bodyDiv w:val="1"/>
      <w:marLeft w:val="0"/>
      <w:marRight w:val="0"/>
      <w:marTop w:val="0"/>
      <w:marBottom w:val="0"/>
      <w:divBdr>
        <w:top w:val="none" w:sz="0" w:space="0" w:color="auto"/>
        <w:left w:val="none" w:sz="0" w:space="0" w:color="auto"/>
        <w:bottom w:val="none" w:sz="0" w:space="0" w:color="auto"/>
        <w:right w:val="none" w:sz="0" w:space="0" w:color="auto"/>
      </w:divBdr>
    </w:div>
    <w:div w:id="1146048919">
      <w:bodyDiv w:val="1"/>
      <w:marLeft w:val="0"/>
      <w:marRight w:val="0"/>
      <w:marTop w:val="0"/>
      <w:marBottom w:val="0"/>
      <w:divBdr>
        <w:top w:val="none" w:sz="0" w:space="0" w:color="auto"/>
        <w:left w:val="none" w:sz="0" w:space="0" w:color="auto"/>
        <w:bottom w:val="none" w:sz="0" w:space="0" w:color="auto"/>
        <w:right w:val="none" w:sz="0" w:space="0" w:color="auto"/>
      </w:divBdr>
    </w:div>
    <w:div w:id="1153375841">
      <w:bodyDiv w:val="1"/>
      <w:marLeft w:val="0"/>
      <w:marRight w:val="0"/>
      <w:marTop w:val="0"/>
      <w:marBottom w:val="0"/>
      <w:divBdr>
        <w:top w:val="none" w:sz="0" w:space="0" w:color="auto"/>
        <w:left w:val="none" w:sz="0" w:space="0" w:color="auto"/>
        <w:bottom w:val="none" w:sz="0" w:space="0" w:color="auto"/>
        <w:right w:val="none" w:sz="0" w:space="0" w:color="auto"/>
      </w:divBdr>
      <w:divsChild>
        <w:div w:id="972640467">
          <w:marLeft w:val="0"/>
          <w:marRight w:val="0"/>
          <w:marTop w:val="0"/>
          <w:marBottom w:val="0"/>
          <w:divBdr>
            <w:top w:val="none" w:sz="0" w:space="0" w:color="auto"/>
            <w:left w:val="none" w:sz="0" w:space="0" w:color="auto"/>
            <w:bottom w:val="none" w:sz="0" w:space="0" w:color="auto"/>
            <w:right w:val="none" w:sz="0" w:space="0" w:color="auto"/>
          </w:divBdr>
        </w:div>
      </w:divsChild>
    </w:div>
    <w:div w:id="1174342794">
      <w:bodyDiv w:val="1"/>
      <w:marLeft w:val="0"/>
      <w:marRight w:val="0"/>
      <w:marTop w:val="0"/>
      <w:marBottom w:val="0"/>
      <w:divBdr>
        <w:top w:val="none" w:sz="0" w:space="0" w:color="auto"/>
        <w:left w:val="none" w:sz="0" w:space="0" w:color="auto"/>
        <w:bottom w:val="none" w:sz="0" w:space="0" w:color="auto"/>
        <w:right w:val="none" w:sz="0" w:space="0" w:color="auto"/>
      </w:divBdr>
      <w:divsChild>
        <w:div w:id="1970475244">
          <w:marLeft w:val="0"/>
          <w:marRight w:val="0"/>
          <w:marTop w:val="0"/>
          <w:marBottom w:val="0"/>
          <w:divBdr>
            <w:top w:val="none" w:sz="0" w:space="0" w:color="auto"/>
            <w:left w:val="none" w:sz="0" w:space="0" w:color="auto"/>
            <w:bottom w:val="none" w:sz="0" w:space="0" w:color="auto"/>
            <w:right w:val="none" w:sz="0" w:space="0" w:color="auto"/>
          </w:divBdr>
          <w:divsChild>
            <w:div w:id="935751167">
              <w:marLeft w:val="0"/>
              <w:marRight w:val="0"/>
              <w:marTop w:val="0"/>
              <w:marBottom w:val="0"/>
              <w:divBdr>
                <w:top w:val="none" w:sz="0" w:space="0" w:color="auto"/>
                <w:left w:val="none" w:sz="0" w:space="0" w:color="auto"/>
                <w:bottom w:val="none" w:sz="0" w:space="0" w:color="auto"/>
                <w:right w:val="none" w:sz="0" w:space="0" w:color="auto"/>
              </w:divBdr>
              <w:divsChild>
                <w:div w:id="2124878223">
                  <w:marLeft w:val="0"/>
                  <w:marRight w:val="0"/>
                  <w:marTop w:val="0"/>
                  <w:marBottom w:val="0"/>
                  <w:divBdr>
                    <w:top w:val="none" w:sz="0" w:space="0" w:color="auto"/>
                    <w:left w:val="none" w:sz="0" w:space="0" w:color="auto"/>
                    <w:bottom w:val="none" w:sz="0" w:space="0" w:color="auto"/>
                    <w:right w:val="none" w:sz="0" w:space="0" w:color="auto"/>
                  </w:divBdr>
                  <w:divsChild>
                    <w:div w:id="1531913902">
                      <w:marLeft w:val="0"/>
                      <w:marRight w:val="0"/>
                      <w:marTop w:val="0"/>
                      <w:marBottom w:val="0"/>
                      <w:divBdr>
                        <w:top w:val="none" w:sz="0" w:space="0" w:color="auto"/>
                        <w:left w:val="none" w:sz="0" w:space="0" w:color="auto"/>
                        <w:bottom w:val="none" w:sz="0" w:space="0" w:color="auto"/>
                        <w:right w:val="none" w:sz="0" w:space="0" w:color="auto"/>
                      </w:divBdr>
                      <w:divsChild>
                        <w:div w:id="12817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5997195">
      <w:bodyDiv w:val="1"/>
      <w:marLeft w:val="0"/>
      <w:marRight w:val="0"/>
      <w:marTop w:val="0"/>
      <w:marBottom w:val="0"/>
      <w:divBdr>
        <w:top w:val="none" w:sz="0" w:space="0" w:color="auto"/>
        <w:left w:val="none" w:sz="0" w:space="0" w:color="auto"/>
        <w:bottom w:val="none" w:sz="0" w:space="0" w:color="auto"/>
        <w:right w:val="none" w:sz="0" w:space="0" w:color="auto"/>
      </w:divBdr>
    </w:div>
    <w:div w:id="1185510281">
      <w:bodyDiv w:val="1"/>
      <w:marLeft w:val="0"/>
      <w:marRight w:val="0"/>
      <w:marTop w:val="0"/>
      <w:marBottom w:val="0"/>
      <w:divBdr>
        <w:top w:val="none" w:sz="0" w:space="0" w:color="auto"/>
        <w:left w:val="none" w:sz="0" w:space="0" w:color="auto"/>
        <w:bottom w:val="none" w:sz="0" w:space="0" w:color="auto"/>
        <w:right w:val="none" w:sz="0" w:space="0" w:color="auto"/>
      </w:divBdr>
    </w:div>
    <w:div w:id="1185556424">
      <w:bodyDiv w:val="1"/>
      <w:marLeft w:val="0"/>
      <w:marRight w:val="0"/>
      <w:marTop w:val="0"/>
      <w:marBottom w:val="0"/>
      <w:divBdr>
        <w:top w:val="none" w:sz="0" w:space="0" w:color="auto"/>
        <w:left w:val="none" w:sz="0" w:space="0" w:color="auto"/>
        <w:bottom w:val="none" w:sz="0" w:space="0" w:color="auto"/>
        <w:right w:val="none" w:sz="0" w:space="0" w:color="auto"/>
      </w:divBdr>
    </w:div>
    <w:div w:id="1188520686">
      <w:bodyDiv w:val="1"/>
      <w:marLeft w:val="0"/>
      <w:marRight w:val="0"/>
      <w:marTop w:val="0"/>
      <w:marBottom w:val="0"/>
      <w:divBdr>
        <w:top w:val="none" w:sz="0" w:space="0" w:color="auto"/>
        <w:left w:val="none" w:sz="0" w:space="0" w:color="auto"/>
        <w:bottom w:val="none" w:sz="0" w:space="0" w:color="auto"/>
        <w:right w:val="none" w:sz="0" w:space="0" w:color="auto"/>
      </w:divBdr>
    </w:div>
    <w:div w:id="1190876136">
      <w:bodyDiv w:val="1"/>
      <w:marLeft w:val="0"/>
      <w:marRight w:val="0"/>
      <w:marTop w:val="0"/>
      <w:marBottom w:val="0"/>
      <w:divBdr>
        <w:top w:val="none" w:sz="0" w:space="0" w:color="auto"/>
        <w:left w:val="none" w:sz="0" w:space="0" w:color="auto"/>
        <w:bottom w:val="none" w:sz="0" w:space="0" w:color="auto"/>
        <w:right w:val="none" w:sz="0" w:space="0" w:color="auto"/>
      </w:divBdr>
    </w:div>
    <w:div w:id="1209147154">
      <w:bodyDiv w:val="1"/>
      <w:marLeft w:val="0"/>
      <w:marRight w:val="0"/>
      <w:marTop w:val="0"/>
      <w:marBottom w:val="0"/>
      <w:divBdr>
        <w:top w:val="none" w:sz="0" w:space="0" w:color="auto"/>
        <w:left w:val="none" w:sz="0" w:space="0" w:color="auto"/>
        <w:bottom w:val="none" w:sz="0" w:space="0" w:color="auto"/>
        <w:right w:val="none" w:sz="0" w:space="0" w:color="auto"/>
      </w:divBdr>
    </w:div>
    <w:div w:id="1227228829">
      <w:bodyDiv w:val="1"/>
      <w:marLeft w:val="0"/>
      <w:marRight w:val="0"/>
      <w:marTop w:val="0"/>
      <w:marBottom w:val="0"/>
      <w:divBdr>
        <w:top w:val="none" w:sz="0" w:space="0" w:color="auto"/>
        <w:left w:val="none" w:sz="0" w:space="0" w:color="auto"/>
        <w:bottom w:val="none" w:sz="0" w:space="0" w:color="auto"/>
        <w:right w:val="none" w:sz="0" w:space="0" w:color="auto"/>
      </w:divBdr>
    </w:div>
    <w:div w:id="1240092108">
      <w:bodyDiv w:val="1"/>
      <w:marLeft w:val="0"/>
      <w:marRight w:val="0"/>
      <w:marTop w:val="0"/>
      <w:marBottom w:val="0"/>
      <w:divBdr>
        <w:top w:val="none" w:sz="0" w:space="0" w:color="auto"/>
        <w:left w:val="none" w:sz="0" w:space="0" w:color="auto"/>
        <w:bottom w:val="none" w:sz="0" w:space="0" w:color="auto"/>
        <w:right w:val="none" w:sz="0" w:space="0" w:color="auto"/>
      </w:divBdr>
    </w:div>
    <w:div w:id="1252590652">
      <w:bodyDiv w:val="1"/>
      <w:marLeft w:val="0"/>
      <w:marRight w:val="0"/>
      <w:marTop w:val="0"/>
      <w:marBottom w:val="0"/>
      <w:divBdr>
        <w:top w:val="none" w:sz="0" w:space="0" w:color="auto"/>
        <w:left w:val="none" w:sz="0" w:space="0" w:color="auto"/>
        <w:bottom w:val="none" w:sz="0" w:space="0" w:color="auto"/>
        <w:right w:val="none" w:sz="0" w:space="0" w:color="auto"/>
      </w:divBdr>
    </w:div>
    <w:div w:id="1294365889">
      <w:bodyDiv w:val="1"/>
      <w:marLeft w:val="0"/>
      <w:marRight w:val="0"/>
      <w:marTop w:val="0"/>
      <w:marBottom w:val="0"/>
      <w:divBdr>
        <w:top w:val="none" w:sz="0" w:space="0" w:color="auto"/>
        <w:left w:val="none" w:sz="0" w:space="0" w:color="auto"/>
        <w:bottom w:val="none" w:sz="0" w:space="0" w:color="auto"/>
        <w:right w:val="none" w:sz="0" w:space="0" w:color="auto"/>
      </w:divBdr>
    </w:div>
    <w:div w:id="1312559245">
      <w:bodyDiv w:val="1"/>
      <w:marLeft w:val="0"/>
      <w:marRight w:val="0"/>
      <w:marTop w:val="0"/>
      <w:marBottom w:val="0"/>
      <w:divBdr>
        <w:top w:val="none" w:sz="0" w:space="0" w:color="auto"/>
        <w:left w:val="none" w:sz="0" w:space="0" w:color="auto"/>
        <w:bottom w:val="none" w:sz="0" w:space="0" w:color="auto"/>
        <w:right w:val="none" w:sz="0" w:space="0" w:color="auto"/>
      </w:divBdr>
    </w:div>
    <w:div w:id="1321694440">
      <w:bodyDiv w:val="1"/>
      <w:marLeft w:val="0"/>
      <w:marRight w:val="0"/>
      <w:marTop w:val="0"/>
      <w:marBottom w:val="0"/>
      <w:divBdr>
        <w:top w:val="none" w:sz="0" w:space="0" w:color="auto"/>
        <w:left w:val="none" w:sz="0" w:space="0" w:color="auto"/>
        <w:bottom w:val="none" w:sz="0" w:space="0" w:color="auto"/>
        <w:right w:val="none" w:sz="0" w:space="0" w:color="auto"/>
      </w:divBdr>
    </w:div>
    <w:div w:id="1340085661">
      <w:bodyDiv w:val="1"/>
      <w:marLeft w:val="0"/>
      <w:marRight w:val="0"/>
      <w:marTop w:val="0"/>
      <w:marBottom w:val="0"/>
      <w:divBdr>
        <w:top w:val="none" w:sz="0" w:space="0" w:color="auto"/>
        <w:left w:val="none" w:sz="0" w:space="0" w:color="auto"/>
        <w:bottom w:val="none" w:sz="0" w:space="0" w:color="auto"/>
        <w:right w:val="none" w:sz="0" w:space="0" w:color="auto"/>
      </w:divBdr>
    </w:div>
    <w:div w:id="1343629720">
      <w:bodyDiv w:val="1"/>
      <w:marLeft w:val="0"/>
      <w:marRight w:val="0"/>
      <w:marTop w:val="0"/>
      <w:marBottom w:val="0"/>
      <w:divBdr>
        <w:top w:val="none" w:sz="0" w:space="0" w:color="auto"/>
        <w:left w:val="none" w:sz="0" w:space="0" w:color="auto"/>
        <w:bottom w:val="none" w:sz="0" w:space="0" w:color="auto"/>
        <w:right w:val="none" w:sz="0" w:space="0" w:color="auto"/>
      </w:divBdr>
    </w:div>
    <w:div w:id="1344433959">
      <w:bodyDiv w:val="1"/>
      <w:marLeft w:val="0"/>
      <w:marRight w:val="0"/>
      <w:marTop w:val="0"/>
      <w:marBottom w:val="0"/>
      <w:divBdr>
        <w:top w:val="none" w:sz="0" w:space="0" w:color="auto"/>
        <w:left w:val="none" w:sz="0" w:space="0" w:color="auto"/>
        <w:bottom w:val="none" w:sz="0" w:space="0" w:color="auto"/>
        <w:right w:val="none" w:sz="0" w:space="0" w:color="auto"/>
      </w:divBdr>
    </w:div>
    <w:div w:id="1347755221">
      <w:bodyDiv w:val="1"/>
      <w:marLeft w:val="0"/>
      <w:marRight w:val="0"/>
      <w:marTop w:val="0"/>
      <w:marBottom w:val="0"/>
      <w:divBdr>
        <w:top w:val="none" w:sz="0" w:space="0" w:color="auto"/>
        <w:left w:val="none" w:sz="0" w:space="0" w:color="auto"/>
        <w:bottom w:val="none" w:sz="0" w:space="0" w:color="auto"/>
        <w:right w:val="none" w:sz="0" w:space="0" w:color="auto"/>
      </w:divBdr>
      <w:divsChild>
        <w:div w:id="45959285">
          <w:marLeft w:val="0"/>
          <w:marRight w:val="0"/>
          <w:marTop w:val="0"/>
          <w:marBottom w:val="0"/>
          <w:divBdr>
            <w:top w:val="none" w:sz="0" w:space="0" w:color="auto"/>
            <w:left w:val="none" w:sz="0" w:space="0" w:color="auto"/>
            <w:bottom w:val="none" w:sz="0" w:space="0" w:color="auto"/>
            <w:right w:val="none" w:sz="0" w:space="0" w:color="auto"/>
          </w:divBdr>
        </w:div>
      </w:divsChild>
    </w:div>
    <w:div w:id="1361131326">
      <w:bodyDiv w:val="1"/>
      <w:marLeft w:val="0"/>
      <w:marRight w:val="0"/>
      <w:marTop w:val="0"/>
      <w:marBottom w:val="0"/>
      <w:divBdr>
        <w:top w:val="none" w:sz="0" w:space="0" w:color="auto"/>
        <w:left w:val="none" w:sz="0" w:space="0" w:color="auto"/>
        <w:bottom w:val="none" w:sz="0" w:space="0" w:color="auto"/>
        <w:right w:val="none" w:sz="0" w:space="0" w:color="auto"/>
      </w:divBdr>
    </w:div>
    <w:div w:id="1361979129">
      <w:bodyDiv w:val="1"/>
      <w:marLeft w:val="0"/>
      <w:marRight w:val="0"/>
      <w:marTop w:val="0"/>
      <w:marBottom w:val="0"/>
      <w:divBdr>
        <w:top w:val="none" w:sz="0" w:space="0" w:color="auto"/>
        <w:left w:val="none" w:sz="0" w:space="0" w:color="auto"/>
        <w:bottom w:val="none" w:sz="0" w:space="0" w:color="auto"/>
        <w:right w:val="none" w:sz="0" w:space="0" w:color="auto"/>
      </w:divBdr>
    </w:div>
    <w:div w:id="1364212996">
      <w:bodyDiv w:val="1"/>
      <w:marLeft w:val="0"/>
      <w:marRight w:val="0"/>
      <w:marTop w:val="0"/>
      <w:marBottom w:val="0"/>
      <w:divBdr>
        <w:top w:val="none" w:sz="0" w:space="0" w:color="auto"/>
        <w:left w:val="none" w:sz="0" w:space="0" w:color="auto"/>
        <w:bottom w:val="none" w:sz="0" w:space="0" w:color="auto"/>
        <w:right w:val="none" w:sz="0" w:space="0" w:color="auto"/>
      </w:divBdr>
    </w:div>
    <w:div w:id="1364283208">
      <w:bodyDiv w:val="1"/>
      <w:marLeft w:val="0"/>
      <w:marRight w:val="0"/>
      <w:marTop w:val="0"/>
      <w:marBottom w:val="0"/>
      <w:divBdr>
        <w:top w:val="none" w:sz="0" w:space="0" w:color="auto"/>
        <w:left w:val="none" w:sz="0" w:space="0" w:color="auto"/>
        <w:bottom w:val="none" w:sz="0" w:space="0" w:color="auto"/>
        <w:right w:val="none" w:sz="0" w:space="0" w:color="auto"/>
      </w:divBdr>
    </w:div>
    <w:div w:id="1367487526">
      <w:bodyDiv w:val="1"/>
      <w:marLeft w:val="0"/>
      <w:marRight w:val="0"/>
      <w:marTop w:val="0"/>
      <w:marBottom w:val="0"/>
      <w:divBdr>
        <w:top w:val="none" w:sz="0" w:space="0" w:color="auto"/>
        <w:left w:val="none" w:sz="0" w:space="0" w:color="auto"/>
        <w:bottom w:val="none" w:sz="0" w:space="0" w:color="auto"/>
        <w:right w:val="none" w:sz="0" w:space="0" w:color="auto"/>
      </w:divBdr>
    </w:div>
    <w:div w:id="1369379840">
      <w:bodyDiv w:val="1"/>
      <w:marLeft w:val="0"/>
      <w:marRight w:val="0"/>
      <w:marTop w:val="0"/>
      <w:marBottom w:val="0"/>
      <w:divBdr>
        <w:top w:val="none" w:sz="0" w:space="0" w:color="auto"/>
        <w:left w:val="none" w:sz="0" w:space="0" w:color="auto"/>
        <w:bottom w:val="none" w:sz="0" w:space="0" w:color="auto"/>
        <w:right w:val="none" w:sz="0" w:space="0" w:color="auto"/>
      </w:divBdr>
    </w:div>
    <w:div w:id="1381318287">
      <w:bodyDiv w:val="1"/>
      <w:marLeft w:val="0"/>
      <w:marRight w:val="0"/>
      <w:marTop w:val="0"/>
      <w:marBottom w:val="0"/>
      <w:divBdr>
        <w:top w:val="none" w:sz="0" w:space="0" w:color="auto"/>
        <w:left w:val="none" w:sz="0" w:space="0" w:color="auto"/>
        <w:bottom w:val="none" w:sz="0" w:space="0" w:color="auto"/>
        <w:right w:val="none" w:sz="0" w:space="0" w:color="auto"/>
      </w:divBdr>
    </w:div>
    <w:div w:id="1385133078">
      <w:bodyDiv w:val="1"/>
      <w:marLeft w:val="0"/>
      <w:marRight w:val="0"/>
      <w:marTop w:val="0"/>
      <w:marBottom w:val="0"/>
      <w:divBdr>
        <w:top w:val="none" w:sz="0" w:space="0" w:color="auto"/>
        <w:left w:val="none" w:sz="0" w:space="0" w:color="auto"/>
        <w:bottom w:val="none" w:sz="0" w:space="0" w:color="auto"/>
        <w:right w:val="none" w:sz="0" w:space="0" w:color="auto"/>
      </w:divBdr>
      <w:divsChild>
        <w:div w:id="1817725636">
          <w:marLeft w:val="0"/>
          <w:marRight w:val="0"/>
          <w:marTop w:val="0"/>
          <w:marBottom w:val="0"/>
          <w:divBdr>
            <w:top w:val="none" w:sz="0" w:space="0" w:color="auto"/>
            <w:left w:val="none" w:sz="0" w:space="0" w:color="auto"/>
            <w:bottom w:val="none" w:sz="0" w:space="0" w:color="auto"/>
            <w:right w:val="none" w:sz="0" w:space="0" w:color="auto"/>
          </w:divBdr>
        </w:div>
      </w:divsChild>
    </w:div>
    <w:div w:id="1398358390">
      <w:bodyDiv w:val="1"/>
      <w:marLeft w:val="0"/>
      <w:marRight w:val="0"/>
      <w:marTop w:val="0"/>
      <w:marBottom w:val="0"/>
      <w:divBdr>
        <w:top w:val="none" w:sz="0" w:space="0" w:color="auto"/>
        <w:left w:val="none" w:sz="0" w:space="0" w:color="auto"/>
        <w:bottom w:val="none" w:sz="0" w:space="0" w:color="auto"/>
        <w:right w:val="none" w:sz="0" w:space="0" w:color="auto"/>
      </w:divBdr>
    </w:div>
    <w:div w:id="1409570908">
      <w:bodyDiv w:val="1"/>
      <w:marLeft w:val="0"/>
      <w:marRight w:val="0"/>
      <w:marTop w:val="0"/>
      <w:marBottom w:val="0"/>
      <w:divBdr>
        <w:top w:val="none" w:sz="0" w:space="0" w:color="auto"/>
        <w:left w:val="none" w:sz="0" w:space="0" w:color="auto"/>
        <w:bottom w:val="none" w:sz="0" w:space="0" w:color="auto"/>
        <w:right w:val="none" w:sz="0" w:space="0" w:color="auto"/>
      </w:divBdr>
    </w:div>
    <w:div w:id="1411658650">
      <w:bodyDiv w:val="1"/>
      <w:marLeft w:val="0"/>
      <w:marRight w:val="0"/>
      <w:marTop w:val="0"/>
      <w:marBottom w:val="0"/>
      <w:divBdr>
        <w:top w:val="none" w:sz="0" w:space="0" w:color="auto"/>
        <w:left w:val="none" w:sz="0" w:space="0" w:color="auto"/>
        <w:bottom w:val="none" w:sz="0" w:space="0" w:color="auto"/>
        <w:right w:val="none" w:sz="0" w:space="0" w:color="auto"/>
      </w:divBdr>
    </w:div>
    <w:div w:id="1422948371">
      <w:bodyDiv w:val="1"/>
      <w:marLeft w:val="0"/>
      <w:marRight w:val="0"/>
      <w:marTop w:val="0"/>
      <w:marBottom w:val="0"/>
      <w:divBdr>
        <w:top w:val="none" w:sz="0" w:space="0" w:color="auto"/>
        <w:left w:val="none" w:sz="0" w:space="0" w:color="auto"/>
        <w:bottom w:val="none" w:sz="0" w:space="0" w:color="auto"/>
        <w:right w:val="none" w:sz="0" w:space="0" w:color="auto"/>
      </w:divBdr>
    </w:div>
    <w:div w:id="1424954803">
      <w:bodyDiv w:val="1"/>
      <w:marLeft w:val="0"/>
      <w:marRight w:val="0"/>
      <w:marTop w:val="0"/>
      <w:marBottom w:val="0"/>
      <w:divBdr>
        <w:top w:val="none" w:sz="0" w:space="0" w:color="auto"/>
        <w:left w:val="none" w:sz="0" w:space="0" w:color="auto"/>
        <w:bottom w:val="none" w:sz="0" w:space="0" w:color="auto"/>
        <w:right w:val="none" w:sz="0" w:space="0" w:color="auto"/>
      </w:divBdr>
    </w:div>
    <w:div w:id="1425150935">
      <w:bodyDiv w:val="1"/>
      <w:marLeft w:val="0"/>
      <w:marRight w:val="0"/>
      <w:marTop w:val="0"/>
      <w:marBottom w:val="0"/>
      <w:divBdr>
        <w:top w:val="none" w:sz="0" w:space="0" w:color="auto"/>
        <w:left w:val="none" w:sz="0" w:space="0" w:color="auto"/>
        <w:bottom w:val="none" w:sz="0" w:space="0" w:color="auto"/>
        <w:right w:val="none" w:sz="0" w:space="0" w:color="auto"/>
      </w:divBdr>
    </w:div>
    <w:div w:id="1425343344">
      <w:bodyDiv w:val="1"/>
      <w:marLeft w:val="0"/>
      <w:marRight w:val="0"/>
      <w:marTop w:val="0"/>
      <w:marBottom w:val="0"/>
      <w:divBdr>
        <w:top w:val="none" w:sz="0" w:space="0" w:color="auto"/>
        <w:left w:val="none" w:sz="0" w:space="0" w:color="auto"/>
        <w:bottom w:val="none" w:sz="0" w:space="0" w:color="auto"/>
        <w:right w:val="none" w:sz="0" w:space="0" w:color="auto"/>
      </w:divBdr>
    </w:div>
    <w:div w:id="1427966852">
      <w:bodyDiv w:val="1"/>
      <w:marLeft w:val="0"/>
      <w:marRight w:val="0"/>
      <w:marTop w:val="0"/>
      <w:marBottom w:val="0"/>
      <w:divBdr>
        <w:top w:val="none" w:sz="0" w:space="0" w:color="auto"/>
        <w:left w:val="none" w:sz="0" w:space="0" w:color="auto"/>
        <w:bottom w:val="none" w:sz="0" w:space="0" w:color="auto"/>
        <w:right w:val="none" w:sz="0" w:space="0" w:color="auto"/>
      </w:divBdr>
    </w:div>
    <w:div w:id="1429959724">
      <w:bodyDiv w:val="1"/>
      <w:marLeft w:val="0"/>
      <w:marRight w:val="0"/>
      <w:marTop w:val="0"/>
      <w:marBottom w:val="0"/>
      <w:divBdr>
        <w:top w:val="none" w:sz="0" w:space="0" w:color="auto"/>
        <w:left w:val="none" w:sz="0" w:space="0" w:color="auto"/>
        <w:bottom w:val="none" w:sz="0" w:space="0" w:color="auto"/>
        <w:right w:val="none" w:sz="0" w:space="0" w:color="auto"/>
      </w:divBdr>
    </w:div>
    <w:div w:id="1438137306">
      <w:bodyDiv w:val="1"/>
      <w:marLeft w:val="0"/>
      <w:marRight w:val="0"/>
      <w:marTop w:val="0"/>
      <w:marBottom w:val="0"/>
      <w:divBdr>
        <w:top w:val="none" w:sz="0" w:space="0" w:color="auto"/>
        <w:left w:val="none" w:sz="0" w:space="0" w:color="auto"/>
        <w:bottom w:val="none" w:sz="0" w:space="0" w:color="auto"/>
        <w:right w:val="none" w:sz="0" w:space="0" w:color="auto"/>
      </w:divBdr>
    </w:div>
    <w:div w:id="1440880106">
      <w:bodyDiv w:val="1"/>
      <w:marLeft w:val="0"/>
      <w:marRight w:val="0"/>
      <w:marTop w:val="0"/>
      <w:marBottom w:val="0"/>
      <w:divBdr>
        <w:top w:val="none" w:sz="0" w:space="0" w:color="auto"/>
        <w:left w:val="none" w:sz="0" w:space="0" w:color="auto"/>
        <w:bottom w:val="none" w:sz="0" w:space="0" w:color="auto"/>
        <w:right w:val="none" w:sz="0" w:space="0" w:color="auto"/>
      </w:divBdr>
    </w:div>
    <w:div w:id="1447001990">
      <w:bodyDiv w:val="1"/>
      <w:marLeft w:val="0"/>
      <w:marRight w:val="0"/>
      <w:marTop w:val="0"/>
      <w:marBottom w:val="0"/>
      <w:divBdr>
        <w:top w:val="none" w:sz="0" w:space="0" w:color="auto"/>
        <w:left w:val="none" w:sz="0" w:space="0" w:color="auto"/>
        <w:bottom w:val="none" w:sz="0" w:space="0" w:color="auto"/>
        <w:right w:val="none" w:sz="0" w:space="0" w:color="auto"/>
      </w:divBdr>
    </w:div>
    <w:div w:id="1450276851">
      <w:bodyDiv w:val="1"/>
      <w:marLeft w:val="0"/>
      <w:marRight w:val="0"/>
      <w:marTop w:val="0"/>
      <w:marBottom w:val="0"/>
      <w:divBdr>
        <w:top w:val="none" w:sz="0" w:space="0" w:color="auto"/>
        <w:left w:val="none" w:sz="0" w:space="0" w:color="auto"/>
        <w:bottom w:val="none" w:sz="0" w:space="0" w:color="auto"/>
        <w:right w:val="none" w:sz="0" w:space="0" w:color="auto"/>
      </w:divBdr>
    </w:div>
    <w:div w:id="1455782344">
      <w:bodyDiv w:val="1"/>
      <w:marLeft w:val="0"/>
      <w:marRight w:val="0"/>
      <w:marTop w:val="0"/>
      <w:marBottom w:val="0"/>
      <w:divBdr>
        <w:top w:val="none" w:sz="0" w:space="0" w:color="auto"/>
        <w:left w:val="none" w:sz="0" w:space="0" w:color="auto"/>
        <w:bottom w:val="none" w:sz="0" w:space="0" w:color="auto"/>
        <w:right w:val="none" w:sz="0" w:space="0" w:color="auto"/>
      </w:divBdr>
    </w:div>
    <w:div w:id="1467552166">
      <w:bodyDiv w:val="1"/>
      <w:marLeft w:val="0"/>
      <w:marRight w:val="0"/>
      <w:marTop w:val="0"/>
      <w:marBottom w:val="0"/>
      <w:divBdr>
        <w:top w:val="none" w:sz="0" w:space="0" w:color="auto"/>
        <w:left w:val="none" w:sz="0" w:space="0" w:color="auto"/>
        <w:bottom w:val="none" w:sz="0" w:space="0" w:color="auto"/>
        <w:right w:val="none" w:sz="0" w:space="0" w:color="auto"/>
      </w:divBdr>
    </w:div>
    <w:div w:id="1472360639">
      <w:bodyDiv w:val="1"/>
      <w:marLeft w:val="0"/>
      <w:marRight w:val="0"/>
      <w:marTop w:val="0"/>
      <w:marBottom w:val="0"/>
      <w:divBdr>
        <w:top w:val="none" w:sz="0" w:space="0" w:color="auto"/>
        <w:left w:val="none" w:sz="0" w:space="0" w:color="auto"/>
        <w:bottom w:val="none" w:sz="0" w:space="0" w:color="auto"/>
        <w:right w:val="none" w:sz="0" w:space="0" w:color="auto"/>
      </w:divBdr>
    </w:div>
    <w:div w:id="1472600030">
      <w:bodyDiv w:val="1"/>
      <w:marLeft w:val="0"/>
      <w:marRight w:val="0"/>
      <w:marTop w:val="0"/>
      <w:marBottom w:val="0"/>
      <w:divBdr>
        <w:top w:val="none" w:sz="0" w:space="0" w:color="auto"/>
        <w:left w:val="none" w:sz="0" w:space="0" w:color="auto"/>
        <w:bottom w:val="none" w:sz="0" w:space="0" w:color="auto"/>
        <w:right w:val="none" w:sz="0" w:space="0" w:color="auto"/>
      </w:divBdr>
    </w:div>
    <w:div w:id="1490637708">
      <w:bodyDiv w:val="1"/>
      <w:marLeft w:val="0"/>
      <w:marRight w:val="0"/>
      <w:marTop w:val="0"/>
      <w:marBottom w:val="0"/>
      <w:divBdr>
        <w:top w:val="none" w:sz="0" w:space="0" w:color="auto"/>
        <w:left w:val="none" w:sz="0" w:space="0" w:color="auto"/>
        <w:bottom w:val="none" w:sz="0" w:space="0" w:color="auto"/>
        <w:right w:val="none" w:sz="0" w:space="0" w:color="auto"/>
      </w:divBdr>
    </w:div>
    <w:div w:id="1524585948">
      <w:bodyDiv w:val="1"/>
      <w:marLeft w:val="0"/>
      <w:marRight w:val="0"/>
      <w:marTop w:val="0"/>
      <w:marBottom w:val="0"/>
      <w:divBdr>
        <w:top w:val="none" w:sz="0" w:space="0" w:color="auto"/>
        <w:left w:val="none" w:sz="0" w:space="0" w:color="auto"/>
        <w:bottom w:val="none" w:sz="0" w:space="0" w:color="auto"/>
        <w:right w:val="none" w:sz="0" w:space="0" w:color="auto"/>
      </w:divBdr>
    </w:div>
    <w:div w:id="1527211801">
      <w:bodyDiv w:val="1"/>
      <w:marLeft w:val="0"/>
      <w:marRight w:val="0"/>
      <w:marTop w:val="0"/>
      <w:marBottom w:val="0"/>
      <w:divBdr>
        <w:top w:val="none" w:sz="0" w:space="0" w:color="auto"/>
        <w:left w:val="none" w:sz="0" w:space="0" w:color="auto"/>
        <w:bottom w:val="none" w:sz="0" w:space="0" w:color="auto"/>
        <w:right w:val="none" w:sz="0" w:space="0" w:color="auto"/>
      </w:divBdr>
    </w:div>
    <w:div w:id="1527405717">
      <w:bodyDiv w:val="1"/>
      <w:marLeft w:val="0"/>
      <w:marRight w:val="0"/>
      <w:marTop w:val="0"/>
      <w:marBottom w:val="0"/>
      <w:divBdr>
        <w:top w:val="none" w:sz="0" w:space="0" w:color="auto"/>
        <w:left w:val="none" w:sz="0" w:space="0" w:color="auto"/>
        <w:bottom w:val="none" w:sz="0" w:space="0" w:color="auto"/>
        <w:right w:val="none" w:sz="0" w:space="0" w:color="auto"/>
      </w:divBdr>
    </w:div>
    <w:div w:id="1531145276">
      <w:bodyDiv w:val="1"/>
      <w:marLeft w:val="0"/>
      <w:marRight w:val="0"/>
      <w:marTop w:val="0"/>
      <w:marBottom w:val="0"/>
      <w:divBdr>
        <w:top w:val="none" w:sz="0" w:space="0" w:color="auto"/>
        <w:left w:val="none" w:sz="0" w:space="0" w:color="auto"/>
        <w:bottom w:val="none" w:sz="0" w:space="0" w:color="auto"/>
        <w:right w:val="none" w:sz="0" w:space="0" w:color="auto"/>
      </w:divBdr>
    </w:div>
    <w:div w:id="1531843072">
      <w:bodyDiv w:val="1"/>
      <w:marLeft w:val="0"/>
      <w:marRight w:val="0"/>
      <w:marTop w:val="0"/>
      <w:marBottom w:val="0"/>
      <w:divBdr>
        <w:top w:val="none" w:sz="0" w:space="0" w:color="auto"/>
        <w:left w:val="none" w:sz="0" w:space="0" w:color="auto"/>
        <w:bottom w:val="none" w:sz="0" w:space="0" w:color="auto"/>
        <w:right w:val="none" w:sz="0" w:space="0" w:color="auto"/>
      </w:divBdr>
      <w:divsChild>
        <w:div w:id="1254126349">
          <w:marLeft w:val="0"/>
          <w:marRight w:val="0"/>
          <w:marTop w:val="0"/>
          <w:marBottom w:val="0"/>
          <w:divBdr>
            <w:top w:val="none" w:sz="0" w:space="0" w:color="auto"/>
            <w:left w:val="none" w:sz="0" w:space="0" w:color="auto"/>
            <w:bottom w:val="none" w:sz="0" w:space="0" w:color="auto"/>
            <w:right w:val="none" w:sz="0" w:space="0" w:color="auto"/>
          </w:divBdr>
        </w:div>
      </w:divsChild>
    </w:div>
    <w:div w:id="1531868779">
      <w:bodyDiv w:val="1"/>
      <w:marLeft w:val="0"/>
      <w:marRight w:val="0"/>
      <w:marTop w:val="0"/>
      <w:marBottom w:val="0"/>
      <w:divBdr>
        <w:top w:val="none" w:sz="0" w:space="0" w:color="auto"/>
        <w:left w:val="none" w:sz="0" w:space="0" w:color="auto"/>
        <w:bottom w:val="none" w:sz="0" w:space="0" w:color="auto"/>
        <w:right w:val="none" w:sz="0" w:space="0" w:color="auto"/>
      </w:divBdr>
    </w:div>
    <w:div w:id="1537153801">
      <w:bodyDiv w:val="1"/>
      <w:marLeft w:val="0"/>
      <w:marRight w:val="0"/>
      <w:marTop w:val="0"/>
      <w:marBottom w:val="0"/>
      <w:divBdr>
        <w:top w:val="none" w:sz="0" w:space="0" w:color="auto"/>
        <w:left w:val="none" w:sz="0" w:space="0" w:color="auto"/>
        <w:bottom w:val="none" w:sz="0" w:space="0" w:color="auto"/>
        <w:right w:val="none" w:sz="0" w:space="0" w:color="auto"/>
      </w:divBdr>
    </w:div>
    <w:div w:id="1545218022">
      <w:bodyDiv w:val="1"/>
      <w:marLeft w:val="0"/>
      <w:marRight w:val="0"/>
      <w:marTop w:val="0"/>
      <w:marBottom w:val="0"/>
      <w:divBdr>
        <w:top w:val="none" w:sz="0" w:space="0" w:color="auto"/>
        <w:left w:val="none" w:sz="0" w:space="0" w:color="auto"/>
        <w:bottom w:val="none" w:sz="0" w:space="0" w:color="auto"/>
        <w:right w:val="none" w:sz="0" w:space="0" w:color="auto"/>
      </w:divBdr>
      <w:divsChild>
        <w:div w:id="1997951317">
          <w:marLeft w:val="0"/>
          <w:marRight w:val="0"/>
          <w:marTop w:val="0"/>
          <w:marBottom w:val="0"/>
          <w:divBdr>
            <w:top w:val="none" w:sz="0" w:space="0" w:color="auto"/>
            <w:left w:val="none" w:sz="0" w:space="0" w:color="auto"/>
            <w:bottom w:val="none" w:sz="0" w:space="0" w:color="auto"/>
            <w:right w:val="none" w:sz="0" w:space="0" w:color="auto"/>
          </w:divBdr>
        </w:div>
      </w:divsChild>
    </w:div>
    <w:div w:id="1548564387">
      <w:bodyDiv w:val="1"/>
      <w:marLeft w:val="0"/>
      <w:marRight w:val="0"/>
      <w:marTop w:val="0"/>
      <w:marBottom w:val="0"/>
      <w:divBdr>
        <w:top w:val="none" w:sz="0" w:space="0" w:color="auto"/>
        <w:left w:val="none" w:sz="0" w:space="0" w:color="auto"/>
        <w:bottom w:val="none" w:sz="0" w:space="0" w:color="auto"/>
        <w:right w:val="none" w:sz="0" w:space="0" w:color="auto"/>
      </w:divBdr>
    </w:div>
    <w:div w:id="1555778342">
      <w:bodyDiv w:val="1"/>
      <w:marLeft w:val="0"/>
      <w:marRight w:val="0"/>
      <w:marTop w:val="0"/>
      <w:marBottom w:val="0"/>
      <w:divBdr>
        <w:top w:val="none" w:sz="0" w:space="0" w:color="auto"/>
        <w:left w:val="none" w:sz="0" w:space="0" w:color="auto"/>
        <w:bottom w:val="none" w:sz="0" w:space="0" w:color="auto"/>
        <w:right w:val="none" w:sz="0" w:space="0" w:color="auto"/>
      </w:divBdr>
    </w:div>
    <w:div w:id="1573273037">
      <w:bodyDiv w:val="1"/>
      <w:marLeft w:val="0"/>
      <w:marRight w:val="0"/>
      <w:marTop w:val="0"/>
      <w:marBottom w:val="0"/>
      <w:divBdr>
        <w:top w:val="none" w:sz="0" w:space="0" w:color="auto"/>
        <w:left w:val="none" w:sz="0" w:space="0" w:color="auto"/>
        <w:bottom w:val="none" w:sz="0" w:space="0" w:color="auto"/>
        <w:right w:val="none" w:sz="0" w:space="0" w:color="auto"/>
      </w:divBdr>
    </w:div>
    <w:div w:id="1577544667">
      <w:bodyDiv w:val="1"/>
      <w:marLeft w:val="0"/>
      <w:marRight w:val="0"/>
      <w:marTop w:val="0"/>
      <w:marBottom w:val="0"/>
      <w:divBdr>
        <w:top w:val="none" w:sz="0" w:space="0" w:color="auto"/>
        <w:left w:val="none" w:sz="0" w:space="0" w:color="auto"/>
        <w:bottom w:val="none" w:sz="0" w:space="0" w:color="auto"/>
        <w:right w:val="none" w:sz="0" w:space="0" w:color="auto"/>
      </w:divBdr>
    </w:div>
    <w:div w:id="1577667715">
      <w:bodyDiv w:val="1"/>
      <w:marLeft w:val="0"/>
      <w:marRight w:val="0"/>
      <w:marTop w:val="0"/>
      <w:marBottom w:val="0"/>
      <w:divBdr>
        <w:top w:val="none" w:sz="0" w:space="0" w:color="auto"/>
        <w:left w:val="none" w:sz="0" w:space="0" w:color="auto"/>
        <w:bottom w:val="none" w:sz="0" w:space="0" w:color="auto"/>
        <w:right w:val="none" w:sz="0" w:space="0" w:color="auto"/>
      </w:divBdr>
    </w:div>
    <w:div w:id="1581790108">
      <w:bodyDiv w:val="1"/>
      <w:marLeft w:val="0"/>
      <w:marRight w:val="0"/>
      <w:marTop w:val="0"/>
      <w:marBottom w:val="0"/>
      <w:divBdr>
        <w:top w:val="none" w:sz="0" w:space="0" w:color="auto"/>
        <w:left w:val="none" w:sz="0" w:space="0" w:color="auto"/>
        <w:bottom w:val="none" w:sz="0" w:space="0" w:color="auto"/>
        <w:right w:val="none" w:sz="0" w:space="0" w:color="auto"/>
      </w:divBdr>
    </w:div>
    <w:div w:id="1585991083">
      <w:bodyDiv w:val="1"/>
      <w:marLeft w:val="0"/>
      <w:marRight w:val="0"/>
      <w:marTop w:val="0"/>
      <w:marBottom w:val="0"/>
      <w:divBdr>
        <w:top w:val="none" w:sz="0" w:space="0" w:color="auto"/>
        <w:left w:val="none" w:sz="0" w:space="0" w:color="auto"/>
        <w:bottom w:val="none" w:sz="0" w:space="0" w:color="auto"/>
        <w:right w:val="none" w:sz="0" w:space="0" w:color="auto"/>
      </w:divBdr>
    </w:div>
    <w:div w:id="1597055963">
      <w:bodyDiv w:val="1"/>
      <w:marLeft w:val="0"/>
      <w:marRight w:val="0"/>
      <w:marTop w:val="0"/>
      <w:marBottom w:val="0"/>
      <w:divBdr>
        <w:top w:val="none" w:sz="0" w:space="0" w:color="auto"/>
        <w:left w:val="none" w:sz="0" w:space="0" w:color="auto"/>
        <w:bottom w:val="none" w:sz="0" w:space="0" w:color="auto"/>
        <w:right w:val="none" w:sz="0" w:space="0" w:color="auto"/>
      </w:divBdr>
    </w:div>
    <w:div w:id="1616446280">
      <w:bodyDiv w:val="1"/>
      <w:marLeft w:val="0"/>
      <w:marRight w:val="0"/>
      <w:marTop w:val="0"/>
      <w:marBottom w:val="0"/>
      <w:divBdr>
        <w:top w:val="none" w:sz="0" w:space="0" w:color="auto"/>
        <w:left w:val="none" w:sz="0" w:space="0" w:color="auto"/>
        <w:bottom w:val="none" w:sz="0" w:space="0" w:color="auto"/>
        <w:right w:val="none" w:sz="0" w:space="0" w:color="auto"/>
      </w:divBdr>
    </w:div>
    <w:div w:id="1621911966">
      <w:bodyDiv w:val="1"/>
      <w:marLeft w:val="0"/>
      <w:marRight w:val="0"/>
      <w:marTop w:val="0"/>
      <w:marBottom w:val="0"/>
      <w:divBdr>
        <w:top w:val="none" w:sz="0" w:space="0" w:color="auto"/>
        <w:left w:val="none" w:sz="0" w:space="0" w:color="auto"/>
        <w:bottom w:val="none" w:sz="0" w:space="0" w:color="auto"/>
        <w:right w:val="none" w:sz="0" w:space="0" w:color="auto"/>
      </w:divBdr>
    </w:div>
    <w:div w:id="1623074862">
      <w:bodyDiv w:val="1"/>
      <w:marLeft w:val="0"/>
      <w:marRight w:val="0"/>
      <w:marTop w:val="0"/>
      <w:marBottom w:val="0"/>
      <w:divBdr>
        <w:top w:val="none" w:sz="0" w:space="0" w:color="auto"/>
        <w:left w:val="none" w:sz="0" w:space="0" w:color="auto"/>
        <w:bottom w:val="none" w:sz="0" w:space="0" w:color="auto"/>
        <w:right w:val="none" w:sz="0" w:space="0" w:color="auto"/>
      </w:divBdr>
    </w:div>
    <w:div w:id="1624649979">
      <w:bodyDiv w:val="1"/>
      <w:marLeft w:val="0"/>
      <w:marRight w:val="0"/>
      <w:marTop w:val="0"/>
      <w:marBottom w:val="0"/>
      <w:divBdr>
        <w:top w:val="none" w:sz="0" w:space="0" w:color="auto"/>
        <w:left w:val="none" w:sz="0" w:space="0" w:color="auto"/>
        <w:bottom w:val="none" w:sz="0" w:space="0" w:color="auto"/>
        <w:right w:val="none" w:sz="0" w:space="0" w:color="auto"/>
      </w:divBdr>
    </w:div>
    <w:div w:id="1637906990">
      <w:bodyDiv w:val="1"/>
      <w:marLeft w:val="0"/>
      <w:marRight w:val="0"/>
      <w:marTop w:val="0"/>
      <w:marBottom w:val="0"/>
      <w:divBdr>
        <w:top w:val="none" w:sz="0" w:space="0" w:color="auto"/>
        <w:left w:val="none" w:sz="0" w:space="0" w:color="auto"/>
        <w:bottom w:val="none" w:sz="0" w:space="0" w:color="auto"/>
        <w:right w:val="none" w:sz="0" w:space="0" w:color="auto"/>
      </w:divBdr>
    </w:div>
    <w:div w:id="1642540331">
      <w:bodyDiv w:val="1"/>
      <w:marLeft w:val="0"/>
      <w:marRight w:val="0"/>
      <w:marTop w:val="0"/>
      <w:marBottom w:val="0"/>
      <w:divBdr>
        <w:top w:val="none" w:sz="0" w:space="0" w:color="auto"/>
        <w:left w:val="none" w:sz="0" w:space="0" w:color="auto"/>
        <w:bottom w:val="none" w:sz="0" w:space="0" w:color="auto"/>
        <w:right w:val="none" w:sz="0" w:space="0" w:color="auto"/>
      </w:divBdr>
    </w:div>
    <w:div w:id="1646427466">
      <w:bodyDiv w:val="1"/>
      <w:marLeft w:val="0"/>
      <w:marRight w:val="0"/>
      <w:marTop w:val="0"/>
      <w:marBottom w:val="0"/>
      <w:divBdr>
        <w:top w:val="none" w:sz="0" w:space="0" w:color="auto"/>
        <w:left w:val="none" w:sz="0" w:space="0" w:color="auto"/>
        <w:bottom w:val="none" w:sz="0" w:space="0" w:color="auto"/>
        <w:right w:val="none" w:sz="0" w:space="0" w:color="auto"/>
      </w:divBdr>
      <w:divsChild>
        <w:div w:id="1451626159">
          <w:marLeft w:val="0"/>
          <w:marRight w:val="0"/>
          <w:marTop w:val="0"/>
          <w:marBottom w:val="0"/>
          <w:divBdr>
            <w:top w:val="none" w:sz="0" w:space="0" w:color="auto"/>
            <w:left w:val="none" w:sz="0" w:space="0" w:color="auto"/>
            <w:bottom w:val="none" w:sz="0" w:space="0" w:color="auto"/>
            <w:right w:val="none" w:sz="0" w:space="0" w:color="auto"/>
          </w:divBdr>
        </w:div>
      </w:divsChild>
    </w:div>
    <w:div w:id="1658536072">
      <w:bodyDiv w:val="1"/>
      <w:marLeft w:val="0"/>
      <w:marRight w:val="0"/>
      <w:marTop w:val="0"/>
      <w:marBottom w:val="0"/>
      <w:divBdr>
        <w:top w:val="none" w:sz="0" w:space="0" w:color="auto"/>
        <w:left w:val="none" w:sz="0" w:space="0" w:color="auto"/>
        <w:bottom w:val="none" w:sz="0" w:space="0" w:color="auto"/>
        <w:right w:val="none" w:sz="0" w:space="0" w:color="auto"/>
      </w:divBdr>
      <w:divsChild>
        <w:div w:id="751466914">
          <w:marLeft w:val="0"/>
          <w:marRight w:val="0"/>
          <w:marTop w:val="0"/>
          <w:marBottom w:val="0"/>
          <w:divBdr>
            <w:top w:val="none" w:sz="0" w:space="0" w:color="auto"/>
            <w:left w:val="none" w:sz="0" w:space="0" w:color="auto"/>
            <w:bottom w:val="none" w:sz="0" w:space="0" w:color="auto"/>
            <w:right w:val="none" w:sz="0" w:space="0" w:color="auto"/>
          </w:divBdr>
        </w:div>
        <w:div w:id="1560362243">
          <w:marLeft w:val="0"/>
          <w:marRight w:val="0"/>
          <w:marTop w:val="0"/>
          <w:marBottom w:val="0"/>
          <w:divBdr>
            <w:top w:val="none" w:sz="0" w:space="0" w:color="auto"/>
            <w:left w:val="none" w:sz="0" w:space="0" w:color="auto"/>
            <w:bottom w:val="none" w:sz="0" w:space="0" w:color="auto"/>
            <w:right w:val="none" w:sz="0" w:space="0" w:color="auto"/>
          </w:divBdr>
        </w:div>
        <w:div w:id="1934782311">
          <w:marLeft w:val="0"/>
          <w:marRight w:val="0"/>
          <w:marTop w:val="0"/>
          <w:marBottom w:val="0"/>
          <w:divBdr>
            <w:top w:val="none" w:sz="0" w:space="0" w:color="auto"/>
            <w:left w:val="none" w:sz="0" w:space="0" w:color="auto"/>
            <w:bottom w:val="none" w:sz="0" w:space="0" w:color="auto"/>
            <w:right w:val="none" w:sz="0" w:space="0" w:color="auto"/>
          </w:divBdr>
        </w:div>
      </w:divsChild>
    </w:div>
    <w:div w:id="1667399387">
      <w:bodyDiv w:val="1"/>
      <w:marLeft w:val="0"/>
      <w:marRight w:val="0"/>
      <w:marTop w:val="0"/>
      <w:marBottom w:val="0"/>
      <w:divBdr>
        <w:top w:val="none" w:sz="0" w:space="0" w:color="auto"/>
        <w:left w:val="none" w:sz="0" w:space="0" w:color="auto"/>
        <w:bottom w:val="none" w:sz="0" w:space="0" w:color="auto"/>
        <w:right w:val="none" w:sz="0" w:space="0" w:color="auto"/>
      </w:divBdr>
    </w:div>
    <w:div w:id="1689914392">
      <w:bodyDiv w:val="1"/>
      <w:marLeft w:val="0"/>
      <w:marRight w:val="0"/>
      <w:marTop w:val="0"/>
      <w:marBottom w:val="0"/>
      <w:divBdr>
        <w:top w:val="none" w:sz="0" w:space="0" w:color="auto"/>
        <w:left w:val="none" w:sz="0" w:space="0" w:color="auto"/>
        <w:bottom w:val="none" w:sz="0" w:space="0" w:color="auto"/>
        <w:right w:val="none" w:sz="0" w:space="0" w:color="auto"/>
      </w:divBdr>
    </w:div>
    <w:div w:id="1697081048">
      <w:bodyDiv w:val="1"/>
      <w:marLeft w:val="0"/>
      <w:marRight w:val="0"/>
      <w:marTop w:val="0"/>
      <w:marBottom w:val="0"/>
      <w:divBdr>
        <w:top w:val="none" w:sz="0" w:space="0" w:color="auto"/>
        <w:left w:val="none" w:sz="0" w:space="0" w:color="auto"/>
        <w:bottom w:val="none" w:sz="0" w:space="0" w:color="auto"/>
        <w:right w:val="none" w:sz="0" w:space="0" w:color="auto"/>
      </w:divBdr>
    </w:div>
    <w:div w:id="1700081935">
      <w:bodyDiv w:val="1"/>
      <w:marLeft w:val="0"/>
      <w:marRight w:val="0"/>
      <w:marTop w:val="0"/>
      <w:marBottom w:val="0"/>
      <w:divBdr>
        <w:top w:val="none" w:sz="0" w:space="0" w:color="auto"/>
        <w:left w:val="none" w:sz="0" w:space="0" w:color="auto"/>
        <w:bottom w:val="none" w:sz="0" w:space="0" w:color="auto"/>
        <w:right w:val="none" w:sz="0" w:space="0" w:color="auto"/>
      </w:divBdr>
    </w:div>
    <w:div w:id="1713378475">
      <w:bodyDiv w:val="1"/>
      <w:marLeft w:val="0"/>
      <w:marRight w:val="0"/>
      <w:marTop w:val="0"/>
      <w:marBottom w:val="0"/>
      <w:divBdr>
        <w:top w:val="none" w:sz="0" w:space="0" w:color="auto"/>
        <w:left w:val="none" w:sz="0" w:space="0" w:color="auto"/>
        <w:bottom w:val="none" w:sz="0" w:space="0" w:color="auto"/>
        <w:right w:val="none" w:sz="0" w:space="0" w:color="auto"/>
      </w:divBdr>
    </w:div>
    <w:div w:id="1716813323">
      <w:bodyDiv w:val="1"/>
      <w:marLeft w:val="0"/>
      <w:marRight w:val="0"/>
      <w:marTop w:val="0"/>
      <w:marBottom w:val="0"/>
      <w:divBdr>
        <w:top w:val="none" w:sz="0" w:space="0" w:color="auto"/>
        <w:left w:val="none" w:sz="0" w:space="0" w:color="auto"/>
        <w:bottom w:val="none" w:sz="0" w:space="0" w:color="auto"/>
        <w:right w:val="none" w:sz="0" w:space="0" w:color="auto"/>
      </w:divBdr>
      <w:divsChild>
        <w:div w:id="12612212">
          <w:marLeft w:val="0"/>
          <w:marRight w:val="0"/>
          <w:marTop w:val="0"/>
          <w:marBottom w:val="0"/>
          <w:divBdr>
            <w:top w:val="none" w:sz="0" w:space="0" w:color="auto"/>
            <w:left w:val="none" w:sz="0" w:space="0" w:color="auto"/>
            <w:bottom w:val="none" w:sz="0" w:space="0" w:color="auto"/>
            <w:right w:val="none" w:sz="0" w:space="0" w:color="auto"/>
          </w:divBdr>
        </w:div>
      </w:divsChild>
    </w:div>
    <w:div w:id="1763606478">
      <w:bodyDiv w:val="1"/>
      <w:marLeft w:val="0"/>
      <w:marRight w:val="0"/>
      <w:marTop w:val="0"/>
      <w:marBottom w:val="0"/>
      <w:divBdr>
        <w:top w:val="none" w:sz="0" w:space="0" w:color="auto"/>
        <w:left w:val="none" w:sz="0" w:space="0" w:color="auto"/>
        <w:bottom w:val="none" w:sz="0" w:space="0" w:color="auto"/>
        <w:right w:val="none" w:sz="0" w:space="0" w:color="auto"/>
      </w:divBdr>
    </w:div>
    <w:div w:id="1770392866">
      <w:bodyDiv w:val="1"/>
      <w:marLeft w:val="0"/>
      <w:marRight w:val="0"/>
      <w:marTop w:val="0"/>
      <w:marBottom w:val="0"/>
      <w:divBdr>
        <w:top w:val="none" w:sz="0" w:space="0" w:color="auto"/>
        <w:left w:val="none" w:sz="0" w:space="0" w:color="auto"/>
        <w:bottom w:val="none" w:sz="0" w:space="0" w:color="auto"/>
        <w:right w:val="none" w:sz="0" w:space="0" w:color="auto"/>
      </w:divBdr>
      <w:divsChild>
        <w:div w:id="527719323">
          <w:marLeft w:val="0"/>
          <w:marRight w:val="0"/>
          <w:marTop w:val="0"/>
          <w:marBottom w:val="0"/>
          <w:divBdr>
            <w:top w:val="none" w:sz="0" w:space="0" w:color="auto"/>
            <w:left w:val="none" w:sz="0" w:space="0" w:color="auto"/>
            <w:bottom w:val="none" w:sz="0" w:space="0" w:color="auto"/>
            <w:right w:val="none" w:sz="0" w:space="0" w:color="auto"/>
          </w:divBdr>
        </w:div>
      </w:divsChild>
    </w:div>
    <w:div w:id="1770542770">
      <w:bodyDiv w:val="1"/>
      <w:marLeft w:val="0"/>
      <w:marRight w:val="0"/>
      <w:marTop w:val="0"/>
      <w:marBottom w:val="0"/>
      <w:divBdr>
        <w:top w:val="none" w:sz="0" w:space="0" w:color="auto"/>
        <w:left w:val="none" w:sz="0" w:space="0" w:color="auto"/>
        <w:bottom w:val="none" w:sz="0" w:space="0" w:color="auto"/>
        <w:right w:val="none" w:sz="0" w:space="0" w:color="auto"/>
      </w:divBdr>
    </w:div>
    <w:div w:id="1801218180">
      <w:bodyDiv w:val="1"/>
      <w:marLeft w:val="0"/>
      <w:marRight w:val="0"/>
      <w:marTop w:val="0"/>
      <w:marBottom w:val="0"/>
      <w:divBdr>
        <w:top w:val="none" w:sz="0" w:space="0" w:color="auto"/>
        <w:left w:val="none" w:sz="0" w:space="0" w:color="auto"/>
        <w:bottom w:val="none" w:sz="0" w:space="0" w:color="auto"/>
        <w:right w:val="none" w:sz="0" w:space="0" w:color="auto"/>
      </w:divBdr>
    </w:div>
    <w:div w:id="1814593369">
      <w:bodyDiv w:val="1"/>
      <w:marLeft w:val="0"/>
      <w:marRight w:val="0"/>
      <w:marTop w:val="0"/>
      <w:marBottom w:val="0"/>
      <w:divBdr>
        <w:top w:val="none" w:sz="0" w:space="0" w:color="auto"/>
        <w:left w:val="none" w:sz="0" w:space="0" w:color="auto"/>
        <w:bottom w:val="none" w:sz="0" w:space="0" w:color="auto"/>
        <w:right w:val="none" w:sz="0" w:space="0" w:color="auto"/>
      </w:divBdr>
    </w:div>
    <w:div w:id="1824471965">
      <w:bodyDiv w:val="1"/>
      <w:marLeft w:val="0"/>
      <w:marRight w:val="0"/>
      <w:marTop w:val="0"/>
      <w:marBottom w:val="0"/>
      <w:divBdr>
        <w:top w:val="none" w:sz="0" w:space="0" w:color="auto"/>
        <w:left w:val="none" w:sz="0" w:space="0" w:color="auto"/>
        <w:bottom w:val="none" w:sz="0" w:space="0" w:color="auto"/>
        <w:right w:val="none" w:sz="0" w:space="0" w:color="auto"/>
      </w:divBdr>
    </w:div>
    <w:div w:id="1855000125">
      <w:bodyDiv w:val="1"/>
      <w:marLeft w:val="0"/>
      <w:marRight w:val="0"/>
      <w:marTop w:val="0"/>
      <w:marBottom w:val="0"/>
      <w:divBdr>
        <w:top w:val="none" w:sz="0" w:space="0" w:color="auto"/>
        <w:left w:val="none" w:sz="0" w:space="0" w:color="auto"/>
        <w:bottom w:val="none" w:sz="0" w:space="0" w:color="auto"/>
        <w:right w:val="none" w:sz="0" w:space="0" w:color="auto"/>
      </w:divBdr>
    </w:div>
    <w:div w:id="1857578364">
      <w:bodyDiv w:val="1"/>
      <w:marLeft w:val="0"/>
      <w:marRight w:val="0"/>
      <w:marTop w:val="0"/>
      <w:marBottom w:val="0"/>
      <w:divBdr>
        <w:top w:val="none" w:sz="0" w:space="0" w:color="auto"/>
        <w:left w:val="none" w:sz="0" w:space="0" w:color="auto"/>
        <w:bottom w:val="none" w:sz="0" w:space="0" w:color="auto"/>
        <w:right w:val="none" w:sz="0" w:space="0" w:color="auto"/>
      </w:divBdr>
    </w:div>
    <w:div w:id="1871604150">
      <w:bodyDiv w:val="1"/>
      <w:marLeft w:val="0"/>
      <w:marRight w:val="0"/>
      <w:marTop w:val="0"/>
      <w:marBottom w:val="0"/>
      <w:divBdr>
        <w:top w:val="none" w:sz="0" w:space="0" w:color="auto"/>
        <w:left w:val="none" w:sz="0" w:space="0" w:color="auto"/>
        <w:bottom w:val="none" w:sz="0" w:space="0" w:color="auto"/>
        <w:right w:val="none" w:sz="0" w:space="0" w:color="auto"/>
      </w:divBdr>
    </w:div>
    <w:div w:id="1874415888">
      <w:bodyDiv w:val="1"/>
      <w:marLeft w:val="0"/>
      <w:marRight w:val="0"/>
      <w:marTop w:val="0"/>
      <w:marBottom w:val="0"/>
      <w:divBdr>
        <w:top w:val="none" w:sz="0" w:space="0" w:color="auto"/>
        <w:left w:val="none" w:sz="0" w:space="0" w:color="auto"/>
        <w:bottom w:val="none" w:sz="0" w:space="0" w:color="auto"/>
        <w:right w:val="none" w:sz="0" w:space="0" w:color="auto"/>
      </w:divBdr>
    </w:div>
    <w:div w:id="1878739568">
      <w:bodyDiv w:val="1"/>
      <w:marLeft w:val="0"/>
      <w:marRight w:val="0"/>
      <w:marTop w:val="0"/>
      <w:marBottom w:val="0"/>
      <w:divBdr>
        <w:top w:val="none" w:sz="0" w:space="0" w:color="auto"/>
        <w:left w:val="none" w:sz="0" w:space="0" w:color="auto"/>
        <w:bottom w:val="none" w:sz="0" w:space="0" w:color="auto"/>
        <w:right w:val="none" w:sz="0" w:space="0" w:color="auto"/>
      </w:divBdr>
    </w:div>
    <w:div w:id="1900818216">
      <w:bodyDiv w:val="1"/>
      <w:marLeft w:val="0"/>
      <w:marRight w:val="0"/>
      <w:marTop w:val="0"/>
      <w:marBottom w:val="0"/>
      <w:divBdr>
        <w:top w:val="none" w:sz="0" w:space="0" w:color="auto"/>
        <w:left w:val="none" w:sz="0" w:space="0" w:color="auto"/>
        <w:bottom w:val="none" w:sz="0" w:space="0" w:color="auto"/>
        <w:right w:val="none" w:sz="0" w:space="0" w:color="auto"/>
      </w:divBdr>
    </w:div>
    <w:div w:id="1924290864">
      <w:bodyDiv w:val="1"/>
      <w:marLeft w:val="0"/>
      <w:marRight w:val="0"/>
      <w:marTop w:val="0"/>
      <w:marBottom w:val="0"/>
      <w:divBdr>
        <w:top w:val="none" w:sz="0" w:space="0" w:color="auto"/>
        <w:left w:val="none" w:sz="0" w:space="0" w:color="auto"/>
        <w:bottom w:val="none" w:sz="0" w:space="0" w:color="auto"/>
        <w:right w:val="none" w:sz="0" w:space="0" w:color="auto"/>
      </w:divBdr>
    </w:div>
    <w:div w:id="1929532908">
      <w:bodyDiv w:val="1"/>
      <w:marLeft w:val="0"/>
      <w:marRight w:val="0"/>
      <w:marTop w:val="0"/>
      <w:marBottom w:val="0"/>
      <w:divBdr>
        <w:top w:val="none" w:sz="0" w:space="0" w:color="auto"/>
        <w:left w:val="none" w:sz="0" w:space="0" w:color="auto"/>
        <w:bottom w:val="none" w:sz="0" w:space="0" w:color="auto"/>
        <w:right w:val="none" w:sz="0" w:space="0" w:color="auto"/>
      </w:divBdr>
    </w:div>
    <w:div w:id="1931815279">
      <w:bodyDiv w:val="1"/>
      <w:marLeft w:val="0"/>
      <w:marRight w:val="0"/>
      <w:marTop w:val="0"/>
      <w:marBottom w:val="0"/>
      <w:divBdr>
        <w:top w:val="none" w:sz="0" w:space="0" w:color="auto"/>
        <w:left w:val="none" w:sz="0" w:space="0" w:color="auto"/>
        <w:bottom w:val="none" w:sz="0" w:space="0" w:color="auto"/>
        <w:right w:val="none" w:sz="0" w:space="0" w:color="auto"/>
      </w:divBdr>
    </w:div>
    <w:div w:id="1956132656">
      <w:bodyDiv w:val="1"/>
      <w:marLeft w:val="0"/>
      <w:marRight w:val="0"/>
      <w:marTop w:val="0"/>
      <w:marBottom w:val="0"/>
      <w:divBdr>
        <w:top w:val="none" w:sz="0" w:space="0" w:color="auto"/>
        <w:left w:val="none" w:sz="0" w:space="0" w:color="auto"/>
        <w:bottom w:val="none" w:sz="0" w:space="0" w:color="auto"/>
        <w:right w:val="none" w:sz="0" w:space="0" w:color="auto"/>
      </w:divBdr>
    </w:div>
    <w:div w:id="1970815079">
      <w:bodyDiv w:val="1"/>
      <w:marLeft w:val="0"/>
      <w:marRight w:val="0"/>
      <w:marTop w:val="0"/>
      <w:marBottom w:val="0"/>
      <w:divBdr>
        <w:top w:val="none" w:sz="0" w:space="0" w:color="auto"/>
        <w:left w:val="none" w:sz="0" w:space="0" w:color="auto"/>
        <w:bottom w:val="none" w:sz="0" w:space="0" w:color="auto"/>
        <w:right w:val="none" w:sz="0" w:space="0" w:color="auto"/>
      </w:divBdr>
    </w:div>
    <w:div w:id="1988902324">
      <w:bodyDiv w:val="1"/>
      <w:marLeft w:val="0"/>
      <w:marRight w:val="0"/>
      <w:marTop w:val="0"/>
      <w:marBottom w:val="0"/>
      <w:divBdr>
        <w:top w:val="none" w:sz="0" w:space="0" w:color="auto"/>
        <w:left w:val="none" w:sz="0" w:space="0" w:color="auto"/>
        <w:bottom w:val="none" w:sz="0" w:space="0" w:color="auto"/>
        <w:right w:val="none" w:sz="0" w:space="0" w:color="auto"/>
      </w:divBdr>
    </w:div>
    <w:div w:id="1999648274">
      <w:bodyDiv w:val="1"/>
      <w:marLeft w:val="0"/>
      <w:marRight w:val="0"/>
      <w:marTop w:val="0"/>
      <w:marBottom w:val="0"/>
      <w:divBdr>
        <w:top w:val="none" w:sz="0" w:space="0" w:color="auto"/>
        <w:left w:val="none" w:sz="0" w:space="0" w:color="auto"/>
        <w:bottom w:val="none" w:sz="0" w:space="0" w:color="auto"/>
        <w:right w:val="none" w:sz="0" w:space="0" w:color="auto"/>
      </w:divBdr>
    </w:div>
    <w:div w:id="2000578375">
      <w:bodyDiv w:val="1"/>
      <w:marLeft w:val="0"/>
      <w:marRight w:val="0"/>
      <w:marTop w:val="0"/>
      <w:marBottom w:val="0"/>
      <w:divBdr>
        <w:top w:val="none" w:sz="0" w:space="0" w:color="auto"/>
        <w:left w:val="none" w:sz="0" w:space="0" w:color="auto"/>
        <w:bottom w:val="none" w:sz="0" w:space="0" w:color="auto"/>
        <w:right w:val="none" w:sz="0" w:space="0" w:color="auto"/>
      </w:divBdr>
    </w:div>
    <w:div w:id="2004240436">
      <w:bodyDiv w:val="1"/>
      <w:marLeft w:val="0"/>
      <w:marRight w:val="0"/>
      <w:marTop w:val="0"/>
      <w:marBottom w:val="0"/>
      <w:divBdr>
        <w:top w:val="none" w:sz="0" w:space="0" w:color="auto"/>
        <w:left w:val="none" w:sz="0" w:space="0" w:color="auto"/>
        <w:bottom w:val="none" w:sz="0" w:space="0" w:color="auto"/>
        <w:right w:val="none" w:sz="0" w:space="0" w:color="auto"/>
      </w:divBdr>
      <w:divsChild>
        <w:div w:id="18702569">
          <w:marLeft w:val="0"/>
          <w:marRight w:val="0"/>
          <w:marTop w:val="0"/>
          <w:marBottom w:val="0"/>
          <w:divBdr>
            <w:top w:val="none" w:sz="0" w:space="0" w:color="auto"/>
            <w:left w:val="none" w:sz="0" w:space="0" w:color="auto"/>
            <w:bottom w:val="none" w:sz="0" w:space="0" w:color="auto"/>
            <w:right w:val="none" w:sz="0" w:space="0" w:color="auto"/>
          </w:divBdr>
        </w:div>
      </w:divsChild>
    </w:div>
    <w:div w:id="2006664250">
      <w:bodyDiv w:val="1"/>
      <w:marLeft w:val="0"/>
      <w:marRight w:val="0"/>
      <w:marTop w:val="0"/>
      <w:marBottom w:val="0"/>
      <w:divBdr>
        <w:top w:val="none" w:sz="0" w:space="0" w:color="auto"/>
        <w:left w:val="none" w:sz="0" w:space="0" w:color="auto"/>
        <w:bottom w:val="none" w:sz="0" w:space="0" w:color="auto"/>
        <w:right w:val="none" w:sz="0" w:space="0" w:color="auto"/>
      </w:divBdr>
    </w:div>
    <w:div w:id="2008239755">
      <w:bodyDiv w:val="1"/>
      <w:marLeft w:val="0"/>
      <w:marRight w:val="0"/>
      <w:marTop w:val="0"/>
      <w:marBottom w:val="0"/>
      <w:divBdr>
        <w:top w:val="none" w:sz="0" w:space="0" w:color="auto"/>
        <w:left w:val="none" w:sz="0" w:space="0" w:color="auto"/>
        <w:bottom w:val="none" w:sz="0" w:space="0" w:color="auto"/>
        <w:right w:val="none" w:sz="0" w:space="0" w:color="auto"/>
      </w:divBdr>
    </w:div>
    <w:div w:id="2024237748">
      <w:bodyDiv w:val="1"/>
      <w:marLeft w:val="0"/>
      <w:marRight w:val="0"/>
      <w:marTop w:val="0"/>
      <w:marBottom w:val="0"/>
      <w:divBdr>
        <w:top w:val="none" w:sz="0" w:space="0" w:color="auto"/>
        <w:left w:val="none" w:sz="0" w:space="0" w:color="auto"/>
        <w:bottom w:val="none" w:sz="0" w:space="0" w:color="auto"/>
        <w:right w:val="none" w:sz="0" w:space="0" w:color="auto"/>
      </w:divBdr>
    </w:div>
    <w:div w:id="2034190061">
      <w:bodyDiv w:val="1"/>
      <w:marLeft w:val="0"/>
      <w:marRight w:val="0"/>
      <w:marTop w:val="0"/>
      <w:marBottom w:val="0"/>
      <w:divBdr>
        <w:top w:val="none" w:sz="0" w:space="0" w:color="auto"/>
        <w:left w:val="none" w:sz="0" w:space="0" w:color="auto"/>
        <w:bottom w:val="none" w:sz="0" w:space="0" w:color="auto"/>
        <w:right w:val="none" w:sz="0" w:space="0" w:color="auto"/>
      </w:divBdr>
    </w:div>
    <w:div w:id="2046758555">
      <w:bodyDiv w:val="1"/>
      <w:marLeft w:val="0"/>
      <w:marRight w:val="0"/>
      <w:marTop w:val="0"/>
      <w:marBottom w:val="0"/>
      <w:divBdr>
        <w:top w:val="none" w:sz="0" w:space="0" w:color="auto"/>
        <w:left w:val="none" w:sz="0" w:space="0" w:color="auto"/>
        <w:bottom w:val="none" w:sz="0" w:space="0" w:color="auto"/>
        <w:right w:val="none" w:sz="0" w:space="0" w:color="auto"/>
      </w:divBdr>
      <w:divsChild>
        <w:div w:id="187917722">
          <w:marLeft w:val="0"/>
          <w:marRight w:val="0"/>
          <w:marTop w:val="0"/>
          <w:marBottom w:val="0"/>
          <w:divBdr>
            <w:top w:val="none" w:sz="0" w:space="0" w:color="auto"/>
            <w:left w:val="none" w:sz="0" w:space="0" w:color="auto"/>
            <w:bottom w:val="none" w:sz="0" w:space="0" w:color="auto"/>
            <w:right w:val="none" w:sz="0" w:space="0" w:color="auto"/>
          </w:divBdr>
          <w:divsChild>
            <w:div w:id="174882431">
              <w:marLeft w:val="0"/>
              <w:marRight w:val="0"/>
              <w:marTop w:val="0"/>
              <w:marBottom w:val="0"/>
              <w:divBdr>
                <w:top w:val="none" w:sz="0" w:space="0" w:color="auto"/>
                <w:left w:val="none" w:sz="0" w:space="0" w:color="auto"/>
                <w:bottom w:val="none" w:sz="0" w:space="0" w:color="auto"/>
                <w:right w:val="none" w:sz="0" w:space="0" w:color="auto"/>
              </w:divBdr>
            </w:div>
            <w:div w:id="203438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939573">
      <w:bodyDiv w:val="1"/>
      <w:marLeft w:val="0"/>
      <w:marRight w:val="0"/>
      <w:marTop w:val="0"/>
      <w:marBottom w:val="0"/>
      <w:divBdr>
        <w:top w:val="none" w:sz="0" w:space="0" w:color="auto"/>
        <w:left w:val="none" w:sz="0" w:space="0" w:color="auto"/>
        <w:bottom w:val="none" w:sz="0" w:space="0" w:color="auto"/>
        <w:right w:val="none" w:sz="0" w:space="0" w:color="auto"/>
      </w:divBdr>
    </w:div>
    <w:div w:id="2080445446">
      <w:bodyDiv w:val="1"/>
      <w:marLeft w:val="0"/>
      <w:marRight w:val="0"/>
      <w:marTop w:val="0"/>
      <w:marBottom w:val="0"/>
      <w:divBdr>
        <w:top w:val="none" w:sz="0" w:space="0" w:color="auto"/>
        <w:left w:val="none" w:sz="0" w:space="0" w:color="auto"/>
        <w:bottom w:val="none" w:sz="0" w:space="0" w:color="auto"/>
        <w:right w:val="none" w:sz="0" w:space="0" w:color="auto"/>
      </w:divBdr>
    </w:div>
    <w:div w:id="2089421066">
      <w:bodyDiv w:val="1"/>
      <w:marLeft w:val="0"/>
      <w:marRight w:val="0"/>
      <w:marTop w:val="0"/>
      <w:marBottom w:val="0"/>
      <w:divBdr>
        <w:top w:val="none" w:sz="0" w:space="0" w:color="auto"/>
        <w:left w:val="none" w:sz="0" w:space="0" w:color="auto"/>
        <w:bottom w:val="none" w:sz="0" w:space="0" w:color="auto"/>
        <w:right w:val="none" w:sz="0" w:space="0" w:color="auto"/>
      </w:divBdr>
    </w:div>
    <w:div w:id="2095199876">
      <w:bodyDiv w:val="1"/>
      <w:marLeft w:val="0"/>
      <w:marRight w:val="0"/>
      <w:marTop w:val="0"/>
      <w:marBottom w:val="0"/>
      <w:divBdr>
        <w:top w:val="none" w:sz="0" w:space="0" w:color="auto"/>
        <w:left w:val="none" w:sz="0" w:space="0" w:color="auto"/>
        <w:bottom w:val="none" w:sz="0" w:space="0" w:color="auto"/>
        <w:right w:val="none" w:sz="0" w:space="0" w:color="auto"/>
      </w:divBdr>
    </w:div>
    <w:div w:id="2095859717">
      <w:bodyDiv w:val="1"/>
      <w:marLeft w:val="0"/>
      <w:marRight w:val="0"/>
      <w:marTop w:val="0"/>
      <w:marBottom w:val="0"/>
      <w:divBdr>
        <w:top w:val="none" w:sz="0" w:space="0" w:color="auto"/>
        <w:left w:val="none" w:sz="0" w:space="0" w:color="auto"/>
        <w:bottom w:val="none" w:sz="0" w:space="0" w:color="auto"/>
        <w:right w:val="none" w:sz="0" w:space="0" w:color="auto"/>
      </w:divBdr>
    </w:div>
    <w:div w:id="2097943176">
      <w:bodyDiv w:val="1"/>
      <w:marLeft w:val="0"/>
      <w:marRight w:val="0"/>
      <w:marTop w:val="0"/>
      <w:marBottom w:val="0"/>
      <w:divBdr>
        <w:top w:val="none" w:sz="0" w:space="0" w:color="auto"/>
        <w:left w:val="none" w:sz="0" w:space="0" w:color="auto"/>
        <w:bottom w:val="none" w:sz="0" w:space="0" w:color="auto"/>
        <w:right w:val="none" w:sz="0" w:space="0" w:color="auto"/>
      </w:divBdr>
    </w:div>
    <w:div w:id="2111121163">
      <w:bodyDiv w:val="1"/>
      <w:marLeft w:val="0"/>
      <w:marRight w:val="0"/>
      <w:marTop w:val="0"/>
      <w:marBottom w:val="0"/>
      <w:divBdr>
        <w:top w:val="none" w:sz="0" w:space="0" w:color="auto"/>
        <w:left w:val="none" w:sz="0" w:space="0" w:color="auto"/>
        <w:bottom w:val="none" w:sz="0" w:space="0" w:color="auto"/>
        <w:right w:val="none" w:sz="0" w:space="0" w:color="auto"/>
      </w:divBdr>
    </w:div>
    <w:div w:id="2112503223">
      <w:bodyDiv w:val="1"/>
      <w:marLeft w:val="0"/>
      <w:marRight w:val="0"/>
      <w:marTop w:val="0"/>
      <w:marBottom w:val="0"/>
      <w:divBdr>
        <w:top w:val="none" w:sz="0" w:space="0" w:color="auto"/>
        <w:left w:val="none" w:sz="0" w:space="0" w:color="auto"/>
        <w:bottom w:val="none" w:sz="0" w:space="0" w:color="auto"/>
        <w:right w:val="none" w:sz="0" w:space="0" w:color="auto"/>
      </w:divBdr>
    </w:div>
    <w:div w:id="2114325667">
      <w:bodyDiv w:val="1"/>
      <w:marLeft w:val="0"/>
      <w:marRight w:val="0"/>
      <w:marTop w:val="0"/>
      <w:marBottom w:val="0"/>
      <w:divBdr>
        <w:top w:val="none" w:sz="0" w:space="0" w:color="auto"/>
        <w:left w:val="none" w:sz="0" w:space="0" w:color="auto"/>
        <w:bottom w:val="none" w:sz="0" w:space="0" w:color="auto"/>
        <w:right w:val="none" w:sz="0" w:space="0" w:color="auto"/>
      </w:divBdr>
    </w:div>
    <w:div w:id="2122920881">
      <w:bodyDiv w:val="1"/>
      <w:marLeft w:val="0"/>
      <w:marRight w:val="0"/>
      <w:marTop w:val="0"/>
      <w:marBottom w:val="0"/>
      <w:divBdr>
        <w:top w:val="none" w:sz="0" w:space="0" w:color="auto"/>
        <w:left w:val="none" w:sz="0" w:space="0" w:color="auto"/>
        <w:bottom w:val="none" w:sz="0" w:space="0" w:color="auto"/>
        <w:right w:val="none" w:sz="0" w:space="0" w:color="auto"/>
      </w:divBdr>
    </w:div>
    <w:div w:id="2127843468">
      <w:bodyDiv w:val="1"/>
      <w:marLeft w:val="0"/>
      <w:marRight w:val="0"/>
      <w:marTop w:val="0"/>
      <w:marBottom w:val="0"/>
      <w:divBdr>
        <w:top w:val="none" w:sz="0" w:space="0" w:color="auto"/>
        <w:left w:val="none" w:sz="0" w:space="0" w:color="auto"/>
        <w:bottom w:val="none" w:sz="0" w:space="0" w:color="auto"/>
        <w:right w:val="none" w:sz="0" w:space="0" w:color="auto"/>
      </w:divBdr>
    </w:div>
    <w:div w:id="2134902478">
      <w:bodyDiv w:val="1"/>
      <w:marLeft w:val="0"/>
      <w:marRight w:val="0"/>
      <w:marTop w:val="0"/>
      <w:marBottom w:val="0"/>
      <w:divBdr>
        <w:top w:val="none" w:sz="0" w:space="0" w:color="auto"/>
        <w:left w:val="none" w:sz="0" w:space="0" w:color="auto"/>
        <w:bottom w:val="none" w:sz="0" w:space="0" w:color="auto"/>
        <w:right w:val="none" w:sz="0" w:space="0" w:color="auto"/>
      </w:divBdr>
    </w:div>
    <w:div w:id="2137678096">
      <w:bodyDiv w:val="1"/>
      <w:marLeft w:val="0"/>
      <w:marRight w:val="0"/>
      <w:marTop w:val="0"/>
      <w:marBottom w:val="0"/>
      <w:divBdr>
        <w:top w:val="none" w:sz="0" w:space="0" w:color="auto"/>
        <w:left w:val="none" w:sz="0" w:space="0" w:color="auto"/>
        <w:bottom w:val="none" w:sz="0" w:space="0" w:color="auto"/>
        <w:right w:val="none" w:sz="0" w:space="0" w:color="auto"/>
      </w:divBdr>
    </w:div>
    <w:div w:id="2142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artonccc.edu/programs/generaleducation" TargetMode="External"/><Relationship Id="rId18" Type="http://schemas.openxmlformats.org/officeDocument/2006/relationships/hyperlink" Target="https://app.powerbi.com/groups/me/apps/364485b4-0c45-468c-b312-0b33b16566d4/reports/b80da29a-6917-42b7-a713-8223c5274687/ReportSection?experience=power-bi" TargetMode="External"/><Relationship Id="rId3" Type="http://schemas.openxmlformats.org/officeDocument/2006/relationships/customXml" Target="../customXml/item3.xml"/><Relationship Id="rId21" Type="http://schemas.openxmlformats.org/officeDocument/2006/relationships/hyperlink" Target="https://docs.bartonccc.edu/finaid/SCI%20Documents/SCI_POS.pdf" TargetMode="External"/><Relationship Id="rId7" Type="http://schemas.openxmlformats.org/officeDocument/2006/relationships/settings" Target="settings.xml"/><Relationship Id="rId12" Type="http://schemas.openxmlformats.org/officeDocument/2006/relationships/hyperlink" Target="https://docs.bartonccc.edu/iss/documents/PTP/April%202026/Current%20Subject%20Codes%20-%20Orgs.xlsx" TargetMode="External"/><Relationship Id="rId17" Type="http://schemas.openxmlformats.org/officeDocument/2006/relationships/hyperlink" Target="https://app.powerbi.com/groups/me/apps/364485b4-0c45-468c-b312-0b33b16566d4/reports/a740724b-da50-4e90-944c-2746d7eb110c/ReportSection09ee76b32884796075e7?experience=power-bi" TargetMode="External"/><Relationship Id="rId2" Type="http://schemas.openxmlformats.org/officeDocument/2006/relationships/customXml" Target="../customXml/item2.xml"/><Relationship Id="rId16" Type="http://schemas.openxmlformats.org/officeDocument/2006/relationships/hyperlink" Target="https://docs.bartonccc.edu/finaid/SCI%20Documents/SCI_POS.pdf?_gl=1*5ffwrd*_gcl_au*MTI5NDg4ODc1LjE3NzczMDE2NDY.*_ga*ODI3MzczNjgwLjE3MDY5MDIyNzg.*_ga_QF1R3H2LWX*czE3NzkyOTk5NDkkbzExMzgkZzEkdDE3NzkzMDExMDIkajEzJGwwJGgw" TargetMode="External"/><Relationship Id="rId20" Type="http://schemas.openxmlformats.org/officeDocument/2006/relationships/hyperlink" Target="https://www.bartonccc.edu/programs/degrees-certifica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artonccc-edu.zoom.us/j/5354602075"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cs.bartonccc.edu/iss/documents/PTP/May%202026/Early%20Childhood%20Executive%20Summary.docx"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bartonccc.edu/degrees-programs/tabl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bartonccc.edu/iss/documents/PTP/May%202026/Proposed%20Micro%20for%20OSH%201APR26.pdf" TargetMode="External"/><Relationship Id="rId22" Type="http://schemas.openxmlformats.org/officeDocument/2006/relationships/hyperlink" Target="https://www.bartonccc.edu/financialaid/studentconsumer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68B76C0E754944B4F1324FCF810D5C" ma:contentTypeVersion="13" ma:contentTypeDescription="Create a new document." ma:contentTypeScope="" ma:versionID="89c3553bd00c8932b1990484274d3c90">
  <xsd:schema xmlns:xsd="http://www.w3.org/2001/XMLSchema" xmlns:xs="http://www.w3.org/2001/XMLSchema" xmlns:p="http://schemas.microsoft.com/office/2006/metadata/properties" xmlns:ns3="06af7dde-b6ce-4153-b8f5-638cdba00b9c" targetNamespace="http://schemas.microsoft.com/office/2006/metadata/properties" ma:root="true" ma:fieldsID="3266ac3653d92798aceda948763fb2de" ns3:_="">
    <xsd:import namespace="06af7dde-b6ce-4153-b8f5-638cdba00b9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af7dde-b6ce-4153-b8f5-638cdba00b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6af7dde-b6ce-4153-b8f5-638cdba00b9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17DE2-AED0-4DB0-9039-5DFBFC04A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af7dde-b6ce-4153-b8f5-638cdba00b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D36DCF-A803-4E32-B190-6292820CAC6D}">
  <ds:schemaRefs>
    <ds:schemaRef ds:uri="http://schemas.microsoft.com/sharepoint/v3/contenttype/forms"/>
  </ds:schemaRefs>
</ds:datastoreItem>
</file>

<file path=customXml/itemProps3.xml><?xml version="1.0" encoding="utf-8"?>
<ds:datastoreItem xmlns:ds="http://schemas.openxmlformats.org/officeDocument/2006/customXml" ds:itemID="{29C7CD2C-19B1-47C3-AA09-0F8DA2B501E1}">
  <ds:schemaRefs>
    <ds:schemaRef ds:uri="http://www.w3.org/XML/1998/namespace"/>
    <ds:schemaRef ds:uri="http://schemas.microsoft.com/office/2006/documentManagement/types"/>
    <ds:schemaRef ds:uri="http://purl.org/dc/elements/1.1/"/>
    <ds:schemaRef ds:uri="http://purl.org/dc/terms/"/>
    <ds:schemaRef ds:uri="http://schemas.microsoft.com/office/2006/metadata/properties"/>
    <ds:schemaRef ds:uri="06af7dde-b6ce-4153-b8f5-638cdba00b9c"/>
    <ds:schemaRef ds:uri="http://purl.org/dc/dcmitype/"/>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5859C1D5-DB21-48B8-ABB3-230CDE37D111}">
  <ds:schemaRefs>
    <ds:schemaRef ds:uri="http://schemas.openxmlformats.org/officeDocument/2006/bibliography"/>
  </ds:schemaRefs>
</ds:datastoreItem>
</file>

<file path=docMetadata/LabelInfo.xml><?xml version="1.0" encoding="utf-8"?>
<clbl:labelList xmlns:clbl="http://schemas.microsoft.com/office/2020/mipLabelMetadata">
  <clbl:label id="{4f70318f-3996-418c-a1ca-e9b3ab96f814}" enabled="0" method="" siteId="{4f70318f-3996-418c-a1ca-e9b3ab96f814}"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1593</Words>
  <Characters>10875</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OUTCOMES ASSESSMENT COMMITTEE</vt:lpstr>
    </vt:vector>
  </TitlesOfParts>
  <Company>BCCC</Company>
  <LinksUpToDate>false</LinksUpToDate>
  <CharactersWithSpaces>12444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 ASSESSMENT COMMITTEE</dc:title>
  <dc:subject/>
  <dc:creator>Barton</dc:creator>
  <cp:keywords/>
  <dc:description/>
  <cp:lastModifiedBy>Riegel, Sarah</cp:lastModifiedBy>
  <cp:revision>2</cp:revision>
  <cp:lastPrinted>2024-07-10T13:29:00Z</cp:lastPrinted>
  <dcterms:created xsi:type="dcterms:W3CDTF">2026-09-11T19:26:00Z</dcterms:created>
  <dcterms:modified xsi:type="dcterms:W3CDTF">2026-09-11T19:26:00Z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0x0101009768B76C0E754944B4F1324FCF810D5C</vt:lpwstr>
  </property>
</Properties>
</file>