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3"/>
        <w:gridCol w:w="9082"/>
      </w:tblGrid>
      <w:tr w:rsidR="007838E7" w:rsidRPr="00627C3C" w14:paraId="742EE0E5" w14:textId="77777777" w:rsidTr="36E45771">
        <w:tc>
          <w:tcPr>
            <w:tcW w:w="11065" w:type="dxa"/>
            <w:gridSpan w:val="2"/>
            <w:shd w:val="clear" w:color="auto" w:fill="FBD4B4" w:themeFill="accent6" w:themeFillTint="66"/>
          </w:tcPr>
          <w:p w14:paraId="6612A41D" w14:textId="77777777" w:rsidR="007838E7" w:rsidRPr="00627C3C" w:rsidRDefault="00BE68B1" w:rsidP="000D1232">
            <w:pPr>
              <w:jc w:val="center"/>
              <w:rPr>
                <w:rFonts w:asciiTheme="minorHAnsi" w:hAnsiTheme="minorHAnsi" w:cstheme="minorHAnsi"/>
              </w:rPr>
            </w:pPr>
            <w:r w:rsidRPr="00627C3C">
              <w:rPr>
                <w:rFonts w:asciiTheme="minorHAnsi" w:hAnsiTheme="minorHAnsi" w:cstheme="minorHAnsi"/>
              </w:rPr>
              <w:t>AGENDA/MINUT</w:t>
            </w:r>
            <w:r w:rsidR="007838E7" w:rsidRPr="00627C3C">
              <w:rPr>
                <w:rFonts w:asciiTheme="minorHAnsi" w:hAnsiTheme="minorHAnsi" w:cstheme="minorHAnsi"/>
              </w:rPr>
              <w:t>ES</w:t>
            </w:r>
          </w:p>
        </w:tc>
      </w:tr>
      <w:tr w:rsidR="007838E7" w:rsidRPr="00627C3C" w14:paraId="36B90341" w14:textId="77777777" w:rsidTr="36E45771">
        <w:tc>
          <w:tcPr>
            <w:tcW w:w="1983" w:type="dxa"/>
            <w:shd w:val="clear" w:color="auto" w:fill="FBD4B4" w:themeFill="accent6" w:themeFillTint="66"/>
          </w:tcPr>
          <w:p w14:paraId="4576B4C4"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Team Name</w:t>
            </w:r>
          </w:p>
        </w:tc>
        <w:tc>
          <w:tcPr>
            <w:tcW w:w="9082" w:type="dxa"/>
          </w:tcPr>
          <w:p w14:paraId="76019B8A" w14:textId="77777777" w:rsidR="007838E7" w:rsidRPr="006A70BC" w:rsidRDefault="00D04135">
            <w:pPr>
              <w:rPr>
                <w:rFonts w:asciiTheme="minorHAnsi" w:hAnsiTheme="minorHAnsi" w:cstheme="minorHAnsi"/>
              </w:rPr>
            </w:pPr>
            <w:r w:rsidRPr="006A70BC">
              <w:rPr>
                <w:rFonts w:asciiTheme="minorHAnsi" w:hAnsiTheme="minorHAnsi" w:cstheme="minorHAnsi"/>
              </w:rPr>
              <w:t>Programs, Topics &amp; Processes (PTP)</w:t>
            </w:r>
          </w:p>
        </w:tc>
      </w:tr>
      <w:tr w:rsidR="007838E7" w:rsidRPr="00627C3C" w14:paraId="24B0F23B" w14:textId="77777777" w:rsidTr="36E45771">
        <w:tc>
          <w:tcPr>
            <w:tcW w:w="1983" w:type="dxa"/>
            <w:shd w:val="clear" w:color="auto" w:fill="FBD4B4" w:themeFill="accent6" w:themeFillTint="66"/>
          </w:tcPr>
          <w:p w14:paraId="72BEB3D8"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Date</w:t>
            </w:r>
          </w:p>
        </w:tc>
        <w:tc>
          <w:tcPr>
            <w:tcW w:w="9082" w:type="dxa"/>
          </w:tcPr>
          <w:p w14:paraId="19066081" w14:textId="7F99AD17" w:rsidR="007838E7" w:rsidRPr="006A70BC" w:rsidRDefault="00486387" w:rsidP="36E45771">
            <w:pPr>
              <w:rPr>
                <w:rFonts w:asciiTheme="minorHAnsi" w:hAnsiTheme="minorHAnsi" w:cstheme="minorBidi"/>
              </w:rPr>
            </w:pPr>
            <w:r>
              <w:rPr>
                <w:rFonts w:asciiTheme="minorHAnsi" w:hAnsiTheme="minorHAnsi" w:cstheme="minorBidi"/>
              </w:rPr>
              <w:t>9/17</w:t>
            </w:r>
            <w:r w:rsidR="00545A3F">
              <w:rPr>
                <w:rFonts w:asciiTheme="minorHAnsi" w:hAnsiTheme="minorHAnsi" w:cstheme="minorBidi"/>
              </w:rPr>
              <w:t>/2026</w:t>
            </w:r>
          </w:p>
        </w:tc>
      </w:tr>
      <w:tr w:rsidR="007838E7" w:rsidRPr="00627C3C" w14:paraId="0A341811" w14:textId="77777777" w:rsidTr="36E45771">
        <w:tc>
          <w:tcPr>
            <w:tcW w:w="1983" w:type="dxa"/>
            <w:shd w:val="clear" w:color="auto" w:fill="FBD4B4" w:themeFill="accent6" w:themeFillTint="66"/>
          </w:tcPr>
          <w:p w14:paraId="33499235"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Time</w:t>
            </w:r>
          </w:p>
        </w:tc>
        <w:tc>
          <w:tcPr>
            <w:tcW w:w="9082" w:type="dxa"/>
          </w:tcPr>
          <w:p w14:paraId="287ACDC0" w14:textId="00811413" w:rsidR="00362581" w:rsidRPr="006A70BC" w:rsidRDefault="001E01E7" w:rsidP="36E45771">
            <w:pPr>
              <w:spacing w:line="259" w:lineRule="auto"/>
            </w:pPr>
            <w:r>
              <w:rPr>
                <w:rFonts w:asciiTheme="minorHAnsi" w:hAnsiTheme="minorHAnsi" w:cstheme="minorBidi"/>
              </w:rPr>
              <w:t>8:30-</w:t>
            </w:r>
            <w:r w:rsidR="006922CB">
              <w:rPr>
                <w:rFonts w:asciiTheme="minorHAnsi" w:hAnsiTheme="minorHAnsi" w:cstheme="minorBidi"/>
              </w:rPr>
              <w:t>10:00</w:t>
            </w:r>
            <w:r>
              <w:rPr>
                <w:rFonts w:asciiTheme="minorHAnsi" w:hAnsiTheme="minorHAnsi" w:cstheme="minorBidi"/>
              </w:rPr>
              <w:t xml:space="preserve"> am</w:t>
            </w:r>
          </w:p>
        </w:tc>
      </w:tr>
      <w:tr w:rsidR="007838E7" w:rsidRPr="00627C3C" w14:paraId="7DC67D20" w14:textId="77777777" w:rsidTr="36E45771">
        <w:tc>
          <w:tcPr>
            <w:tcW w:w="1983" w:type="dxa"/>
            <w:shd w:val="clear" w:color="auto" w:fill="FBD4B4" w:themeFill="accent6" w:themeFillTint="66"/>
          </w:tcPr>
          <w:p w14:paraId="0B8C0B70"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Location</w:t>
            </w:r>
          </w:p>
        </w:tc>
        <w:tc>
          <w:tcPr>
            <w:tcW w:w="9082" w:type="dxa"/>
          </w:tcPr>
          <w:p w14:paraId="169F7133" w14:textId="3BB7AD34" w:rsidR="007838E7" w:rsidRPr="00545A3F" w:rsidRDefault="008A3DB5" w:rsidP="00545A3F">
            <w:pPr>
              <w:pStyle w:val="NormalWeb"/>
              <w:spacing w:after="0"/>
            </w:pPr>
            <w:r w:rsidRPr="006A70BC">
              <w:rPr>
                <w:rFonts w:asciiTheme="minorHAnsi" w:hAnsiTheme="minorHAnsi" w:cstheme="minorHAnsi"/>
              </w:rPr>
              <w:t>Zoom</w:t>
            </w:r>
            <w:r w:rsidR="008E4E2B">
              <w:rPr>
                <w:rFonts w:asciiTheme="minorHAnsi" w:hAnsiTheme="minorHAnsi" w:cstheme="minorHAnsi"/>
              </w:rPr>
              <w:t xml:space="preserve"> </w:t>
            </w:r>
            <w:hyperlink r:id="rId11" w:tgtFrame="_blank" w:history="1">
              <w:r w:rsidR="00545A3F">
                <w:rPr>
                  <w:rStyle w:val="Hyperlink"/>
                  <w:rFonts w:ascii="Calibri" w:hAnsi="Calibri" w:cs="Calibri"/>
                  <w:color w:val="0563C1"/>
                  <w:sz w:val="22"/>
                  <w:szCs w:val="22"/>
                </w:rPr>
                <w:t>https://bartonccc-edu.zoom.us/j/5354602075</w:t>
              </w:r>
            </w:hyperlink>
          </w:p>
        </w:tc>
      </w:tr>
    </w:tbl>
    <w:p w14:paraId="42BB3F64" w14:textId="77777777" w:rsidR="007838E7" w:rsidRPr="00627C3C" w:rsidRDefault="007838E7">
      <w:pPr>
        <w:rPr>
          <w:rFonts w:asciiTheme="minorHAnsi" w:hAnsiTheme="minorHAnsi" w:cstheme="minorHAnsi"/>
          <w:szCs w:val="22"/>
        </w:rPr>
      </w:pPr>
    </w:p>
    <w:tbl>
      <w:tblPr>
        <w:tblW w:w="110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379"/>
        <w:gridCol w:w="1713"/>
        <w:gridCol w:w="725"/>
        <w:gridCol w:w="390"/>
        <w:gridCol w:w="2438"/>
        <w:gridCol w:w="390"/>
        <w:gridCol w:w="746"/>
        <w:gridCol w:w="1354"/>
        <w:gridCol w:w="320"/>
        <w:gridCol w:w="270"/>
        <w:gridCol w:w="146"/>
        <w:gridCol w:w="2194"/>
      </w:tblGrid>
      <w:tr w:rsidR="007838E7" w:rsidRPr="00627C3C" w14:paraId="3BE26714" w14:textId="77777777" w:rsidTr="07B60143">
        <w:trPr>
          <w:trHeight w:val="315"/>
        </w:trPr>
        <w:tc>
          <w:tcPr>
            <w:tcW w:w="2092" w:type="dxa"/>
            <w:gridSpan w:val="2"/>
            <w:shd w:val="clear" w:color="auto" w:fill="FBD4B4" w:themeFill="accent6" w:themeFillTint="66"/>
          </w:tcPr>
          <w:p w14:paraId="247BC874"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Facilitator</w:t>
            </w:r>
          </w:p>
        </w:tc>
        <w:tc>
          <w:tcPr>
            <w:tcW w:w="4689" w:type="dxa"/>
            <w:gridSpan w:val="5"/>
          </w:tcPr>
          <w:p w14:paraId="3BC5DDE9" w14:textId="77777777" w:rsidR="007838E7" w:rsidRPr="00627C3C" w:rsidRDefault="00D16143" w:rsidP="00137905">
            <w:pPr>
              <w:rPr>
                <w:rFonts w:asciiTheme="minorHAnsi" w:hAnsiTheme="minorHAnsi" w:cstheme="minorHAnsi"/>
              </w:rPr>
            </w:pPr>
            <w:r w:rsidRPr="00627C3C">
              <w:rPr>
                <w:rFonts w:asciiTheme="minorHAnsi" w:hAnsiTheme="minorHAnsi" w:cstheme="minorHAnsi"/>
              </w:rPr>
              <w:t>Elaine Simmons</w:t>
            </w:r>
          </w:p>
        </w:tc>
        <w:tc>
          <w:tcPr>
            <w:tcW w:w="1354" w:type="dxa"/>
            <w:shd w:val="clear" w:color="auto" w:fill="FBD4B4" w:themeFill="accent6" w:themeFillTint="66"/>
          </w:tcPr>
          <w:p w14:paraId="30DF1055"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Recorder</w:t>
            </w:r>
          </w:p>
        </w:tc>
        <w:tc>
          <w:tcPr>
            <w:tcW w:w="2930" w:type="dxa"/>
            <w:gridSpan w:val="4"/>
          </w:tcPr>
          <w:p w14:paraId="78825ACD" w14:textId="77777777" w:rsidR="007838E7" w:rsidRPr="00627C3C" w:rsidRDefault="007E0800" w:rsidP="00D16143">
            <w:pPr>
              <w:rPr>
                <w:rFonts w:asciiTheme="minorHAnsi" w:hAnsiTheme="minorHAnsi" w:cstheme="minorHAnsi"/>
              </w:rPr>
            </w:pPr>
            <w:r>
              <w:rPr>
                <w:rFonts w:asciiTheme="minorHAnsi" w:hAnsiTheme="minorHAnsi" w:cstheme="minorHAnsi"/>
                <w:szCs w:val="22"/>
              </w:rPr>
              <w:t>Sarah Riegel</w:t>
            </w:r>
          </w:p>
        </w:tc>
      </w:tr>
      <w:tr w:rsidR="00684D51" w:rsidRPr="00627C3C" w14:paraId="4662AF2B" w14:textId="77777777" w:rsidTr="07B60143">
        <w:trPr>
          <w:trHeight w:val="462"/>
        </w:trPr>
        <w:tc>
          <w:tcPr>
            <w:tcW w:w="8455" w:type="dxa"/>
            <w:gridSpan w:val="9"/>
            <w:shd w:val="clear" w:color="auto" w:fill="FBD4B4" w:themeFill="accent6" w:themeFillTint="66"/>
          </w:tcPr>
          <w:p w14:paraId="779946CD" w14:textId="77777777" w:rsidR="00684D51" w:rsidRPr="00627C3C" w:rsidRDefault="00684D51">
            <w:pPr>
              <w:rPr>
                <w:rFonts w:asciiTheme="minorHAnsi" w:hAnsiTheme="minorHAnsi" w:cstheme="minorHAnsi"/>
              </w:rPr>
            </w:pPr>
            <w:r w:rsidRPr="00627C3C">
              <w:rPr>
                <w:rFonts w:asciiTheme="minorHAnsi" w:hAnsiTheme="minorHAnsi" w:cstheme="minorHAnsi"/>
                <w:sz w:val="28"/>
                <w:szCs w:val="28"/>
              </w:rPr>
              <w:t>Team members</w:t>
            </w:r>
          </w:p>
        </w:tc>
        <w:tc>
          <w:tcPr>
            <w:tcW w:w="2610" w:type="dxa"/>
            <w:gridSpan w:val="3"/>
            <w:shd w:val="clear" w:color="auto" w:fill="FBD4B4" w:themeFill="accent6" w:themeFillTint="66"/>
          </w:tcPr>
          <w:p w14:paraId="4E3E0CD3" w14:textId="77777777" w:rsidR="00684D51" w:rsidRPr="00203FBF" w:rsidRDefault="00684D51">
            <w:pPr>
              <w:rPr>
                <w:rFonts w:asciiTheme="minorHAnsi" w:hAnsiTheme="minorHAnsi" w:cstheme="minorHAnsi"/>
                <w:sz w:val="16"/>
                <w:szCs w:val="16"/>
              </w:rPr>
            </w:pPr>
            <w:proofErr w:type="gramStart"/>
            <w:r w:rsidRPr="00203FBF">
              <w:rPr>
                <w:rFonts w:asciiTheme="minorHAnsi" w:hAnsiTheme="minorHAnsi" w:cstheme="minorHAnsi"/>
                <w:sz w:val="16"/>
                <w:szCs w:val="16"/>
              </w:rPr>
              <w:t>Present  X</w:t>
            </w:r>
            <w:proofErr w:type="gramEnd"/>
          </w:p>
          <w:p w14:paraId="3D7ED94A" w14:textId="77777777" w:rsidR="00684D51" w:rsidRPr="00627C3C" w:rsidRDefault="00684D51">
            <w:pPr>
              <w:rPr>
                <w:rFonts w:asciiTheme="minorHAnsi" w:hAnsiTheme="minorHAnsi" w:cstheme="minorHAnsi"/>
              </w:rPr>
            </w:pPr>
            <w:r w:rsidRPr="00203FBF">
              <w:rPr>
                <w:rFonts w:asciiTheme="minorHAnsi" w:hAnsiTheme="minorHAnsi" w:cstheme="minorHAnsi"/>
                <w:sz w:val="16"/>
                <w:szCs w:val="16"/>
              </w:rPr>
              <w:t>Absent   O</w:t>
            </w:r>
          </w:p>
        </w:tc>
      </w:tr>
      <w:tr w:rsidR="006C5D17" w:rsidRPr="00203FBF" w14:paraId="52013038" w14:textId="77777777" w:rsidTr="009840B1">
        <w:trPr>
          <w:trHeight w:val="125"/>
        </w:trPr>
        <w:tc>
          <w:tcPr>
            <w:tcW w:w="379" w:type="dxa"/>
          </w:tcPr>
          <w:p w14:paraId="52E6E2CE" w14:textId="2147D8CA" w:rsidR="006C5D17" w:rsidRPr="00203FBF" w:rsidRDefault="00DA3038"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7E97DF09" w14:textId="77777777"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Chris Baker</w:t>
            </w:r>
          </w:p>
        </w:tc>
        <w:tc>
          <w:tcPr>
            <w:tcW w:w="390" w:type="dxa"/>
          </w:tcPr>
          <w:p w14:paraId="2354532F" w14:textId="7757E14A" w:rsidR="006C5D17" w:rsidRPr="00203FBF" w:rsidRDefault="00274C39"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7507EFBD" w14:textId="2738CD0E"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Mary Foley</w:t>
            </w:r>
          </w:p>
        </w:tc>
        <w:tc>
          <w:tcPr>
            <w:tcW w:w="390" w:type="dxa"/>
          </w:tcPr>
          <w:p w14:paraId="4C85124E" w14:textId="2E4EE3EA" w:rsidR="006C5D17" w:rsidRPr="00203FBF" w:rsidRDefault="00786276"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281C22DD" w14:textId="54565F14" w:rsidR="006C5D17" w:rsidRPr="00D17334" w:rsidRDefault="006C5D17" w:rsidP="006C5D17">
            <w:pPr>
              <w:rPr>
                <w:rFonts w:asciiTheme="minorHAnsi" w:hAnsiTheme="minorHAnsi" w:cstheme="minorHAnsi"/>
                <w:sz w:val="22"/>
                <w:szCs w:val="22"/>
              </w:rPr>
            </w:pPr>
            <w:r>
              <w:rPr>
                <w:rFonts w:asciiTheme="minorHAnsi" w:hAnsiTheme="minorHAnsi" w:cstheme="minorHAnsi"/>
                <w:sz w:val="22"/>
                <w:szCs w:val="22"/>
              </w:rPr>
              <w:t>Karly Little</w:t>
            </w:r>
          </w:p>
        </w:tc>
        <w:tc>
          <w:tcPr>
            <w:tcW w:w="416" w:type="dxa"/>
            <w:gridSpan w:val="2"/>
          </w:tcPr>
          <w:p w14:paraId="5A723AAC" w14:textId="5CA35C46" w:rsidR="006C5D17" w:rsidRPr="00203FBF" w:rsidRDefault="00053959" w:rsidP="006C5D17">
            <w:pPr>
              <w:rPr>
                <w:rFonts w:asciiTheme="minorHAnsi" w:hAnsiTheme="minorHAnsi" w:cstheme="minorBidi"/>
                <w:sz w:val="22"/>
                <w:szCs w:val="22"/>
              </w:rPr>
            </w:pPr>
            <w:r>
              <w:rPr>
                <w:rFonts w:asciiTheme="minorHAnsi" w:hAnsiTheme="minorHAnsi" w:cstheme="minorBidi"/>
                <w:sz w:val="22"/>
                <w:szCs w:val="22"/>
              </w:rPr>
              <w:t>o</w:t>
            </w:r>
          </w:p>
        </w:tc>
        <w:tc>
          <w:tcPr>
            <w:tcW w:w="2194" w:type="dxa"/>
          </w:tcPr>
          <w:p w14:paraId="6B41AFC6" w14:textId="1E1C8B81" w:rsidR="006C5D17" w:rsidRPr="00203FBF" w:rsidRDefault="006C5D17" w:rsidP="006C5D17">
            <w:pPr>
              <w:rPr>
                <w:rFonts w:asciiTheme="minorHAnsi" w:hAnsiTheme="minorHAnsi" w:cstheme="minorBidi"/>
                <w:sz w:val="22"/>
                <w:szCs w:val="22"/>
              </w:rPr>
            </w:pPr>
            <w:r w:rsidRPr="36E45771">
              <w:rPr>
                <w:rFonts w:asciiTheme="minorHAnsi" w:hAnsiTheme="minorHAnsi" w:cstheme="minorBidi"/>
                <w:sz w:val="22"/>
                <w:szCs w:val="22"/>
              </w:rPr>
              <w:t>Myrna Perkins</w:t>
            </w:r>
          </w:p>
        </w:tc>
      </w:tr>
      <w:tr w:rsidR="006C5D17" w:rsidRPr="00203FBF" w14:paraId="14DD3974" w14:textId="77777777" w:rsidTr="07B60143">
        <w:trPr>
          <w:trHeight w:val="270"/>
        </w:trPr>
        <w:tc>
          <w:tcPr>
            <w:tcW w:w="379" w:type="dxa"/>
          </w:tcPr>
          <w:p w14:paraId="12A3C6C3" w14:textId="7A1B704B" w:rsidR="006C5D17" w:rsidRPr="00203FBF" w:rsidRDefault="007117F7"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300CE854" w14:textId="77777777"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Janet Balk</w:t>
            </w:r>
          </w:p>
        </w:tc>
        <w:tc>
          <w:tcPr>
            <w:tcW w:w="390" w:type="dxa"/>
          </w:tcPr>
          <w:p w14:paraId="7A39AEE9" w14:textId="03481EB6" w:rsidR="006C5D17" w:rsidRPr="00203FBF" w:rsidRDefault="00EA4652"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11F81D07" w14:textId="50FE6880"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Nicole Frank</w:t>
            </w:r>
          </w:p>
        </w:tc>
        <w:tc>
          <w:tcPr>
            <w:tcW w:w="390" w:type="dxa"/>
          </w:tcPr>
          <w:p w14:paraId="767E5D19" w14:textId="1E850CAD" w:rsidR="006C5D17" w:rsidRPr="00203FBF" w:rsidRDefault="00333BDF"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68C673D4" w14:textId="29664DAD" w:rsidR="006C5D17" w:rsidRPr="00203FBF" w:rsidRDefault="006C5D17" w:rsidP="006C5D17">
            <w:pPr>
              <w:rPr>
                <w:rFonts w:asciiTheme="minorHAnsi" w:hAnsiTheme="minorHAnsi" w:cstheme="minorHAnsi"/>
                <w:sz w:val="22"/>
                <w:szCs w:val="22"/>
              </w:rPr>
            </w:pPr>
            <w:r w:rsidRPr="00D17334">
              <w:rPr>
                <w:rFonts w:asciiTheme="minorHAnsi" w:hAnsiTheme="minorHAnsi" w:cstheme="minorHAnsi"/>
                <w:sz w:val="22"/>
                <w:szCs w:val="22"/>
              </w:rPr>
              <w:t>Angie Maddy</w:t>
            </w:r>
          </w:p>
        </w:tc>
        <w:tc>
          <w:tcPr>
            <w:tcW w:w="416" w:type="dxa"/>
            <w:gridSpan w:val="2"/>
          </w:tcPr>
          <w:p w14:paraId="20566DA6" w14:textId="238A5D0E" w:rsidR="006C5D17" w:rsidRPr="00203FBF" w:rsidRDefault="00786276" w:rsidP="006C5D1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20CA3D63" w14:textId="24EECF85" w:rsidR="006C5D17" w:rsidRDefault="006C5D17" w:rsidP="006C5D17">
            <w:pPr>
              <w:rPr>
                <w:rFonts w:asciiTheme="minorHAnsi" w:hAnsiTheme="minorHAnsi" w:cstheme="minorBidi"/>
                <w:sz w:val="22"/>
                <w:szCs w:val="22"/>
              </w:rPr>
            </w:pPr>
            <w:r>
              <w:rPr>
                <w:rFonts w:asciiTheme="minorHAnsi" w:hAnsiTheme="minorHAnsi" w:cstheme="minorBidi"/>
                <w:sz w:val="22"/>
                <w:szCs w:val="22"/>
              </w:rPr>
              <w:t>Laura Pratt</w:t>
            </w:r>
          </w:p>
        </w:tc>
      </w:tr>
      <w:tr w:rsidR="006C5D17" w:rsidRPr="00203FBF" w14:paraId="075F4D93" w14:textId="77777777" w:rsidTr="07B60143">
        <w:trPr>
          <w:trHeight w:val="270"/>
        </w:trPr>
        <w:tc>
          <w:tcPr>
            <w:tcW w:w="379" w:type="dxa"/>
          </w:tcPr>
          <w:p w14:paraId="05F1E5F8" w14:textId="22F86532" w:rsidR="006C5D17" w:rsidRPr="00203FBF" w:rsidRDefault="00786276"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2C1011DE" w14:textId="71ADD7B9"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Chris Case</w:t>
            </w:r>
          </w:p>
        </w:tc>
        <w:tc>
          <w:tcPr>
            <w:tcW w:w="390" w:type="dxa"/>
          </w:tcPr>
          <w:p w14:paraId="7F8A4304" w14:textId="09AFEFA0" w:rsidR="006C5D17" w:rsidRPr="00203FBF" w:rsidRDefault="007117F7"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7639FAB1" w14:textId="39352E20"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Jared Hall</w:t>
            </w:r>
          </w:p>
        </w:tc>
        <w:tc>
          <w:tcPr>
            <w:tcW w:w="390" w:type="dxa"/>
          </w:tcPr>
          <w:p w14:paraId="29535D73" w14:textId="1AD2C236" w:rsidR="006C5D17" w:rsidRPr="00203FBF" w:rsidRDefault="006D7774"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7E34D612" w14:textId="342E7BB9"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Claudia Mather</w:t>
            </w:r>
          </w:p>
        </w:tc>
        <w:tc>
          <w:tcPr>
            <w:tcW w:w="416" w:type="dxa"/>
            <w:gridSpan w:val="2"/>
          </w:tcPr>
          <w:p w14:paraId="4C0573D0" w14:textId="218040A4" w:rsidR="006C5D17" w:rsidRPr="00203FBF" w:rsidRDefault="001114D2" w:rsidP="006C5D1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42C95F69" w14:textId="0DB7FBFD" w:rsidR="006C5D17" w:rsidRDefault="006C5D17" w:rsidP="006C5D17">
            <w:pPr>
              <w:rPr>
                <w:rFonts w:asciiTheme="minorHAnsi" w:hAnsiTheme="minorHAnsi" w:cstheme="minorBidi"/>
                <w:sz w:val="22"/>
                <w:szCs w:val="22"/>
              </w:rPr>
            </w:pPr>
            <w:r w:rsidRPr="36E45771">
              <w:rPr>
                <w:rFonts w:asciiTheme="minorHAnsi" w:hAnsiTheme="minorHAnsi" w:cstheme="minorBidi"/>
                <w:sz w:val="22"/>
                <w:szCs w:val="22"/>
              </w:rPr>
              <w:t>Laura Stutzman</w:t>
            </w:r>
          </w:p>
        </w:tc>
      </w:tr>
      <w:tr w:rsidR="006C5D17" w:rsidRPr="00203FBF" w14:paraId="04317EC5" w14:textId="77777777" w:rsidTr="07B60143">
        <w:trPr>
          <w:trHeight w:val="270"/>
        </w:trPr>
        <w:tc>
          <w:tcPr>
            <w:tcW w:w="379" w:type="dxa"/>
          </w:tcPr>
          <w:p w14:paraId="6E2FB79F" w14:textId="7773225D" w:rsidR="006C5D17" w:rsidRPr="00203FBF" w:rsidRDefault="006D777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37A449F2" w14:textId="2499383E"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Lori Crowther</w:t>
            </w:r>
          </w:p>
        </w:tc>
        <w:tc>
          <w:tcPr>
            <w:tcW w:w="390" w:type="dxa"/>
          </w:tcPr>
          <w:p w14:paraId="34B59411" w14:textId="30ABD56E" w:rsidR="006C5D17" w:rsidRPr="00203FBF" w:rsidRDefault="00065909"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34FE3122" w14:textId="0B0260D8"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Lindsay Holmes</w:t>
            </w:r>
          </w:p>
        </w:tc>
        <w:tc>
          <w:tcPr>
            <w:tcW w:w="390" w:type="dxa"/>
          </w:tcPr>
          <w:p w14:paraId="16AFC0D8" w14:textId="36779761" w:rsidR="006C5D17" w:rsidRPr="00203FBF" w:rsidRDefault="00756B50"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6F85C9A0" w14:textId="0C533EE4"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Mollie McReynolds</w:t>
            </w:r>
          </w:p>
        </w:tc>
        <w:tc>
          <w:tcPr>
            <w:tcW w:w="416" w:type="dxa"/>
            <w:gridSpan w:val="2"/>
          </w:tcPr>
          <w:p w14:paraId="7A94F0F0" w14:textId="09A26BE7" w:rsidR="006C5D17" w:rsidRPr="00903047" w:rsidRDefault="001114D2" w:rsidP="006C5D17">
            <w:pPr>
              <w:rPr>
                <w:rFonts w:asciiTheme="minorHAnsi" w:hAnsiTheme="minorHAnsi" w:cstheme="minorBidi"/>
                <w:sz w:val="22"/>
                <w:szCs w:val="22"/>
              </w:rPr>
            </w:pPr>
            <w:r>
              <w:rPr>
                <w:rFonts w:asciiTheme="minorHAnsi" w:hAnsiTheme="minorHAnsi" w:cstheme="minorBidi"/>
                <w:sz w:val="22"/>
                <w:szCs w:val="22"/>
              </w:rPr>
              <w:t>o</w:t>
            </w:r>
          </w:p>
        </w:tc>
        <w:tc>
          <w:tcPr>
            <w:tcW w:w="2194" w:type="dxa"/>
          </w:tcPr>
          <w:p w14:paraId="2345674E" w14:textId="08D9AAF5" w:rsidR="006C5D17" w:rsidRDefault="007C168F" w:rsidP="006C5D17">
            <w:pPr>
              <w:rPr>
                <w:rFonts w:asciiTheme="minorHAnsi" w:hAnsiTheme="minorHAnsi" w:cstheme="minorBidi"/>
                <w:sz w:val="22"/>
                <w:szCs w:val="22"/>
              </w:rPr>
            </w:pPr>
            <w:r>
              <w:rPr>
                <w:rFonts w:asciiTheme="minorHAnsi" w:hAnsiTheme="minorHAnsi" w:cstheme="minorBidi"/>
                <w:sz w:val="22"/>
                <w:szCs w:val="22"/>
              </w:rPr>
              <w:t>Ben Tillman</w:t>
            </w:r>
          </w:p>
        </w:tc>
      </w:tr>
      <w:tr w:rsidR="006C5D17" w:rsidRPr="00203FBF" w14:paraId="16609F37" w14:textId="77777777" w:rsidTr="07B60143">
        <w:trPr>
          <w:trHeight w:val="270"/>
        </w:trPr>
        <w:tc>
          <w:tcPr>
            <w:tcW w:w="379" w:type="dxa"/>
          </w:tcPr>
          <w:p w14:paraId="79D8FB11" w14:textId="503C908F" w:rsidR="006C5D17" w:rsidRPr="00203FBF" w:rsidRDefault="001114D2" w:rsidP="006C5D17">
            <w:pPr>
              <w:rPr>
                <w:rFonts w:asciiTheme="minorHAnsi" w:hAnsiTheme="minorHAnsi" w:cstheme="minorBidi"/>
                <w:sz w:val="22"/>
                <w:szCs w:val="22"/>
              </w:rPr>
            </w:pPr>
            <w:r>
              <w:rPr>
                <w:rFonts w:asciiTheme="minorHAnsi" w:hAnsiTheme="minorHAnsi" w:cstheme="minorBidi"/>
                <w:sz w:val="22"/>
                <w:szCs w:val="22"/>
              </w:rPr>
              <w:t>o</w:t>
            </w:r>
          </w:p>
        </w:tc>
        <w:tc>
          <w:tcPr>
            <w:tcW w:w="2438" w:type="dxa"/>
            <w:gridSpan w:val="2"/>
          </w:tcPr>
          <w:p w14:paraId="1424C186" w14:textId="5BE3E752"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Renee Demel</w:t>
            </w:r>
          </w:p>
        </w:tc>
        <w:tc>
          <w:tcPr>
            <w:tcW w:w="390" w:type="dxa"/>
          </w:tcPr>
          <w:p w14:paraId="6120FF61" w14:textId="619D87F0" w:rsidR="006C5D17" w:rsidRPr="00203FBF" w:rsidRDefault="009015F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49F213F0" w14:textId="2ED3F99B" w:rsidR="006C5D17" w:rsidRDefault="006C5D17" w:rsidP="006C5D17">
            <w:pPr>
              <w:rPr>
                <w:rFonts w:asciiTheme="minorHAnsi" w:hAnsiTheme="minorHAnsi" w:cstheme="minorHAnsi"/>
                <w:sz w:val="22"/>
                <w:szCs w:val="22"/>
              </w:rPr>
            </w:pPr>
            <w:r>
              <w:rPr>
                <w:rFonts w:asciiTheme="minorHAnsi" w:hAnsiTheme="minorHAnsi" w:cstheme="minorHAnsi"/>
                <w:sz w:val="22"/>
                <w:szCs w:val="22"/>
              </w:rPr>
              <w:t>Erika Jenkins-Moss</w:t>
            </w:r>
          </w:p>
        </w:tc>
        <w:tc>
          <w:tcPr>
            <w:tcW w:w="390" w:type="dxa"/>
          </w:tcPr>
          <w:p w14:paraId="66F3C703" w14:textId="1FB37C74" w:rsidR="006C5D17" w:rsidRPr="00203FBF" w:rsidRDefault="00433205"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31269C5A" w14:textId="52632AF5"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Lee Miller</w:t>
            </w:r>
          </w:p>
        </w:tc>
        <w:tc>
          <w:tcPr>
            <w:tcW w:w="416" w:type="dxa"/>
            <w:gridSpan w:val="2"/>
          </w:tcPr>
          <w:p w14:paraId="3148EF81" w14:textId="37124526" w:rsidR="006C5D17" w:rsidRPr="00203FBF" w:rsidRDefault="001114D2" w:rsidP="006C5D17">
            <w:pPr>
              <w:rPr>
                <w:rFonts w:asciiTheme="minorHAnsi" w:hAnsiTheme="minorHAnsi" w:cstheme="minorBidi"/>
                <w:sz w:val="22"/>
                <w:szCs w:val="22"/>
              </w:rPr>
            </w:pPr>
            <w:r>
              <w:rPr>
                <w:rFonts w:asciiTheme="minorHAnsi" w:hAnsiTheme="minorHAnsi" w:cstheme="minorBidi"/>
                <w:sz w:val="22"/>
                <w:szCs w:val="22"/>
              </w:rPr>
              <w:t>o</w:t>
            </w:r>
          </w:p>
        </w:tc>
        <w:tc>
          <w:tcPr>
            <w:tcW w:w="2194" w:type="dxa"/>
          </w:tcPr>
          <w:p w14:paraId="4AE0790B" w14:textId="5B3452CF" w:rsidR="006C5D17" w:rsidRDefault="00486387" w:rsidP="006C5D17">
            <w:pPr>
              <w:rPr>
                <w:rFonts w:asciiTheme="minorHAnsi" w:hAnsiTheme="minorHAnsi" w:cstheme="minorBidi"/>
                <w:sz w:val="22"/>
                <w:szCs w:val="22"/>
              </w:rPr>
            </w:pPr>
            <w:r>
              <w:rPr>
                <w:rFonts w:asciiTheme="minorHAnsi" w:hAnsiTheme="minorHAnsi" w:cstheme="minorBidi"/>
                <w:sz w:val="22"/>
                <w:szCs w:val="22"/>
              </w:rPr>
              <w:t>Jessica Vsetecka</w:t>
            </w:r>
          </w:p>
        </w:tc>
      </w:tr>
      <w:tr w:rsidR="00486387" w:rsidRPr="00203FBF" w14:paraId="2F7B9D91" w14:textId="77777777" w:rsidTr="07B60143">
        <w:trPr>
          <w:trHeight w:val="270"/>
        </w:trPr>
        <w:tc>
          <w:tcPr>
            <w:tcW w:w="379" w:type="dxa"/>
          </w:tcPr>
          <w:p w14:paraId="13C8BCC7" w14:textId="2BB464F4" w:rsidR="00486387" w:rsidRPr="00203FBF" w:rsidRDefault="003247B2" w:rsidP="0048638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16FECFD3" w14:textId="71ABA8DC" w:rsidR="00486387" w:rsidRPr="00203FBF" w:rsidRDefault="00486387" w:rsidP="00486387">
            <w:pPr>
              <w:rPr>
                <w:rFonts w:asciiTheme="minorHAnsi" w:hAnsiTheme="minorHAnsi" w:cstheme="minorHAnsi"/>
                <w:sz w:val="22"/>
                <w:szCs w:val="22"/>
              </w:rPr>
            </w:pPr>
            <w:r>
              <w:rPr>
                <w:rFonts w:asciiTheme="minorHAnsi" w:hAnsiTheme="minorHAnsi" w:cstheme="minorHAnsi"/>
                <w:sz w:val="22"/>
                <w:szCs w:val="22"/>
              </w:rPr>
              <w:t>Mary Doyle</w:t>
            </w:r>
          </w:p>
        </w:tc>
        <w:tc>
          <w:tcPr>
            <w:tcW w:w="390" w:type="dxa"/>
          </w:tcPr>
          <w:p w14:paraId="4877879A" w14:textId="6B91497E" w:rsidR="00486387" w:rsidRPr="00203FBF" w:rsidRDefault="00675649" w:rsidP="0048638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2C99F065" w14:textId="5D0A413C" w:rsidR="00486387" w:rsidRDefault="00486387" w:rsidP="00486387">
            <w:pPr>
              <w:rPr>
                <w:rFonts w:asciiTheme="minorHAnsi" w:hAnsiTheme="minorHAnsi" w:cstheme="minorHAnsi"/>
                <w:sz w:val="22"/>
                <w:szCs w:val="22"/>
              </w:rPr>
            </w:pPr>
            <w:r w:rsidRPr="00203FBF">
              <w:rPr>
                <w:rFonts w:asciiTheme="minorHAnsi" w:hAnsiTheme="minorHAnsi" w:cstheme="minorHAnsi"/>
                <w:sz w:val="22"/>
                <w:szCs w:val="22"/>
              </w:rPr>
              <w:t>Stephanie Joiner</w:t>
            </w:r>
          </w:p>
        </w:tc>
        <w:tc>
          <w:tcPr>
            <w:tcW w:w="390" w:type="dxa"/>
          </w:tcPr>
          <w:p w14:paraId="28A8172D" w14:textId="388EBF8C" w:rsidR="00486387" w:rsidRPr="00203FBF" w:rsidRDefault="00756B50" w:rsidP="0048638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538DF3EF" w14:textId="15AB6047" w:rsidR="00486387" w:rsidRPr="00203FBF" w:rsidRDefault="00486387" w:rsidP="00486387">
            <w:pPr>
              <w:rPr>
                <w:rFonts w:asciiTheme="minorHAnsi" w:hAnsiTheme="minorHAnsi" w:cstheme="minorHAnsi"/>
                <w:sz w:val="22"/>
                <w:szCs w:val="22"/>
              </w:rPr>
            </w:pPr>
            <w:r>
              <w:rPr>
                <w:rFonts w:asciiTheme="minorHAnsi" w:hAnsiTheme="minorHAnsi" w:cstheme="minorHAnsi"/>
                <w:sz w:val="22"/>
                <w:szCs w:val="22"/>
              </w:rPr>
              <w:t>Wendy Miller</w:t>
            </w:r>
          </w:p>
        </w:tc>
        <w:tc>
          <w:tcPr>
            <w:tcW w:w="416" w:type="dxa"/>
            <w:gridSpan w:val="2"/>
          </w:tcPr>
          <w:p w14:paraId="07D408D2" w14:textId="00111BCB" w:rsidR="00486387" w:rsidRPr="00203FBF" w:rsidRDefault="00065909" w:rsidP="0048638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71C7A441" w14:textId="3B535F13" w:rsidR="00486387" w:rsidRDefault="00486387" w:rsidP="00486387">
            <w:pPr>
              <w:rPr>
                <w:rFonts w:asciiTheme="minorHAnsi" w:hAnsiTheme="minorHAnsi" w:cstheme="minorBidi"/>
                <w:sz w:val="22"/>
                <w:szCs w:val="22"/>
              </w:rPr>
            </w:pPr>
            <w:r w:rsidRPr="36E45771">
              <w:rPr>
                <w:rFonts w:asciiTheme="minorHAnsi" w:hAnsiTheme="minorHAnsi" w:cstheme="minorBidi"/>
                <w:sz w:val="22"/>
                <w:szCs w:val="22"/>
              </w:rPr>
              <w:t>Josh Winkler</w:t>
            </w:r>
          </w:p>
        </w:tc>
      </w:tr>
      <w:tr w:rsidR="00486387" w:rsidRPr="00203FBF" w14:paraId="294FF18E" w14:textId="77777777" w:rsidTr="07B60143">
        <w:trPr>
          <w:trHeight w:val="270"/>
        </w:trPr>
        <w:tc>
          <w:tcPr>
            <w:tcW w:w="379" w:type="dxa"/>
          </w:tcPr>
          <w:p w14:paraId="345892BA" w14:textId="24F7268D" w:rsidR="00486387" w:rsidRPr="00203FBF" w:rsidRDefault="00756B50" w:rsidP="0048638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4501B53F" w14:textId="20581DE4" w:rsidR="00486387" w:rsidRPr="00203FBF" w:rsidRDefault="00486387" w:rsidP="00486387">
            <w:pPr>
              <w:rPr>
                <w:rFonts w:asciiTheme="minorHAnsi" w:hAnsiTheme="minorHAnsi" w:cstheme="minorHAnsi"/>
                <w:sz w:val="22"/>
                <w:szCs w:val="22"/>
              </w:rPr>
            </w:pPr>
            <w:r>
              <w:rPr>
                <w:rFonts w:asciiTheme="minorHAnsi" w:hAnsiTheme="minorHAnsi" w:cstheme="minorHAnsi"/>
                <w:sz w:val="22"/>
                <w:szCs w:val="22"/>
              </w:rPr>
              <w:t>Erin Eggers</w:t>
            </w:r>
          </w:p>
        </w:tc>
        <w:tc>
          <w:tcPr>
            <w:tcW w:w="390" w:type="dxa"/>
          </w:tcPr>
          <w:p w14:paraId="6D931D42" w14:textId="2B63D9EB" w:rsidR="00486387" w:rsidRPr="00203FBF" w:rsidRDefault="00065909" w:rsidP="0048638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3FD651FB" w14:textId="4DE024B2" w:rsidR="00486387" w:rsidRDefault="00486387" w:rsidP="00486387">
            <w:pPr>
              <w:rPr>
                <w:rFonts w:asciiTheme="minorHAnsi" w:hAnsiTheme="minorHAnsi" w:cstheme="minorHAnsi"/>
                <w:sz w:val="22"/>
                <w:szCs w:val="22"/>
              </w:rPr>
            </w:pPr>
            <w:r>
              <w:rPr>
                <w:rFonts w:asciiTheme="minorHAnsi" w:hAnsiTheme="minorHAnsi" w:cstheme="minorHAnsi"/>
                <w:sz w:val="22"/>
                <w:szCs w:val="22"/>
              </w:rPr>
              <w:t>Kathy Kottas</w:t>
            </w:r>
          </w:p>
        </w:tc>
        <w:tc>
          <w:tcPr>
            <w:tcW w:w="390" w:type="dxa"/>
          </w:tcPr>
          <w:p w14:paraId="1C13DE55" w14:textId="6DE14DD0" w:rsidR="00486387" w:rsidRPr="00203FBF" w:rsidRDefault="006D7774" w:rsidP="0048638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414515AE" w14:textId="15CFC260" w:rsidR="00486387" w:rsidRPr="00203FBF" w:rsidRDefault="00486387" w:rsidP="00486387">
            <w:pPr>
              <w:rPr>
                <w:rFonts w:asciiTheme="minorHAnsi" w:hAnsiTheme="minorHAnsi" w:cstheme="minorHAnsi"/>
                <w:sz w:val="22"/>
                <w:szCs w:val="22"/>
              </w:rPr>
            </w:pPr>
            <w:r w:rsidRPr="36E45771">
              <w:rPr>
                <w:rFonts w:asciiTheme="minorHAnsi" w:hAnsiTheme="minorHAnsi" w:cstheme="minorBidi"/>
                <w:sz w:val="22"/>
                <w:szCs w:val="22"/>
              </w:rPr>
              <w:t>Joshua Nuss</w:t>
            </w:r>
          </w:p>
        </w:tc>
        <w:tc>
          <w:tcPr>
            <w:tcW w:w="416" w:type="dxa"/>
            <w:gridSpan w:val="2"/>
          </w:tcPr>
          <w:p w14:paraId="125D93E6" w14:textId="16FA4917" w:rsidR="00486387" w:rsidRPr="00203FBF" w:rsidRDefault="006D7774" w:rsidP="0048638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7D9A4662" w14:textId="08731D65" w:rsidR="00486387" w:rsidRDefault="00486387" w:rsidP="00486387">
            <w:pPr>
              <w:rPr>
                <w:rFonts w:asciiTheme="minorHAnsi" w:hAnsiTheme="minorHAnsi" w:cstheme="minorBidi"/>
                <w:sz w:val="22"/>
                <w:szCs w:val="22"/>
              </w:rPr>
            </w:pPr>
            <w:r w:rsidRPr="36E45771">
              <w:rPr>
                <w:rFonts w:asciiTheme="minorHAnsi" w:hAnsiTheme="minorHAnsi" w:cstheme="minorBidi"/>
                <w:sz w:val="22"/>
                <w:szCs w:val="22"/>
              </w:rPr>
              <w:t>Jenna Wornkey</w:t>
            </w:r>
          </w:p>
        </w:tc>
      </w:tr>
      <w:tr w:rsidR="006C5D17" w:rsidRPr="00203FBF" w14:paraId="794B8921" w14:textId="77777777" w:rsidTr="07B60143">
        <w:trPr>
          <w:trHeight w:val="270"/>
        </w:trPr>
        <w:tc>
          <w:tcPr>
            <w:tcW w:w="379" w:type="dxa"/>
          </w:tcPr>
          <w:p w14:paraId="7AF299AB" w14:textId="74326B01" w:rsidR="006C5D17" w:rsidRDefault="006D777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47FE2118" w14:textId="044EA894" w:rsidR="006C5D17" w:rsidRDefault="006C5D17" w:rsidP="006C5D17">
            <w:pPr>
              <w:rPr>
                <w:rFonts w:asciiTheme="minorHAnsi" w:hAnsiTheme="minorHAnsi" w:cstheme="minorHAnsi"/>
                <w:sz w:val="22"/>
                <w:szCs w:val="22"/>
              </w:rPr>
            </w:pPr>
            <w:r>
              <w:rPr>
                <w:rFonts w:asciiTheme="minorHAnsi" w:hAnsiTheme="minorHAnsi" w:cstheme="minorHAnsi"/>
                <w:sz w:val="22"/>
                <w:szCs w:val="22"/>
              </w:rPr>
              <w:t>Nolan Esfeld</w:t>
            </w:r>
          </w:p>
        </w:tc>
        <w:tc>
          <w:tcPr>
            <w:tcW w:w="390" w:type="dxa"/>
          </w:tcPr>
          <w:p w14:paraId="7B4865D0" w14:textId="4D400544" w:rsidR="006C5D17" w:rsidRDefault="006D777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2376E36F" w14:textId="2701E43E"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Abby Kujath</w:t>
            </w:r>
          </w:p>
        </w:tc>
        <w:tc>
          <w:tcPr>
            <w:tcW w:w="390" w:type="dxa"/>
          </w:tcPr>
          <w:p w14:paraId="22FFF15E" w14:textId="4B27A1E5" w:rsidR="006C5D17" w:rsidRDefault="00065909"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4FDB6708" w14:textId="69F6AB7C" w:rsidR="006C5D17" w:rsidRDefault="006C5D17" w:rsidP="006C5D17">
            <w:pPr>
              <w:rPr>
                <w:rFonts w:asciiTheme="minorHAnsi" w:hAnsiTheme="minorHAnsi" w:cstheme="minorBidi"/>
                <w:sz w:val="22"/>
                <w:szCs w:val="22"/>
              </w:rPr>
            </w:pPr>
            <w:r>
              <w:rPr>
                <w:rFonts w:asciiTheme="minorHAnsi" w:hAnsiTheme="minorHAnsi" w:cstheme="minorBidi"/>
                <w:sz w:val="22"/>
                <w:szCs w:val="22"/>
              </w:rPr>
              <w:t>Megan Phillips</w:t>
            </w:r>
          </w:p>
        </w:tc>
        <w:tc>
          <w:tcPr>
            <w:tcW w:w="416" w:type="dxa"/>
            <w:gridSpan w:val="2"/>
          </w:tcPr>
          <w:p w14:paraId="2F0C8D7A" w14:textId="4305F373" w:rsidR="006C5D17" w:rsidRDefault="006C5D17" w:rsidP="006C5D17">
            <w:pPr>
              <w:rPr>
                <w:rFonts w:asciiTheme="minorHAnsi" w:hAnsiTheme="minorHAnsi" w:cstheme="minorHAnsi"/>
                <w:sz w:val="22"/>
                <w:szCs w:val="22"/>
              </w:rPr>
            </w:pPr>
          </w:p>
        </w:tc>
        <w:tc>
          <w:tcPr>
            <w:tcW w:w="2194" w:type="dxa"/>
          </w:tcPr>
          <w:p w14:paraId="4276D371" w14:textId="40176190" w:rsidR="006C5D17" w:rsidRDefault="006C5D17" w:rsidP="006C5D17">
            <w:pPr>
              <w:rPr>
                <w:rFonts w:asciiTheme="minorHAnsi" w:hAnsiTheme="minorHAnsi" w:cstheme="minorBidi"/>
                <w:sz w:val="22"/>
                <w:szCs w:val="22"/>
              </w:rPr>
            </w:pPr>
          </w:p>
        </w:tc>
      </w:tr>
      <w:tr w:rsidR="006C5D17" w:rsidRPr="00627C3C" w14:paraId="4F43E3CA" w14:textId="77777777" w:rsidTr="07B60143">
        <w:trPr>
          <w:trHeight w:val="327"/>
        </w:trPr>
        <w:tc>
          <w:tcPr>
            <w:tcW w:w="11065" w:type="dxa"/>
            <w:gridSpan w:val="12"/>
            <w:shd w:val="clear" w:color="auto" w:fill="FBD4B4" w:themeFill="accent6" w:themeFillTint="66"/>
          </w:tcPr>
          <w:p w14:paraId="61D8A522" w14:textId="77777777" w:rsidR="006C5D17" w:rsidRPr="00627C3C" w:rsidRDefault="006C5D17" w:rsidP="006C5D17">
            <w:pPr>
              <w:rPr>
                <w:rFonts w:asciiTheme="minorHAnsi" w:hAnsiTheme="minorHAnsi" w:cstheme="minorBidi"/>
                <w:sz w:val="28"/>
                <w:szCs w:val="28"/>
              </w:rPr>
            </w:pPr>
            <w:bookmarkStart w:id="0" w:name="_Hlk132180237"/>
            <w:bookmarkStart w:id="1" w:name="_Hlk174085151"/>
            <w:bookmarkStart w:id="2" w:name="_Hlk204848186"/>
            <w:r w:rsidRPr="36E45771">
              <w:rPr>
                <w:rFonts w:asciiTheme="minorHAnsi" w:hAnsiTheme="minorHAnsi" w:cstheme="minorBidi"/>
                <w:sz w:val="28"/>
                <w:szCs w:val="28"/>
              </w:rPr>
              <w:t>Ex-Officio members</w:t>
            </w:r>
            <w:bookmarkEnd w:id="0"/>
          </w:p>
        </w:tc>
      </w:tr>
      <w:tr w:rsidR="006C5D17" w:rsidRPr="00203FBF" w14:paraId="5F43E6C3" w14:textId="77777777" w:rsidTr="07B60143">
        <w:trPr>
          <w:trHeight w:val="270"/>
        </w:trPr>
        <w:tc>
          <w:tcPr>
            <w:tcW w:w="379" w:type="dxa"/>
          </w:tcPr>
          <w:p w14:paraId="7A869F6F" w14:textId="3E82A95C" w:rsidR="006C5D17" w:rsidRPr="00203FBF" w:rsidRDefault="001114D2" w:rsidP="006C5D17">
            <w:pPr>
              <w:rPr>
                <w:rFonts w:asciiTheme="minorHAnsi" w:hAnsiTheme="minorHAnsi" w:cstheme="minorBidi"/>
                <w:sz w:val="22"/>
                <w:szCs w:val="22"/>
              </w:rPr>
            </w:pPr>
            <w:r>
              <w:rPr>
                <w:rFonts w:asciiTheme="minorHAnsi" w:hAnsiTheme="minorHAnsi" w:cstheme="minorBidi"/>
                <w:sz w:val="22"/>
                <w:szCs w:val="22"/>
              </w:rPr>
              <w:t>o</w:t>
            </w:r>
          </w:p>
        </w:tc>
        <w:tc>
          <w:tcPr>
            <w:tcW w:w="2438" w:type="dxa"/>
            <w:gridSpan w:val="2"/>
          </w:tcPr>
          <w:p w14:paraId="199F6A79" w14:textId="77777777"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Nicole Berger</w:t>
            </w:r>
          </w:p>
        </w:tc>
        <w:tc>
          <w:tcPr>
            <w:tcW w:w="390" w:type="dxa"/>
          </w:tcPr>
          <w:p w14:paraId="13C47542" w14:textId="35A803B1" w:rsidR="006C5D17" w:rsidRPr="00203FBF" w:rsidRDefault="001114D2" w:rsidP="006C5D17">
            <w:pPr>
              <w:rPr>
                <w:rFonts w:asciiTheme="minorHAnsi" w:hAnsiTheme="minorHAnsi" w:cstheme="minorBidi"/>
                <w:sz w:val="22"/>
                <w:szCs w:val="22"/>
              </w:rPr>
            </w:pPr>
            <w:r>
              <w:rPr>
                <w:rFonts w:asciiTheme="minorHAnsi" w:hAnsiTheme="minorHAnsi" w:cstheme="minorBidi"/>
                <w:sz w:val="22"/>
                <w:szCs w:val="22"/>
              </w:rPr>
              <w:t>o</w:t>
            </w:r>
          </w:p>
        </w:tc>
        <w:tc>
          <w:tcPr>
            <w:tcW w:w="2438" w:type="dxa"/>
          </w:tcPr>
          <w:p w14:paraId="72D31B86" w14:textId="3CA786DD" w:rsidR="006C5D17" w:rsidRPr="007025FD" w:rsidRDefault="006C5D17" w:rsidP="006C5D17">
            <w:pPr>
              <w:rPr>
                <w:rFonts w:asciiTheme="minorHAnsi" w:hAnsiTheme="minorHAnsi" w:cstheme="minorHAnsi"/>
                <w:sz w:val="22"/>
                <w:szCs w:val="22"/>
              </w:rPr>
            </w:pPr>
            <w:r>
              <w:rPr>
                <w:rFonts w:asciiTheme="minorHAnsi" w:hAnsiTheme="minorHAnsi" w:cstheme="minorHAnsi"/>
                <w:sz w:val="22"/>
                <w:szCs w:val="22"/>
              </w:rPr>
              <w:t>Dee Ann Smith</w:t>
            </w:r>
          </w:p>
        </w:tc>
        <w:tc>
          <w:tcPr>
            <w:tcW w:w="390" w:type="dxa"/>
          </w:tcPr>
          <w:p w14:paraId="27D3C683" w14:textId="3A8FC3BD" w:rsidR="006C5D17" w:rsidRPr="00203FBF" w:rsidRDefault="00895DDD" w:rsidP="006C5D17">
            <w:pPr>
              <w:rPr>
                <w:rFonts w:asciiTheme="minorHAnsi" w:hAnsiTheme="minorHAnsi" w:cstheme="minorHAnsi"/>
                <w:sz w:val="22"/>
                <w:szCs w:val="22"/>
              </w:rPr>
            </w:pPr>
            <w:r>
              <w:rPr>
                <w:rFonts w:asciiTheme="minorHAnsi" w:hAnsiTheme="minorHAnsi" w:cstheme="minorHAnsi"/>
                <w:sz w:val="22"/>
                <w:szCs w:val="22"/>
              </w:rPr>
              <w:t>x</w:t>
            </w:r>
          </w:p>
        </w:tc>
        <w:tc>
          <w:tcPr>
            <w:tcW w:w="2420" w:type="dxa"/>
            <w:gridSpan w:val="3"/>
          </w:tcPr>
          <w:p w14:paraId="0273598C" w14:textId="6C1D14B4"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Amanda Staab</w:t>
            </w:r>
          </w:p>
        </w:tc>
        <w:tc>
          <w:tcPr>
            <w:tcW w:w="416" w:type="dxa"/>
            <w:gridSpan w:val="2"/>
          </w:tcPr>
          <w:p w14:paraId="1E3F0E0D" w14:textId="273D9473" w:rsidR="006C5D17" w:rsidRPr="00203FBF" w:rsidRDefault="006C5D17" w:rsidP="006C5D17">
            <w:pPr>
              <w:rPr>
                <w:rFonts w:asciiTheme="minorHAnsi" w:hAnsiTheme="minorHAnsi" w:cstheme="minorHAnsi"/>
                <w:sz w:val="22"/>
                <w:szCs w:val="22"/>
              </w:rPr>
            </w:pPr>
          </w:p>
        </w:tc>
        <w:bookmarkEnd w:id="1"/>
        <w:tc>
          <w:tcPr>
            <w:tcW w:w="2194" w:type="dxa"/>
          </w:tcPr>
          <w:p w14:paraId="740AD96B" w14:textId="055DE682" w:rsidR="006C5D17" w:rsidRPr="00203FBF" w:rsidRDefault="006C5D17" w:rsidP="006C5D17">
            <w:pPr>
              <w:rPr>
                <w:rFonts w:asciiTheme="minorHAnsi" w:hAnsiTheme="minorHAnsi" w:cstheme="minorBidi"/>
                <w:sz w:val="22"/>
                <w:szCs w:val="22"/>
              </w:rPr>
            </w:pPr>
          </w:p>
        </w:tc>
      </w:tr>
      <w:tr w:rsidR="006C5D17" w:rsidRPr="00627C3C" w14:paraId="682CC9CC" w14:textId="77777777" w:rsidTr="07B60143">
        <w:trPr>
          <w:trHeight w:val="65"/>
        </w:trPr>
        <w:tc>
          <w:tcPr>
            <w:tcW w:w="8725" w:type="dxa"/>
            <w:gridSpan w:val="10"/>
            <w:tcBorders>
              <w:bottom w:val="single" w:sz="4" w:space="0" w:color="000000" w:themeColor="text1"/>
            </w:tcBorders>
            <w:shd w:val="clear" w:color="auto" w:fill="FBD4B4" w:themeFill="accent6" w:themeFillTint="66"/>
          </w:tcPr>
          <w:p w14:paraId="39462B4C" w14:textId="77777777" w:rsidR="006C5D17" w:rsidRPr="00627C3C" w:rsidRDefault="006C5D17" w:rsidP="006C5D17">
            <w:pPr>
              <w:rPr>
                <w:rFonts w:asciiTheme="minorHAnsi" w:hAnsiTheme="minorHAnsi" w:cstheme="minorHAnsi"/>
              </w:rPr>
            </w:pPr>
            <w:bookmarkStart w:id="3" w:name="_Hlk161210967"/>
            <w:bookmarkEnd w:id="2"/>
            <w:r w:rsidRPr="00627C3C">
              <w:rPr>
                <w:rFonts w:asciiTheme="minorHAnsi" w:hAnsiTheme="minorHAnsi" w:cstheme="minorHAnsi"/>
                <w:sz w:val="28"/>
                <w:szCs w:val="28"/>
              </w:rPr>
              <w:t>Topics/Notes</w:t>
            </w:r>
          </w:p>
        </w:tc>
        <w:tc>
          <w:tcPr>
            <w:tcW w:w="2340" w:type="dxa"/>
            <w:gridSpan w:val="2"/>
            <w:tcBorders>
              <w:bottom w:val="single" w:sz="4" w:space="0" w:color="000000" w:themeColor="text1"/>
            </w:tcBorders>
            <w:shd w:val="clear" w:color="auto" w:fill="FBD4B4" w:themeFill="accent6" w:themeFillTint="66"/>
          </w:tcPr>
          <w:p w14:paraId="53F7E584" w14:textId="77777777" w:rsidR="006C5D17" w:rsidRPr="00627C3C" w:rsidRDefault="006C5D17" w:rsidP="006C5D17">
            <w:pPr>
              <w:jc w:val="center"/>
              <w:rPr>
                <w:rFonts w:asciiTheme="minorHAnsi" w:hAnsiTheme="minorHAnsi" w:cstheme="minorHAnsi"/>
                <w:sz w:val="28"/>
                <w:szCs w:val="28"/>
              </w:rPr>
            </w:pPr>
            <w:r w:rsidRPr="00627C3C">
              <w:rPr>
                <w:rFonts w:asciiTheme="minorHAnsi" w:hAnsiTheme="minorHAnsi" w:cstheme="minorHAnsi"/>
                <w:sz w:val="28"/>
                <w:szCs w:val="28"/>
              </w:rPr>
              <w:t>Reporter</w:t>
            </w:r>
          </w:p>
        </w:tc>
      </w:tr>
      <w:tr w:rsidR="006C5D17" w:rsidRPr="005B38A2" w14:paraId="16838C1D"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AE87D" w14:textId="59026DDB" w:rsidR="006C5D17" w:rsidRDefault="006C5D17" w:rsidP="006C5D17">
            <w:pPr>
              <w:rPr>
                <w:rFonts w:asciiTheme="minorHAnsi" w:hAnsiTheme="minorHAnsi" w:cstheme="minorHAnsi"/>
                <w:b/>
              </w:rPr>
            </w:pPr>
            <w:r>
              <w:rPr>
                <w:rFonts w:asciiTheme="minorHAnsi" w:hAnsiTheme="minorHAnsi" w:cstheme="minorHAnsi"/>
                <w:b/>
              </w:rPr>
              <w:t>Subject Codes/Org Changes</w:t>
            </w:r>
            <w:r w:rsidR="009015F4">
              <w:rPr>
                <w:rFonts w:asciiTheme="minorHAnsi" w:hAnsiTheme="minorHAnsi" w:cstheme="minorHAnsi"/>
                <w:b/>
              </w:rPr>
              <w:t xml:space="preserve"> – DONE </w:t>
            </w:r>
          </w:p>
          <w:p w14:paraId="2498A971" w14:textId="7A8BE0DE" w:rsidR="006C5D17" w:rsidRPr="000D5750" w:rsidRDefault="005D6FF6" w:rsidP="006C5D17">
            <w:pPr>
              <w:rPr>
                <w:rFonts w:asciiTheme="minorHAnsi" w:hAnsiTheme="minorHAnsi" w:cstheme="minorHAnsi"/>
              </w:rPr>
            </w:pPr>
            <w:hyperlink r:id="rId12" w:history="1">
              <w:r w:rsidR="006C5D17" w:rsidRPr="004A6E55">
                <w:rPr>
                  <w:rStyle w:val="Hyperlink"/>
                  <w:rFonts w:asciiTheme="minorHAnsi" w:hAnsiTheme="minorHAnsi" w:cstheme="minorHAnsi"/>
                </w:rPr>
                <w:t>Subject Codes &amp; Orgs</w:t>
              </w:r>
            </w:hyperlink>
          </w:p>
          <w:p w14:paraId="03638A7F" w14:textId="3C365C9A" w:rsidR="006C5D17" w:rsidRDefault="006C5D17">
            <w:pPr>
              <w:pStyle w:val="ListParagraph"/>
              <w:numPr>
                <w:ilvl w:val="0"/>
                <w:numId w:val="5"/>
              </w:numPr>
              <w:rPr>
                <w:rFonts w:asciiTheme="minorHAnsi" w:hAnsiTheme="minorHAnsi" w:cstheme="minorHAnsi"/>
              </w:rPr>
            </w:pPr>
            <w:r>
              <w:rPr>
                <w:rFonts w:asciiTheme="minorHAnsi" w:hAnsiTheme="minorHAnsi" w:cstheme="minorHAnsi"/>
              </w:rPr>
              <w:t xml:space="preserve">Set up eight additional subject codes and orgs </w:t>
            </w:r>
          </w:p>
          <w:p w14:paraId="28825F70" w14:textId="529BD5CF" w:rsidR="007C3CFF" w:rsidRPr="006E2D1C" w:rsidRDefault="006C5D17">
            <w:pPr>
              <w:pStyle w:val="ListParagraph"/>
              <w:numPr>
                <w:ilvl w:val="0"/>
                <w:numId w:val="5"/>
              </w:numPr>
              <w:rPr>
                <w:rFonts w:asciiTheme="minorHAnsi" w:hAnsiTheme="minorHAnsi" w:cstheme="minorHAnsi"/>
                <w:b/>
              </w:rPr>
            </w:pPr>
            <w:r w:rsidRPr="002E4037">
              <w:rPr>
                <w:rFonts w:asciiTheme="minorHAnsi" w:hAnsiTheme="minorHAnsi" w:cstheme="minorHAnsi"/>
              </w:rPr>
              <w:t>This impacts degree maps, Degree Works, Banner, KHEDS, Concourse, Instructional Reviews</w:t>
            </w:r>
            <w:r w:rsidR="001F7212">
              <w:rPr>
                <w:rFonts w:asciiTheme="minorHAnsi" w:hAnsiTheme="minorHAnsi" w:cstheme="minorHAnsi"/>
              </w:rPr>
              <w:t>, FLAC</w:t>
            </w:r>
            <w:r w:rsidRPr="002E4037">
              <w:rPr>
                <w:rFonts w:asciiTheme="minorHAnsi" w:hAnsiTheme="minorHAnsi" w:cstheme="minorHAnsi"/>
              </w:rPr>
              <w:t xml:space="preserve"> this fall 2026</w:t>
            </w:r>
          </w:p>
          <w:p w14:paraId="2E442091" w14:textId="3CB6800C" w:rsidR="006E2D1C" w:rsidRDefault="006E2D1C" w:rsidP="006E2D1C">
            <w:pPr>
              <w:pStyle w:val="ListParagraph"/>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22C20" w14:textId="523B786C"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t>Elaine</w:t>
            </w:r>
          </w:p>
        </w:tc>
      </w:tr>
      <w:tr w:rsidR="006C5D17" w:rsidRPr="005B38A2" w14:paraId="3F9A7232"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B956B" w14:textId="5DEB8460" w:rsidR="006C5D17" w:rsidRDefault="006C5D17" w:rsidP="006C5D17">
            <w:pPr>
              <w:rPr>
                <w:rFonts w:asciiTheme="minorHAnsi" w:hAnsiTheme="minorHAnsi" w:cstheme="minorHAnsi"/>
                <w:b/>
              </w:rPr>
            </w:pPr>
            <w:r w:rsidRPr="000E0DBB">
              <w:rPr>
                <w:rFonts w:asciiTheme="minorHAnsi" w:hAnsiTheme="minorHAnsi" w:cstheme="minorHAnsi"/>
                <w:b/>
              </w:rPr>
              <w:t>Fort Leonard Wood</w:t>
            </w:r>
          </w:p>
          <w:p w14:paraId="369694B4" w14:textId="71DCDE3D" w:rsidR="006C5D17" w:rsidRPr="00E413D2" w:rsidRDefault="00CA1E07">
            <w:pPr>
              <w:pStyle w:val="ListParagraph"/>
              <w:numPr>
                <w:ilvl w:val="0"/>
                <w:numId w:val="6"/>
              </w:numPr>
              <w:rPr>
                <w:rFonts w:asciiTheme="minorHAnsi" w:hAnsiTheme="minorHAnsi" w:cstheme="minorHAnsi"/>
                <w:bCs/>
              </w:rPr>
            </w:pPr>
            <w:r>
              <w:rPr>
                <w:rFonts w:asciiTheme="minorHAnsi" w:hAnsiTheme="minorHAnsi" w:cstheme="minorHAnsi"/>
                <w:bCs/>
              </w:rPr>
              <w:t>The MOA is signed. It is a</w:t>
            </w:r>
            <w:r w:rsidR="0007031E" w:rsidRPr="00E413D2">
              <w:rPr>
                <w:rFonts w:asciiTheme="minorHAnsi" w:hAnsiTheme="minorHAnsi" w:cstheme="minorHAnsi"/>
                <w:bCs/>
              </w:rPr>
              <w:t xml:space="preserve"> </w:t>
            </w:r>
            <w:r w:rsidR="006C5D17" w:rsidRPr="00E413D2">
              <w:rPr>
                <w:rFonts w:asciiTheme="minorHAnsi" w:hAnsiTheme="minorHAnsi" w:cstheme="minorHAnsi"/>
                <w:bCs/>
              </w:rPr>
              <w:t>three-year probationary Memorandum of Agreement; annual reviews will be conducted.</w:t>
            </w:r>
          </w:p>
          <w:p w14:paraId="09839112" w14:textId="17B4BE57"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 xml:space="preserve">Students will pay $170 for Barton Online and $153 for daytime and nighttime zoom courses </w:t>
            </w:r>
          </w:p>
          <w:p w14:paraId="49CC03B3" w14:textId="4C3BBEE5"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Scheduling preference – OER certified courses</w:t>
            </w:r>
          </w:p>
          <w:p w14:paraId="3705254B" w14:textId="16A9A8D3"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No residential offerings</w:t>
            </w:r>
          </w:p>
          <w:p w14:paraId="75D3B227" w14:textId="77777777"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A room is available for students to take zoom coursework on post or students may choose their own location to attend class</w:t>
            </w:r>
          </w:p>
          <w:p w14:paraId="7EEC6B99" w14:textId="77777777"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FLW is not open on federal holidays, but open on training holidays</w:t>
            </w:r>
          </w:p>
          <w:p w14:paraId="5083134D" w14:textId="7BFEF43B"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Grand Canyon University will provide testing services</w:t>
            </w:r>
          </w:p>
          <w:p w14:paraId="538C5232" w14:textId="1AE3D22A"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This location was discussed with Myrna in November 2025 and again May 2026. We will not pursue location approval during the first year of course offerings. We will utilize this timeframe to gather data on whether the students are taking their coursework on post. We need to determine if students will be able to take more than 50% of their coursework on post.</w:t>
            </w:r>
          </w:p>
          <w:p w14:paraId="2E02C015" w14:textId="283BA678" w:rsidR="006E2D1C" w:rsidRDefault="00C34E84" w:rsidP="00C34E84">
            <w:pPr>
              <w:pStyle w:val="ListParagraph"/>
              <w:numPr>
                <w:ilvl w:val="0"/>
                <w:numId w:val="6"/>
              </w:numPr>
              <w:rPr>
                <w:rFonts w:asciiTheme="minorHAnsi" w:hAnsiTheme="minorHAnsi" w:cstheme="minorHAnsi"/>
                <w:bCs/>
              </w:rPr>
            </w:pPr>
            <w:r>
              <w:rPr>
                <w:rFonts w:asciiTheme="minorHAnsi" w:hAnsiTheme="minorHAnsi" w:cstheme="minorHAnsi"/>
                <w:bCs/>
              </w:rPr>
              <w:t xml:space="preserve">Launch </w:t>
            </w:r>
            <w:r w:rsidR="008D3677">
              <w:rPr>
                <w:rFonts w:asciiTheme="minorHAnsi" w:hAnsiTheme="minorHAnsi" w:cstheme="minorHAnsi"/>
                <w:bCs/>
              </w:rPr>
              <w:t>–</w:t>
            </w:r>
            <w:r>
              <w:rPr>
                <w:rFonts w:asciiTheme="minorHAnsi" w:hAnsiTheme="minorHAnsi" w:cstheme="minorHAnsi"/>
                <w:bCs/>
              </w:rPr>
              <w:t xml:space="preserve"> </w:t>
            </w:r>
            <w:r w:rsidR="006C5D17" w:rsidRPr="00E413D2">
              <w:rPr>
                <w:rFonts w:asciiTheme="minorHAnsi" w:hAnsiTheme="minorHAnsi" w:cstheme="minorHAnsi"/>
                <w:bCs/>
              </w:rPr>
              <w:t>fall 2026 – CP, LSEC, and Barton Online</w:t>
            </w:r>
            <w:r w:rsidR="00655B79">
              <w:rPr>
                <w:rFonts w:asciiTheme="minorHAnsi" w:hAnsiTheme="minorHAnsi" w:cstheme="minorHAnsi"/>
                <w:bCs/>
              </w:rPr>
              <w:t xml:space="preserve"> – enrollment opens </w:t>
            </w:r>
            <w:r w:rsidR="00495792">
              <w:rPr>
                <w:rFonts w:asciiTheme="minorHAnsi" w:hAnsiTheme="minorHAnsi" w:cstheme="minorHAnsi"/>
                <w:bCs/>
              </w:rPr>
              <w:t>9/21</w:t>
            </w:r>
            <w:r w:rsidR="008D3677">
              <w:rPr>
                <w:rFonts w:asciiTheme="minorHAnsi" w:hAnsiTheme="minorHAnsi" w:cstheme="minorHAnsi"/>
                <w:bCs/>
              </w:rPr>
              <w:t xml:space="preserve"> – </w:t>
            </w:r>
            <w:r w:rsidR="00211677">
              <w:rPr>
                <w:rFonts w:asciiTheme="minorHAnsi" w:hAnsiTheme="minorHAnsi" w:cstheme="minorHAnsi"/>
                <w:bCs/>
              </w:rPr>
              <w:t xml:space="preserve">classes start </w:t>
            </w:r>
            <w:r w:rsidR="001301A9">
              <w:rPr>
                <w:rFonts w:asciiTheme="minorHAnsi" w:hAnsiTheme="minorHAnsi" w:cstheme="minorHAnsi"/>
                <w:bCs/>
              </w:rPr>
              <w:t>10/12 (CP)</w:t>
            </w:r>
            <w:r w:rsidR="001301A9">
              <w:rPr>
                <w:rFonts w:asciiTheme="minorHAnsi" w:hAnsiTheme="minorHAnsi" w:cstheme="minorHAnsi"/>
                <w:bCs/>
              </w:rPr>
              <w:t xml:space="preserve"> and </w:t>
            </w:r>
            <w:r w:rsidR="008D3677">
              <w:rPr>
                <w:rFonts w:asciiTheme="minorHAnsi" w:hAnsiTheme="minorHAnsi" w:cstheme="minorHAnsi"/>
                <w:bCs/>
              </w:rPr>
              <w:t>11/3 (LSEC)</w:t>
            </w:r>
          </w:p>
          <w:p w14:paraId="136E0C48" w14:textId="69068982" w:rsidR="001301A9" w:rsidRDefault="001301A9" w:rsidP="00C34E84">
            <w:pPr>
              <w:pStyle w:val="ListParagraph"/>
              <w:numPr>
                <w:ilvl w:val="0"/>
                <w:numId w:val="6"/>
              </w:numPr>
              <w:rPr>
                <w:rFonts w:asciiTheme="minorHAnsi" w:hAnsiTheme="minorHAnsi" w:cstheme="minorHAnsi"/>
                <w:bCs/>
              </w:rPr>
            </w:pPr>
            <w:r>
              <w:rPr>
                <w:rFonts w:asciiTheme="minorHAnsi" w:hAnsiTheme="minorHAnsi" w:cstheme="minorHAnsi"/>
                <w:bCs/>
              </w:rPr>
              <w:t xml:space="preserve">Need to add FLW to the admissions app </w:t>
            </w:r>
          </w:p>
          <w:p w14:paraId="71C67C0C" w14:textId="522949F5" w:rsidR="001301A9" w:rsidRDefault="001301A9" w:rsidP="00C34E84">
            <w:pPr>
              <w:pStyle w:val="ListParagraph"/>
              <w:numPr>
                <w:ilvl w:val="0"/>
                <w:numId w:val="6"/>
              </w:numPr>
              <w:rPr>
                <w:rFonts w:asciiTheme="minorHAnsi" w:hAnsiTheme="minorHAnsi" w:cstheme="minorHAnsi"/>
                <w:bCs/>
              </w:rPr>
            </w:pPr>
            <w:r>
              <w:rPr>
                <w:rFonts w:asciiTheme="minorHAnsi" w:hAnsiTheme="minorHAnsi" w:cstheme="minorHAnsi"/>
                <w:bCs/>
              </w:rPr>
              <w:t xml:space="preserve">Jared and Abby will work with Amanda on promotions </w:t>
            </w:r>
          </w:p>
          <w:p w14:paraId="150723EF" w14:textId="6795AB3D" w:rsidR="001301A9" w:rsidRDefault="001301A9" w:rsidP="00C34E84">
            <w:pPr>
              <w:pStyle w:val="ListParagraph"/>
              <w:numPr>
                <w:ilvl w:val="0"/>
                <w:numId w:val="6"/>
              </w:numPr>
              <w:rPr>
                <w:rFonts w:asciiTheme="minorHAnsi" w:hAnsiTheme="minorHAnsi" w:cstheme="minorHAnsi"/>
                <w:bCs/>
              </w:rPr>
            </w:pPr>
            <w:r>
              <w:rPr>
                <w:rFonts w:asciiTheme="minorHAnsi" w:hAnsiTheme="minorHAnsi" w:cstheme="minorHAnsi"/>
                <w:bCs/>
              </w:rPr>
              <w:t xml:space="preserve">Jared will meet with Chris </w:t>
            </w:r>
            <w:r w:rsidRPr="001301A9">
              <w:rPr>
                <w:rFonts w:asciiTheme="minorHAnsi" w:hAnsiTheme="minorHAnsi" w:cstheme="minorHAnsi"/>
                <w:bCs/>
              </w:rPr>
              <w:t xml:space="preserve">to discuss the specific reports requested by </w:t>
            </w:r>
            <w:r>
              <w:rPr>
                <w:rFonts w:asciiTheme="minorHAnsi" w:hAnsiTheme="minorHAnsi" w:cstheme="minorHAnsi"/>
                <w:bCs/>
              </w:rPr>
              <w:t>FLW</w:t>
            </w:r>
            <w:r w:rsidRPr="001301A9">
              <w:rPr>
                <w:rFonts w:asciiTheme="minorHAnsi" w:hAnsiTheme="minorHAnsi" w:cstheme="minorHAnsi"/>
                <w:bCs/>
              </w:rPr>
              <w:t xml:space="preserve"> regarding enrollment and completion rates</w:t>
            </w:r>
          </w:p>
          <w:p w14:paraId="2FD367D8" w14:textId="4F631C25" w:rsidR="001301A9" w:rsidRDefault="001301A9" w:rsidP="00C34E84">
            <w:pPr>
              <w:pStyle w:val="ListParagraph"/>
              <w:numPr>
                <w:ilvl w:val="0"/>
                <w:numId w:val="6"/>
              </w:numPr>
              <w:rPr>
                <w:rFonts w:asciiTheme="minorHAnsi" w:hAnsiTheme="minorHAnsi" w:cstheme="minorHAnsi"/>
                <w:bCs/>
              </w:rPr>
            </w:pPr>
            <w:r>
              <w:rPr>
                <w:rFonts w:asciiTheme="minorHAnsi" w:hAnsiTheme="minorHAnsi" w:cstheme="minorHAnsi"/>
                <w:bCs/>
              </w:rPr>
              <w:t>Jared will send out a list of programs that can be advertised at FLW per the MOA</w:t>
            </w:r>
          </w:p>
          <w:p w14:paraId="6CFE0893" w14:textId="6A63BFBD" w:rsidR="00895DDD" w:rsidRPr="00176108" w:rsidRDefault="00895DDD" w:rsidP="00895DDD">
            <w:pPr>
              <w:pStyle w:val="ListParagraph"/>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BE483" w14:textId="75AD772D"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t>Elaine/Jared</w:t>
            </w:r>
            <w:r w:rsidR="00CA1E07">
              <w:rPr>
                <w:rFonts w:asciiTheme="minorHAnsi" w:hAnsiTheme="minorHAnsi" w:cstheme="minorHAnsi"/>
                <w:sz w:val="22"/>
                <w:szCs w:val="22"/>
              </w:rPr>
              <w:t>/Abby</w:t>
            </w:r>
          </w:p>
        </w:tc>
      </w:tr>
      <w:tr w:rsidR="006C5D17" w:rsidRPr="00E82FAC" w14:paraId="6681AADE"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B512D" w14:textId="5BFDC525" w:rsidR="006C5D17" w:rsidRDefault="006C5D17" w:rsidP="006C5D17">
            <w:pPr>
              <w:rPr>
                <w:rFonts w:asciiTheme="minorHAnsi" w:hAnsiTheme="minorHAnsi" w:cstheme="minorHAnsi"/>
                <w:b/>
                <w:sz w:val="22"/>
                <w:szCs w:val="22"/>
              </w:rPr>
            </w:pPr>
            <w:r>
              <w:rPr>
                <w:rFonts w:asciiTheme="minorHAnsi" w:hAnsiTheme="minorHAnsi" w:cstheme="minorHAnsi"/>
                <w:b/>
                <w:sz w:val="22"/>
                <w:szCs w:val="22"/>
              </w:rPr>
              <w:lastRenderedPageBreak/>
              <w:t>CEP Dual Credit Programming/</w:t>
            </w:r>
            <w:r w:rsidRPr="00440C2C">
              <w:rPr>
                <w:rFonts w:asciiTheme="minorHAnsi" w:hAnsiTheme="minorHAnsi" w:cstheme="minorHAnsi"/>
                <w:b/>
                <w:sz w:val="22"/>
                <w:szCs w:val="22"/>
              </w:rPr>
              <w:t>Excel in CTE</w:t>
            </w:r>
            <w:r>
              <w:rPr>
                <w:rFonts w:asciiTheme="minorHAnsi" w:hAnsiTheme="minorHAnsi" w:cstheme="minorHAnsi"/>
                <w:b/>
                <w:sz w:val="22"/>
                <w:szCs w:val="22"/>
              </w:rPr>
              <w:t xml:space="preserve"> Update</w:t>
            </w:r>
          </w:p>
          <w:p w14:paraId="1FD8AFF0" w14:textId="77777777" w:rsidR="006C5D17" w:rsidRPr="00A624C0" w:rsidRDefault="006C5D17">
            <w:pPr>
              <w:pStyle w:val="ListParagraph"/>
              <w:numPr>
                <w:ilvl w:val="0"/>
                <w:numId w:val="8"/>
              </w:numPr>
              <w:rPr>
                <w:rFonts w:asciiTheme="minorHAnsi" w:eastAsia="Times New Roman" w:hAnsiTheme="minorHAnsi" w:cstheme="minorHAnsi"/>
                <w:b/>
                <w:bCs/>
              </w:rPr>
            </w:pPr>
            <w:r w:rsidRPr="00A624C0">
              <w:rPr>
                <w:rFonts w:asciiTheme="minorHAnsi" w:eastAsia="Times New Roman" w:hAnsiTheme="minorHAnsi" w:cstheme="minorHAnsi"/>
                <w:b/>
                <w:bCs/>
              </w:rPr>
              <w:t>CEP Changes</w:t>
            </w:r>
          </w:p>
          <w:p w14:paraId="05CF24B9" w14:textId="25B25F5F" w:rsidR="006C5D17" w:rsidRDefault="000F726E">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Faculty will be </w:t>
            </w:r>
            <w:r w:rsidR="00461489">
              <w:rPr>
                <w:rFonts w:asciiTheme="minorHAnsi" w:eastAsia="Times New Roman" w:hAnsiTheme="minorHAnsi" w:cstheme="minorHAnsi"/>
              </w:rPr>
              <w:t xml:space="preserve">paid through </w:t>
            </w:r>
            <w:r w:rsidR="003518E1">
              <w:rPr>
                <w:rFonts w:asciiTheme="minorHAnsi" w:eastAsia="Times New Roman" w:hAnsiTheme="minorHAnsi" w:cstheme="minorHAnsi"/>
              </w:rPr>
              <w:t xml:space="preserve">their local district </w:t>
            </w:r>
          </w:p>
          <w:p w14:paraId="36D6013B" w14:textId="359B28AB" w:rsidR="006C5D17" w:rsidRDefault="000F726E">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Faculty are limited to teaching </w:t>
            </w:r>
            <w:r w:rsidR="00461489">
              <w:rPr>
                <w:rFonts w:asciiTheme="minorHAnsi" w:eastAsia="Times New Roman" w:hAnsiTheme="minorHAnsi" w:cstheme="minorHAnsi"/>
              </w:rPr>
              <w:t>10 credit hour</w:t>
            </w:r>
            <w:r>
              <w:rPr>
                <w:rFonts w:asciiTheme="minorHAnsi" w:eastAsia="Times New Roman" w:hAnsiTheme="minorHAnsi" w:cstheme="minorHAnsi"/>
              </w:rPr>
              <w:t>s</w:t>
            </w:r>
            <w:r w:rsidR="00461489">
              <w:rPr>
                <w:rFonts w:asciiTheme="minorHAnsi" w:eastAsia="Times New Roman" w:hAnsiTheme="minorHAnsi" w:cstheme="minorHAnsi"/>
              </w:rPr>
              <w:t xml:space="preserve"> per semester </w:t>
            </w:r>
          </w:p>
          <w:p w14:paraId="4476793E" w14:textId="6534CC91"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Effective Fall 2026</w:t>
            </w:r>
          </w:p>
          <w:p w14:paraId="28719427" w14:textId="77777777"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Communication Notices</w:t>
            </w:r>
          </w:p>
          <w:p w14:paraId="1D37AB1F" w14:textId="77777777"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Process Changes</w:t>
            </w:r>
          </w:p>
          <w:p w14:paraId="21AA1B42" w14:textId="3E960B2E"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CEP Program Impact Moving Forward</w:t>
            </w:r>
          </w:p>
          <w:p w14:paraId="205EEBD4" w14:textId="16C46D27" w:rsidR="006C5D17" w:rsidRPr="00A624C0" w:rsidRDefault="006C5D17">
            <w:pPr>
              <w:pStyle w:val="ListParagraph"/>
              <w:numPr>
                <w:ilvl w:val="0"/>
                <w:numId w:val="8"/>
              </w:numPr>
              <w:rPr>
                <w:rFonts w:asciiTheme="minorHAnsi" w:eastAsia="Times New Roman" w:hAnsiTheme="minorHAnsi" w:cstheme="minorHAnsi"/>
                <w:b/>
                <w:bCs/>
              </w:rPr>
            </w:pPr>
            <w:r w:rsidRPr="00A624C0">
              <w:rPr>
                <w:rFonts w:asciiTheme="minorHAnsi" w:eastAsia="Times New Roman" w:hAnsiTheme="minorHAnsi" w:cstheme="minorHAnsi"/>
                <w:b/>
                <w:bCs/>
              </w:rPr>
              <w:t>Excel in CTE Changes</w:t>
            </w:r>
          </w:p>
          <w:p w14:paraId="7B930F2D" w14:textId="7253DCC1"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Freshman &amp; sophomore students not eligible</w:t>
            </w:r>
            <w:r w:rsidR="00E92712">
              <w:rPr>
                <w:rFonts w:asciiTheme="minorHAnsi" w:eastAsia="Times New Roman" w:hAnsiTheme="minorHAnsi" w:cstheme="minorHAnsi"/>
              </w:rPr>
              <w:t xml:space="preserve"> for funding </w:t>
            </w:r>
          </w:p>
          <w:p w14:paraId="35A91BEE" w14:textId="20C5DBFF"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GPA (2.0</w:t>
            </w:r>
            <w:r w:rsidR="00490B36">
              <w:rPr>
                <w:rFonts w:asciiTheme="minorHAnsi" w:eastAsia="Times New Roman" w:hAnsiTheme="minorHAnsi" w:cstheme="minorHAnsi"/>
              </w:rPr>
              <w:t xml:space="preserve"> or higher)</w:t>
            </w:r>
          </w:p>
          <w:p w14:paraId="3B5993AC" w14:textId="404288F7"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Junior/Senior </w:t>
            </w:r>
            <w:r w:rsidR="00490B36">
              <w:rPr>
                <w:rFonts w:asciiTheme="minorHAnsi" w:eastAsia="Times New Roman" w:hAnsiTheme="minorHAnsi" w:cstheme="minorHAnsi"/>
              </w:rPr>
              <w:t>s</w:t>
            </w:r>
            <w:r>
              <w:rPr>
                <w:rFonts w:asciiTheme="minorHAnsi" w:eastAsia="Times New Roman" w:hAnsiTheme="minorHAnsi" w:cstheme="minorHAnsi"/>
              </w:rPr>
              <w:t xml:space="preserve">tatus – </w:t>
            </w:r>
            <w:r w:rsidR="00490B36">
              <w:rPr>
                <w:rFonts w:asciiTheme="minorHAnsi" w:eastAsia="Times New Roman" w:hAnsiTheme="minorHAnsi" w:cstheme="minorHAnsi"/>
              </w:rPr>
              <w:t>o</w:t>
            </w:r>
            <w:r>
              <w:rPr>
                <w:rFonts w:asciiTheme="minorHAnsi" w:eastAsia="Times New Roman" w:hAnsiTheme="minorHAnsi" w:cstheme="minorHAnsi"/>
              </w:rPr>
              <w:t>n track for graduation</w:t>
            </w:r>
          </w:p>
          <w:p w14:paraId="138A0817" w14:textId="3971A6CA"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Promise Act eligible courses for SB155 Benefits; </w:t>
            </w:r>
            <w:r w:rsidR="006F4B93">
              <w:rPr>
                <w:rFonts w:asciiTheme="minorHAnsi" w:eastAsia="Times New Roman" w:hAnsiTheme="minorHAnsi" w:cstheme="minorHAnsi"/>
              </w:rPr>
              <w:t>i</w:t>
            </w:r>
            <w:r>
              <w:rPr>
                <w:rFonts w:asciiTheme="minorHAnsi" w:eastAsia="Times New Roman" w:hAnsiTheme="minorHAnsi" w:cstheme="minorHAnsi"/>
              </w:rPr>
              <w:t>f not, students can still take but are responsible for payment</w:t>
            </w:r>
          </w:p>
          <w:p w14:paraId="7D4B6B7F" w14:textId="77777777" w:rsidR="006C5D17" w:rsidRPr="0091496A" w:rsidRDefault="006C5D17">
            <w:pPr>
              <w:pStyle w:val="ListParagraph"/>
              <w:numPr>
                <w:ilvl w:val="1"/>
                <w:numId w:val="8"/>
              </w:numPr>
              <w:rPr>
                <w:rFonts w:asciiTheme="minorHAnsi" w:eastAsia="Times New Roman" w:hAnsiTheme="minorHAnsi" w:cstheme="minorHAnsi"/>
              </w:rPr>
            </w:pPr>
            <w:r>
              <w:rPr>
                <w:rFonts w:asciiTheme="minorHAnsi" w:hAnsiTheme="minorHAnsi" w:cstheme="minorHAnsi"/>
                <w:bCs/>
              </w:rPr>
              <w:t>Fail one Excel in CTE course – student is responsible for retake payment</w:t>
            </w:r>
          </w:p>
          <w:p w14:paraId="5167D0DC" w14:textId="77777777" w:rsidR="006C5D17" w:rsidRPr="00F61E1D" w:rsidRDefault="006C5D17">
            <w:pPr>
              <w:pStyle w:val="ListParagraph"/>
              <w:numPr>
                <w:ilvl w:val="1"/>
                <w:numId w:val="8"/>
              </w:numPr>
              <w:rPr>
                <w:rFonts w:asciiTheme="minorHAnsi" w:eastAsia="Times New Roman" w:hAnsiTheme="minorHAnsi" w:cstheme="minorHAnsi"/>
              </w:rPr>
            </w:pPr>
            <w:r>
              <w:rPr>
                <w:rFonts w:asciiTheme="minorHAnsi" w:hAnsiTheme="minorHAnsi" w:cstheme="minorHAnsi"/>
                <w:bCs/>
              </w:rPr>
              <w:t>Fail more than one Excel in CTE course – student no longer eligible for Excel in CTE; student can take coursework and pay</w:t>
            </w:r>
          </w:p>
          <w:p w14:paraId="056E67A7" w14:textId="26C50C7B" w:rsidR="00E900B3" w:rsidRDefault="006C5D17">
            <w:pPr>
              <w:pStyle w:val="ListParagraph"/>
              <w:numPr>
                <w:ilvl w:val="1"/>
                <w:numId w:val="8"/>
              </w:numPr>
              <w:rPr>
                <w:rFonts w:asciiTheme="minorHAnsi" w:eastAsia="Times New Roman" w:hAnsiTheme="minorHAnsi" w:cstheme="minorHAnsi"/>
              </w:rPr>
            </w:pPr>
            <w:r w:rsidRPr="00E900B3">
              <w:rPr>
                <w:rFonts w:asciiTheme="minorHAnsi" w:eastAsia="Times New Roman" w:hAnsiTheme="minorHAnsi" w:cstheme="minorHAnsi"/>
              </w:rPr>
              <w:t>Declaring Major</w:t>
            </w:r>
          </w:p>
          <w:p w14:paraId="700F74BF" w14:textId="1984599C" w:rsidR="006C5D17" w:rsidRPr="00E900B3" w:rsidRDefault="006C5D17">
            <w:pPr>
              <w:pStyle w:val="ListParagraph"/>
              <w:numPr>
                <w:ilvl w:val="1"/>
                <w:numId w:val="8"/>
              </w:numPr>
              <w:rPr>
                <w:rFonts w:asciiTheme="minorHAnsi" w:eastAsia="Times New Roman" w:hAnsiTheme="minorHAnsi" w:cstheme="minorHAnsi"/>
              </w:rPr>
            </w:pPr>
            <w:r w:rsidRPr="00E900B3">
              <w:rPr>
                <w:rFonts w:asciiTheme="minorHAnsi" w:eastAsia="Times New Roman" w:hAnsiTheme="minorHAnsi" w:cstheme="minorHAnsi"/>
              </w:rPr>
              <w:t>Effective June 1, 2026; however, state funding impacts retro to 2025-2026</w:t>
            </w:r>
          </w:p>
          <w:p w14:paraId="6D1D1388" w14:textId="3C9F41A6"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Communication Notices</w:t>
            </w:r>
            <w:r w:rsidR="0001702F">
              <w:rPr>
                <w:rFonts w:asciiTheme="minorHAnsi" w:eastAsia="Times New Roman" w:hAnsiTheme="minorHAnsi" w:cstheme="minorHAnsi"/>
              </w:rPr>
              <w:t xml:space="preserve"> – article on Great Bend Post </w:t>
            </w:r>
          </w:p>
          <w:p w14:paraId="44795B57" w14:textId="4124293E"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Process Changes</w:t>
            </w:r>
          </w:p>
          <w:p w14:paraId="15FDC117" w14:textId="77777777" w:rsidR="002B0D7B" w:rsidRPr="000630A4" w:rsidRDefault="006C5D17" w:rsidP="00DC6FE3">
            <w:pPr>
              <w:pStyle w:val="ListParagraph"/>
              <w:numPr>
                <w:ilvl w:val="1"/>
                <w:numId w:val="8"/>
              </w:numPr>
              <w:rPr>
                <w:rFonts w:asciiTheme="minorHAnsi" w:hAnsiTheme="minorHAnsi" w:cstheme="minorHAnsi"/>
                <w:bCs/>
              </w:rPr>
            </w:pPr>
            <w:r>
              <w:rPr>
                <w:rFonts w:asciiTheme="minorHAnsi" w:eastAsia="Times New Roman" w:hAnsiTheme="minorHAnsi" w:cstheme="minorHAnsi"/>
              </w:rPr>
              <w:t>Excel in CTE Impact Moving Forward</w:t>
            </w:r>
          </w:p>
          <w:p w14:paraId="38A73A3C" w14:textId="162368FD" w:rsidR="000630A4" w:rsidRPr="00FE1FC4" w:rsidRDefault="000630A4" w:rsidP="000630A4">
            <w:pPr>
              <w:pStyle w:val="ListParagraph"/>
              <w:ind w:left="1440"/>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1E598" w14:textId="7645B66E"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t>Karly</w:t>
            </w:r>
          </w:p>
        </w:tc>
      </w:tr>
      <w:bookmarkEnd w:id="3"/>
      <w:tr w:rsidR="006C5D17" w:rsidRPr="00E82FAC" w14:paraId="51E55A1B"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709FF" w14:textId="77777777" w:rsidR="006C5D17" w:rsidRDefault="006C5D17" w:rsidP="006C5D17">
            <w:pPr>
              <w:rPr>
                <w:rFonts w:asciiTheme="minorHAnsi" w:hAnsiTheme="minorHAnsi" w:cstheme="minorHAnsi"/>
                <w:b/>
              </w:rPr>
            </w:pPr>
            <w:proofErr w:type="spellStart"/>
            <w:r>
              <w:rPr>
                <w:rFonts w:asciiTheme="minorHAnsi" w:hAnsiTheme="minorHAnsi" w:cstheme="minorHAnsi"/>
                <w:b/>
              </w:rPr>
              <w:t>eCampus</w:t>
            </w:r>
            <w:proofErr w:type="spellEnd"/>
            <w:r>
              <w:rPr>
                <w:rFonts w:asciiTheme="minorHAnsi" w:hAnsiTheme="minorHAnsi" w:cstheme="minorHAnsi"/>
                <w:b/>
              </w:rPr>
              <w:t xml:space="preserve"> Update</w:t>
            </w:r>
          </w:p>
          <w:p w14:paraId="5FEE4FC3" w14:textId="54219E99" w:rsidR="006C5D17" w:rsidRPr="00A624C0" w:rsidRDefault="006C5D17">
            <w:pPr>
              <w:pStyle w:val="ListParagraph"/>
              <w:numPr>
                <w:ilvl w:val="0"/>
                <w:numId w:val="11"/>
              </w:numPr>
              <w:rPr>
                <w:rFonts w:asciiTheme="minorHAnsi" w:hAnsiTheme="minorHAnsi" w:cstheme="minorHAnsi"/>
                <w:bCs/>
              </w:rPr>
            </w:pPr>
            <w:r w:rsidRPr="00A624C0">
              <w:rPr>
                <w:rFonts w:asciiTheme="minorHAnsi" w:hAnsiTheme="minorHAnsi" w:cstheme="minorHAnsi"/>
                <w:bCs/>
              </w:rPr>
              <w:t xml:space="preserve">Fall </w:t>
            </w:r>
            <w:r w:rsidR="006C394F">
              <w:rPr>
                <w:rFonts w:asciiTheme="minorHAnsi" w:hAnsiTheme="minorHAnsi" w:cstheme="minorHAnsi"/>
                <w:bCs/>
              </w:rPr>
              <w:t>textbooks are live</w:t>
            </w:r>
            <w:r w:rsidR="00C931F1">
              <w:rPr>
                <w:rFonts w:asciiTheme="minorHAnsi" w:hAnsiTheme="minorHAnsi" w:cstheme="minorHAnsi"/>
                <w:bCs/>
              </w:rPr>
              <w:t xml:space="preserve"> </w:t>
            </w:r>
          </w:p>
          <w:p w14:paraId="702D97F4" w14:textId="77777777" w:rsidR="007C3CFF" w:rsidRPr="000630A4" w:rsidRDefault="006C5D17" w:rsidP="007D5739">
            <w:pPr>
              <w:pStyle w:val="ListParagraph"/>
              <w:numPr>
                <w:ilvl w:val="0"/>
                <w:numId w:val="11"/>
              </w:numPr>
              <w:rPr>
                <w:rFonts w:asciiTheme="minorHAnsi" w:hAnsiTheme="minorHAnsi" w:cstheme="minorHAnsi"/>
                <w:b/>
              </w:rPr>
            </w:pPr>
            <w:r w:rsidRPr="00A624C0">
              <w:rPr>
                <w:rFonts w:asciiTheme="minorHAnsi" w:hAnsiTheme="minorHAnsi" w:cstheme="minorHAnsi"/>
                <w:bCs/>
              </w:rPr>
              <w:t>Spring Faculty Request</w:t>
            </w:r>
            <w:r w:rsidR="007C3CFF">
              <w:rPr>
                <w:rFonts w:asciiTheme="minorHAnsi" w:hAnsiTheme="minorHAnsi" w:cstheme="minorHAnsi"/>
                <w:bCs/>
              </w:rPr>
              <w:t>s</w:t>
            </w:r>
            <w:r w:rsidR="00C931F1">
              <w:rPr>
                <w:rFonts w:asciiTheme="minorHAnsi" w:hAnsiTheme="minorHAnsi" w:cstheme="minorHAnsi"/>
                <w:bCs/>
              </w:rPr>
              <w:t xml:space="preserve"> – 8/28/2026</w:t>
            </w:r>
            <w:r w:rsidR="005774E8">
              <w:rPr>
                <w:rFonts w:asciiTheme="minorHAnsi" w:hAnsiTheme="minorHAnsi" w:cstheme="minorHAnsi"/>
                <w:bCs/>
              </w:rPr>
              <w:t xml:space="preserve"> </w:t>
            </w:r>
            <w:r w:rsidR="006C394F">
              <w:rPr>
                <w:rFonts w:asciiTheme="minorHAnsi" w:hAnsiTheme="minorHAnsi" w:cstheme="minorHAnsi"/>
                <w:bCs/>
              </w:rPr>
              <w:t xml:space="preserve">request </w:t>
            </w:r>
            <w:r w:rsidR="005774E8">
              <w:rPr>
                <w:rFonts w:asciiTheme="minorHAnsi" w:hAnsiTheme="minorHAnsi" w:cstheme="minorHAnsi"/>
                <w:bCs/>
              </w:rPr>
              <w:t>deadline</w:t>
            </w:r>
            <w:r w:rsidR="006C394F">
              <w:rPr>
                <w:rFonts w:asciiTheme="minorHAnsi" w:hAnsiTheme="minorHAnsi" w:cstheme="minorHAnsi"/>
                <w:bCs/>
              </w:rPr>
              <w:t>; due back 10/19/2026</w:t>
            </w:r>
          </w:p>
          <w:p w14:paraId="68A1505B" w14:textId="6B567000" w:rsidR="000630A4" w:rsidRPr="007D5739" w:rsidRDefault="000630A4" w:rsidP="000630A4">
            <w:pPr>
              <w:pStyle w:val="ListParagraph"/>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49358" w14:textId="2E3589C4" w:rsidR="006C5D17" w:rsidRPr="00E82FAC" w:rsidRDefault="006C5D17" w:rsidP="006C5D17">
            <w:pPr>
              <w:jc w:val="center"/>
              <w:rPr>
                <w:rFonts w:asciiTheme="minorHAnsi" w:hAnsiTheme="minorHAnsi" w:cstheme="minorHAnsi"/>
                <w:sz w:val="22"/>
                <w:szCs w:val="22"/>
              </w:rPr>
            </w:pPr>
            <w:r>
              <w:rPr>
                <w:rFonts w:asciiTheme="minorHAnsi" w:hAnsiTheme="minorHAnsi" w:cstheme="minorHAnsi"/>
                <w:sz w:val="22"/>
                <w:szCs w:val="22"/>
              </w:rPr>
              <w:t>Laura/Erin</w:t>
            </w:r>
          </w:p>
        </w:tc>
      </w:tr>
      <w:tr w:rsidR="006C5D17" w:rsidRPr="00AC1B4F" w14:paraId="7B590D26"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E33F2" w14:textId="13891CFB" w:rsidR="006C5D17" w:rsidRDefault="006C5D17" w:rsidP="006C5D17">
            <w:pPr>
              <w:shd w:val="clear" w:color="auto" w:fill="FFFFFF"/>
              <w:rPr>
                <w:rFonts w:cs="Calibri"/>
                <w:b/>
                <w:bCs/>
              </w:rPr>
            </w:pPr>
            <w:r>
              <w:rPr>
                <w:rFonts w:cs="Calibri"/>
                <w:b/>
                <w:bCs/>
              </w:rPr>
              <w:t>Modern Campus</w:t>
            </w:r>
          </w:p>
          <w:p w14:paraId="7730E3F1" w14:textId="6A483DD2" w:rsidR="006C5D17" w:rsidRPr="00392C58" w:rsidRDefault="006C5D17">
            <w:pPr>
              <w:pStyle w:val="ListParagraph"/>
              <w:numPr>
                <w:ilvl w:val="0"/>
                <w:numId w:val="7"/>
              </w:numPr>
              <w:shd w:val="clear" w:color="auto" w:fill="FFFFFF"/>
              <w:rPr>
                <w:rFonts w:cs="Calibri"/>
              </w:rPr>
            </w:pPr>
            <w:r w:rsidRPr="00392C58">
              <w:rPr>
                <w:rFonts w:cs="Calibri"/>
              </w:rPr>
              <w:t>Modules: Catalog, Curriculum, Scheduling, Registration (credit and non-credit), Nudges (</w:t>
            </w:r>
            <w:r>
              <w:rPr>
                <w:rFonts w:cs="Calibri"/>
              </w:rPr>
              <w:t>t</w:t>
            </w:r>
            <w:r w:rsidRPr="00392C58">
              <w:rPr>
                <w:rFonts w:cs="Calibri"/>
              </w:rPr>
              <w:t>exting) and Career (</w:t>
            </w:r>
            <w:proofErr w:type="spellStart"/>
            <w:r w:rsidRPr="00392C58">
              <w:rPr>
                <w:rFonts w:cs="Calibri"/>
              </w:rPr>
              <w:t>Lightcast</w:t>
            </w:r>
            <w:proofErr w:type="spellEnd"/>
            <w:r w:rsidRPr="00392C58">
              <w:rPr>
                <w:rFonts w:cs="Calibri"/>
              </w:rPr>
              <w:t>)</w:t>
            </w:r>
          </w:p>
          <w:p w14:paraId="61B78A5D" w14:textId="056FDA4D" w:rsidR="006C5D17" w:rsidRPr="00733FD2" w:rsidRDefault="001F59BA">
            <w:pPr>
              <w:pStyle w:val="ListParagraph"/>
              <w:numPr>
                <w:ilvl w:val="0"/>
                <w:numId w:val="7"/>
              </w:numPr>
              <w:shd w:val="clear" w:color="auto" w:fill="FFFFFF"/>
              <w:rPr>
                <w:rFonts w:cs="Calibri"/>
                <w:b/>
                <w:bCs/>
              </w:rPr>
            </w:pPr>
            <w:r>
              <w:rPr>
                <w:rFonts w:cs="Calibri"/>
              </w:rPr>
              <w:t xml:space="preserve">Wrap-Up with the Curriculum Module; </w:t>
            </w:r>
            <w:r w:rsidR="00B20A4C">
              <w:rPr>
                <w:rFonts w:cs="Calibri"/>
              </w:rPr>
              <w:t xml:space="preserve">25-26 catalog </w:t>
            </w:r>
            <w:r>
              <w:rPr>
                <w:rFonts w:cs="Calibri"/>
              </w:rPr>
              <w:t>done</w:t>
            </w:r>
            <w:r w:rsidR="001232A9">
              <w:rPr>
                <w:rFonts w:cs="Calibri"/>
              </w:rPr>
              <w:t xml:space="preserve">; </w:t>
            </w:r>
            <w:r>
              <w:rPr>
                <w:rFonts w:cs="Calibri"/>
              </w:rPr>
              <w:t xml:space="preserve">build </w:t>
            </w:r>
            <w:r w:rsidR="001232A9">
              <w:rPr>
                <w:rFonts w:cs="Calibri"/>
              </w:rPr>
              <w:t>26-27 catalog</w:t>
            </w:r>
          </w:p>
          <w:p w14:paraId="3B56C07E" w14:textId="3114A506" w:rsidR="002B0D7B" w:rsidRPr="000630A4" w:rsidRDefault="00733FD2" w:rsidP="001F59BA">
            <w:pPr>
              <w:pStyle w:val="ListParagraph"/>
              <w:numPr>
                <w:ilvl w:val="0"/>
                <w:numId w:val="18"/>
              </w:numPr>
              <w:rPr>
                <w:rFonts w:cs="Calibri"/>
                <w:b/>
                <w:bCs/>
              </w:rPr>
            </w:pPr>
            <w:r w:rsidRPr="00733FD2">
              <w:rPr>
                <w:rFonts w:asciiTheme="minorHAnsi" w:hAnsiTheme="minorHAnsi" w:cstheme="minorHAnsi"/>
              </w:rPr>
              <w:t xml:space="preserve">Curriculum module is next; the following is the team: </w:t>
            </w:r>
            <w:r w:rsidRPr="00733FD2">
              <w:rPr>
                <w:rFonts w:asciiTheme="minorHAnsi" w:eastAsia="Times New Roman" w:hAnsiTheme="minorHAnsi" w:cstheme="minorHAnsi"/>
              </w:rPr>
              <w:t>Sarah Riegel (lead), Lori Crowther and Jessica Vsetecka (second leads), Angie Maddy, Stephanie Joiner, Kathy Kottas, Jared Hall, Brian Howe</w:t>
            </w:r>
            <w:r w:rsidR="002606BE">
              <w:rPr>
                <w:rFonts w:asciiTheme="minorHAnsi" w:eastAsia="Times New Roman" w:hAnsiTheme="minorHAnsi" w:cstheme="minorHAnsi"/>
              </w:rPr>
              <w:t>,</w:t>
            </w:r>
            <w:r w:rsidRPr="00733FD2">
              <w:rPr>
                <w:rFonts w:asciiTheme="minorHAnsi" w:eastAsia="Times New Roman" w:hAnsiTheme="minorHAnsi" w:cstheme="minorHAnsi"/>
              </w:rPr>
              <w:t xml:space="preserve"> </w:t>
            </w:r>
            <w:r w:rsidR="001F59BA">
              <w:rPr>
                <w:rFonts w:asciiTheme="minorHAnsi" w:eastAsia="Times New Roman" w:hAnsiTheme="minorHAnsi" w:cstheme="minorHAnsi"/>
              </w:rPr>
              <w:t xml:space="preserve">Connie Wagner, </w:t>
            </w:r>
            <w:r w:rsidR="001301A9">
              <w:rPr>
                <w:rFonts w:asciiTheme="minorHAnsi" w:eastAsia="Times New Roman" w:hAnsiTheme="minorHAnsi" w:cstheme="minorHAnsi"/>
              </w:rPr>
              <w:t xml:space="preserve">Ronnie Dean, </w:t>
            </w:r>
            <w:r w:rsidRPr="00733FD2">
              <w:rPr>
                <w:rFonts w:asciiTheme="minorHAnsi" w:eastAsia="Times New Roman" w:hAnsiTheme="minorHAnsi" w:cstheme="minorHAnsi"/>
              </w:rPr>
              <w:t>and Elaine Simmon</w:t>
            </w:r>
            <w:r>
              <w:rPr>
                <w:rFonts w:asciiTheme="minorHAnsi" w:eastAsia="Times New Roman" w:hAnsiTheme="minorHAnsi" w:cstheme="minorHAnsi"/>
              </w:rPr>
              <w:t>s</w:t>
            </w:r>
            <w:r w:rsidR="001232A9">
              <w:rPr>
                <w:rFonts w:asciiTheme="minorHAnsi" w:eastAsia="Times New Roman" w:hAnsiTheme="minorHAnsi" w:cstheme="minorHAnsi"/>
              </w:rPr>
              <w:t xml:space="preserve"> – </w:t>
            </w:r>
            <w:r w:rsidR="001F59BA">
              <w:rPr>
                <w:rFonts w:asciiTheme="minorHAnsi" w:eastAsia="Times New Roman" w:hAnsiTheme="minorHAnsi" w:cstheme="minorHAnsi"/>
              </w:rPr>
              <w:t xml:space="preserve">launch in </w:t>
            </w:r>
            <w:r w:rsidR="001232A9">
              <w:rPr>
                <w:rFonts w:asciiTheme="minorHAnsi" w:eastAsia="Times New Roman" w:hAnsiTheme="minorHAnsi" w:cstheme="minorHAnsi"/>
              </w:rPr>
              <w:t xml:space="preserve">October </w:t>
            </w:r>
          </w:p>
          <w:p w14:paraId="44FB8E7D" w14:textId="15E9BC9B" w:rsidR="000630A4" w:rsidRPr="001A20BD" w:rsidRDefault="000630A4" w:rsidP="000630A4">
            <w:pPr>
              <w:pStyle w:val="ListParagraph"/>
              <w:rPr>
                <w:rFonts w:cs="Calibri"/>
                <w:b/>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63AC3" w14:textId="6412FDD1" w:rsidR="006C5D17" w:rsidRPr="00AC1B4F" w:rsidRDefault="006C5D17" w:rsidP="006C5D17">
            <w:pPr>
              <w:jc w:val="center"/>
              <w:rPr>
                <w:rFonts w:asciiTheme="minorHAnsi" w:hAnsiTheme="minorHAnsi" w:cstheme="minorHAnsi"/>
                <w:sz w:val="22"/>
                <w:szCs w:val="22"/>
              </w:rPr>
            </w:pPr>
            <w:r>
              <w:rPr>
                <w:rFonts w:asciiTheme="minorHAnsi" w:hAnsiTheme="minorHAnsi" w:cstheme="minorHAnsi"/>
                <w:sz w:val="22"/>
                <w:szCs w:val="22"/>
              </w:rPr>
              <w:t>Elaine/Angie</w:t>
            </w:r>
          </w:p>
        </w:tc>
      </w:tr>
      <w:tr w:rsidR="006C5D17" w14:paraId="230A22CA"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54F27" w14:textId="77777777" w:rsidR="006C5D17" w:rsidRDefault="006C5D17" w:rsidP="006C5D17">
            <w:pPr>
              <w:rPr>
                <w:rFonts w:asciiTheme="minorHAnsi" w:hAnsiTheme="minorHAnsi" w:cstheme="minorBidi"/>
                <w:b/>
                <w:bCs/>
              </w:rPr>
            </w:pPr>
            <w:r>
              <w:rPr>
                <w:rFonts w:asciiTheme="minorHAnsi" w:hAnsiTheme="minorHAnsi" w:cstheme="minorBidi"/>
                <w:b/>
                <w:bCs/>
              </w:rPr>
              <w:t>General Education – Website Discussion</w:t>
            </w:r>
          </w:p>
          <w:p w14:paraId="53A5E302" w14:textId="158663E3" w:rsidR="006C5D17" w:rsidRDefault="005D6FF6" w:rsidP="006C5D17">
            <w:pPr>
              <w:rPr>
                <w:rStyle w:val="Hyperlink"/>
                <w:rFonts w:asciiTheme="minorHAnsi" w:hAnsiTheme="minorHAnsi" w:cstheme="minorBidi"/>
                <w:bCs/>
                <w:sz w:val="22"/>
                <w:szCs w:val="22"/>
              </w:rPr>
            </w:pPr>
            <w:hyperlink r:id="rId13" w:history="1">
              <w:r w:rsidR="006C5D17" w:rsidRPr="000841BD">
                <w:rPr>
                  <w:rStyle w:val="Hyperlink"/>
                  <w:rFonts w:asciiTheme="minorHAnsi" w:hAnsiTheme="minorHAnsi" w:cstheme="minorBidi"/>
                  <w:bCs/>
                  <w:sz w:val="22"/>
                  <w:szCs w:val="22"/>
                </w:rPr>
                <w:t>https://www.bartonccc.edu/programs/generaleducation</w:t>
              </w:r>
            </w:hyperlink>
          </w:p>
          <w:p w14:paraId="0C363FA3" w14:textId="77777777" w:rsidR="002B0D7B" w:rsidRPr="000630A4" w:rsidRDefault="006C5D17" w:rsidP="00B7238F">
            <w:pPr>
              <w:pStyle w:val="ListParagraph"/>
              <w:numPr>
                <w:ilvl w:val="0"/>
                <w:numId w:val="3"/>
              </w:numPr>
              <w:rPr>
                <w:rFonts w:asciiTheme="minorHAnsi" w:hAnsiTheme="minorHAnsi" w:cstheme="minorBidi"/>
                <w:b/>
                <w:bCs/>
                <w:color w:val="0000FF"/>
                <w:u w:val="single"/>
              </w:rPr>
            </w:pPr>
            <w:r>
              <w:rPr>
                <w:rFonts w:asciiTheme="minorHAnsi" w:hAnsiTheme="minorHAnsi" w:cstheme="minorHAnsi"/>
              </w:rPr>
              <w:t>We will</w:t>
            </w:r>
            <w:r w:rsidRPr="00A5257D">
              <w:rPr>
                <w:rFonts w:asciiTheme="minorHAnsi" w:hAnsiTheme="minorHAnsi" w:cstheme="minorHAnsi"/>
              </w:rPr>
              <w:t xml:space="preserve"> leave the </w:t>
            </w:r>
            <w:r>
              <w:rPr>
                <w:rFonts w:asciiTheme="minorHAnsi" w:hAnsiTheme="minorHAnsi" w:cstheme="minorHAnsi"/>
              </w:rPr>
              <w:t>“</w:t>
            </w:r>
            <w:r w:rsidRPr="00A5257D">
              <w:rPr>
                <w:rFonts w:asciiTheme="minorHAnsi" w:hAnsiTheme="minorHAnsi" w:cstheme="minorHAnsi"/>
              </w:rPr>
              <w:t>Prior to Fall 2024</w:t>
            </w:r>
            <w:r>
              <w:rPr>
                <w:rFonts w:asciiTheme="minorHAnsi" w:hAnsiTheme="minorHAnsi" w:cstheme="minorHAnsi"/>
              </w:rPr>
              <w:t>”</w:t>
            </w:r>
            <w:r w:rsidRPr="00A5257D">
              <w:rPr>
                <w:rFonts w:asciiTheme="minorHAnsi" w:hAnsiTheme="minorHAnsi" w:cstheme="minorHAnsi"/>
              </w:rPr>
              <w:t xml:space="preserve"> section on the general education webpage for another year and revisit the decision in February 2027, before Fall 2027 enrollment. This will allow time to assess the impact on students who may be graduating in Spring 2026</w:t>
            </w:r>
            <w:r>
              <w:rPr>
                <w:rFonts w:asciiTheme="minorHAnsi" w:hAnsiTheme="minorHAnsi" w:cstheme="minorHAnsi"/>
              </w:rPr>
              <w:t>.</w:t>
            </w:r>
          </w:p>
          <w:p w14:paraId="4C4C0118" w14:textId="586E2F37" w:rsidR="000630A4" w:rsidRPr="000841BD" w:rsidRDefault="000630A4" w:rsidP="000630A4">
            <w:pPr>
              <w:pStyle w:val="ListParagraph"/>
              <w:rPr>
                <w:rFonts w:asciiTheme="minorHAnsi" w:hAnsiTheme="minorHAnsi" w:cstheme="minorBidi"/>
                <w:b/>
                <w:bCs/>
                <w:color w:val="0000FF"/>
                <w:u w:val="single"/>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2C632" w14:textId="09524C69" w:rsidR="006C5D17" w:rsidRDefault="006C5D17" w:rsidP="006C5D17">
            <w:pPr>
              <w:jc w:val="center"/>
              <w:rPr>
                <w:rFonts w:asciiTheme="minorHAnsi" w:hAnsiTheme="minorHAnsi" w:cstheme="minorBidi"/>
                <w:sz w:val="22"/>
                <w:szCs w:val="22"/>
              </w:rPr>
            </w:pPr>
            <w:r>
              <w:rPr>
                <w:rFonts w:asciiTheme="minorHAnsi" w:hAnsiTheme="minorHAnsi" w:cstheme="minorBidi"/>
                <w:sz w:val="22"/>
                <w:szCs w:val="22"/>
              </w:rPr>
              <w:t>Elaine</w:t>
            </w:r>
          </w:p>
        </w:tc>
      </w:tr>
      <w:tr w:rsidR="00D4749D" w14:paraId="64136D30"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0F66E" w14:textId="3574D5EF" w:rsidR="00D4749D" w:rsidRPr="0031162A" w:rsidRDefault="00D4749D" w:rsidP="006C5D17">
            <w:pPr>
              <w:rPr>
                <w:rFonts w:asciiTheme="minorHAnsi" w:hAnsiTheme="minorHAnsi" w:cstheme="minorBidi"/>
                <w:b/>
                <w:bCs/>
              </w:rPr>
            </w:pPr>
            <w:r w:rsidRPr="0031162A">
              <w:rPr>
                <w:rFonts w:asciiTheme="minorHAnsi" w:hAnsiTheme="minorHAnsi" w:cstheme="minorBidi"/>
                <w:b/>
                <w:bCs/>
              </w:rPr>
              <w:t>Annual Degree Map Review</w:t>
            </w:r>
          </w:p>
          <w:p w14:paraId="46511C27" w14:textId="77777777" w:rsidR="00D4749D" w:rsidRPr="00907597" w:rsidRDefault="00D4749D">
            <w:pPr>
              <w:numPr>
                <w:ilvl w:val="0"/>
                <w:numId w:val="15"/>
              </w:numPr>
              <w:rPr>
                <w:rFonts w:cs="Calibri"/>
                <w:color w:val="000000"/>
                <w:sz w:val="22"/>
                <w:szCs w:val="22"/>
              </w:rPr>
            </w:pPr>
            <w:r w:rsidRPr="00907597">
              <w:rPr>
                <w:rFonts w:cs="Calibri"/>
                <w:color w:val="000000"/>
                <w:sz w:val="22"/>
                <w:szCs w:val="22"/>
              </w:rPr>
              <w:t>August 3-September 30, 2026 – teams review degree maps and program web pages</w:t>
            </w:r>
          </w:p>
          <w:p w14:paraId="30B1DF48"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October 1, 2026 – degree maps due to Sarah</w:t>
            </w:r>
          </w:p>
          <w:p w14:paraId="32CFA233"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October 1-30, 2026 – Sarah review degree maps</w:t>
            </w:r>
          </w:p>
          <w:p w14:paraId="628E5E95"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November 2, 2026 – degree maps due to Lori</w:t>
            </w:r>
          </w:p>
          <w:p w14:paraId="0ACF7517"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November 2, 2026-January 29, 2027 – Lori updates Degree Works</w:t>
            </w:r>
          </w:p>
          <w:p w14:paraId="53CBA99A"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February 1-12, 2027 – Sarah will resave degree maps on the T: drive</w:t>
            </w:r>
          </w:p>
          <w:p w14:paraId="47366644"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 xml:space="preserve">February 15-26, 2027 – </w:t>
            </w:r>
            <w:r w:rsidRPr="00553676">
              <w:rPr>
                <w:rFonts w:cs="Calibri"/>
                <w:color w:val="000000"/>
                <w:sz w:val="22"/>
                <w:szCs w:val="22"/>
              </w:rPr>
              <w:t>Communications complete web updates</w:t>
            </w:r>
            <w:r w:rsidRPr="0031162A">
              <w:rPr>
                <w:rFonts w:cs="Calibri"/>
                <w:color w:val="000000"/>
                <w:sz w:val="22"/>
                <w:szCs w:val="22"/>
              </w:rPr>
              <w:t>; Sarah shares information with Mary Doyle and Megan Phillips</w:t>
            </w:r>
          </w:p>
          <w:p w14:paraId="0CFE1912"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lastRenderedPageBreak/>
              <w:t>March 1, 2027 – degree maps posted on the web</w:t>
            </w:r>
          </w:p>
          <w:p w14:paraId="1DB25828" w14:textId="77777777" w:rsidR="0031162A" w:rsidRPr="000630A4" w:rsidRDefault="00D4749D">
            <w:pPr>
              <w:numPr>
                <w:ilvl w:val="0"/>
                <w:numId w:val="15"/>
              </w:numPr>
              <w:rPr>
                <w:rFonts w:asciiTheme="minorHAnsi" w:hAnsiTheme="minorHAnsi" w:cstheme="minorBidi"/>
                <w:b/>
                <w:bCs/>
              </w:rPr>
            </w:pPr>
            <w:r w:rsidRPr="0031162A">
              <w:rPr>
                <w:rFonts w:cs="Calibri"/>
                <w:color w:val="000000"/>
                <w:sz w:val="22"/>
                <w:szCs w:val="22"/>
              </w:rPr>
              <w:t>April 6, 2027 – Fall 2027 enrollment begins</w:t>
            </w:r>
          </w:p>
          <w:p w14:paraId="0F8411A5" w14:textId="435F64B2" w:rsidR="000630A4" w:rsidRPr="0031162A" w:rsidRDefault="000630A4" w:rsidP="000630A4">
            <w:pPr>
              <w:ind w:left="720"/>
              <w:rPr>
                <w:rFonts w:asciiTheme="minorHAnsi" w:hAnsiTheme="minorHAnsi" w:cstheme="minorBidi"/>
                <w:b/>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59A0B" w14:textId="77777777" w:rsidR="00D4749D" w:rsidRDefault="00D4749D" w:rsidP="006C5D17">
            <w:pPr>
              <w:jc w:val="center"/>
              <w:rPr>
                <w:rFonts w:asciiTheme="minorHAnsi" w:hAnsiTheme="minorHAnsi" w:cstheme="minorBidi"/>
                <w:sz w:val="22"/>
                <w:szCs w:val="22"/>
              </w:rPr>
            </w:pPr>
          </w:p>
        </w:tc>
      </w:tr>
      <w:tr w:rsidR="006C5D17" w14:paraId="7B99A8D0"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DD1E8" w14:textId="2AD03ACC" w:rsidR="006C5D17" w:rsidRDefault="006C5D17" w:rsidP="006C5D17">
            <w:pPr>
              <w:rPr>
                <w:rFonts w:asciiTheme="minorHAnsi" w:hAnsiTheme="minorHAnsi" w:cstheme="minorBidi"/>
                <w:b/>
                <w:bCs/>
              </w:rPr>
            </w:pPr>
            <w:r>
              <w:rPr>
                <w:rFonts w:asciiTheme="minorHAnsi" w:hAnsiTheme="minorHAnsi" w:cstheme="minorBidi"/>
                <w:b/>
                <w:bCs/>
              </w:rPr>
              <w:t>Micro-Credential – OSH</w:t>
            </w:r>
            <w:r w:rsidR="00892B55">
              <w:rPr>
                <w:rFonts w:asciiTheme="minorHAnsi" w:hAnsiTheme="minorHAnsi" w:cstheme="minorBidi"/>
                <w:b/>
                <w:bCs/>
              </w:rPr>
              <w:t xml:space="preserve"> – DONE </w:t>
            </w:r>
          </w:p>
          <w:p w14:paraId="6B0F89B6" w14:textId="47D2C1D9" w:rsidR="006C5D17" w:rsidRPr="008063B5" w:rsidRDefault="005D6FF6" w:rsidP="006C5D17">
            <w:pPr>
              <w:rPr>
                <w:sz w:val="22"/>
                <w:szCs w:val="22"/>
              </w:rPr>
            </w:pPr>
            <w:hyperlink r:id="rId14" w:history="1">
              <w:r w:rsidR="006C5D17" w:rsidRPr="008063B5">
                <w:rPr>
                  <w:rStyle w:val="Hyperlink"/>
                  <w:sz w:val="22"/>
                  <w:szCs w:val="22"/>
                </w:rPr>
                <w:t>OSH Micro Credential Proposal</w:t>
              </w:r>
            </w:hyperlink>
          </w:p>
          <w:p w14:paraId="3A6341B7" w14:textId="77777777" w:rsidR="006C5D17" w:rsidRDefault="006C5D17">
            <w:pPr>
              <w:pStyle w:val="ListParagraph"/>
              <w:numPr>
                <w:ilvl w:val="0"/>
                <w:numId w:val="13"/>
              </w:numPr>
              <w:rPr>
                <w:rFonts w:asciiTheme="minorHAnsi" w:hAnsiTheme="minorHAnsi" w:cstheme="minorBidi"/>
                <w:bCs/>
              </w:rPr>
            </w:pPr>
            <w:r>
              <w:rPr>
                <w:rFonts w:asciiTheme="minorHAnsi" w:hAnsiTheme="minorHAnsi" w:cstheme="minorBidi"/>
                <w:bCs/>
              </w:rPr>
              <w:t>Claudia has met with Dean Hall and Laura</w:t>
            </w:r>
          </w:p>
          <w:p w14:paraId="5ECC57A9" w14:textId="20928C87" w:rsidR="000630A4" w:rsidRPr="000630A4" w:rsidRDefault="008568F9" w:rsidP="000630A4">
            <w:pPr>
              <w:pStyle w:val="ListParagraph"/>
              <w:numPr>
                <w:ilvl w:val="0"/>
                <w:numId w:val="13"/>
              </w:numPr>
              <w:rPr>
                <w:rFonts w:asciiTheme="minorHAnsi" w:hAnsiTheme="minorHAnsi" w:cstheme="minorBidi"/>
                <w:bCs/>
              </w:rPr>
            </w:pPr>
            <w:r>
              <w:rPr>
                <w:rFonts w:asciiTheme="minorHAnsi" w:hAnsiTheme="minorHAnsi" w:cstheme="minorBidi"/>
                <w:bCs/>
              </w:rPr>
              <w:t xml:space="preserve">Working on major codes with Lori – done </w:t>
            </w:r>
          </w:p>
          <w:p w14:paraId="1360F046" w14:textId="70027E49" w:rsidR="004A4435" w:rsidRDefault="006C5D17" w:rsidP="00B7238F">
            <w:pPr>
              <w:pStyle w:val="ListParagraph"/>
              <w:numPr>
                <w:ilvl w:val="0"/>
                <w:numId w:val="13"/>
              </w:numPr>
              <w:rPr>
                <w:rFonts w:asciiTheme="minorHAnsi" w:hAnsiTheme="minorHAnsi" w:cstheme="minorBidi"/>
                <w:bCs/>
              </w:rPr>
            </w:pPr>
            <w:r>
              <w:rPr>
                <w:rFonts w:asciiTheme="minorHAnsi" w:hAnsiTheme="minorHAnsi" w:cstheme="minorBidi"/>
                <w:bCs/>
              </w:rPr>
              <w:t>Promotion plans can begin</w:t>
            </w:r>
            <w:r w:rsidR="00553676">
              <w:rPr>
                <w:rFonts w:asciiTheme="minorHAnsi" w:hAnsiTheme="minorHAnsi" w:cstheme="minorBidi"/>
                <w:bCs/>
              </w:rPr>
              <w:t xml:space="preserve"> – done </w:t>
            </w:r>
          </w:p>
          <w:p w14:paraId="49583F97" w14:textId="154E3E26" w:rsidR="000630A4" w:rsidRPr="00A624C0" w:rsidRDefault="000630A4" w:rsidP="000630A4">
            <w:pPr>
              <w:pStyle w:val="ListParagraph"/>
              <w:rPr>
                <w:rFonts w:asciiTheme="minorHAnsi" w:hAnsiTheme="minorHAnsi" w:cstheme="minorBid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C6F60" w14:textId="1053394D" w:rsidR="006C5D17" w:rsidRDefault="006C5D17" w:rsidP="000F726E">
            <w:pPr>
              <w:jc w:val="center"/>
              <w:rPr>
                <w:rFonts w:asciiTheme="minorHAnsi" w:hAnsiTheme="minorHAnsi" w:cstheme="minorBidi"/>
                <w:sz w:val="22"/>
                <w:szCs w:val="22"/>
              </w:rPr>
            </w:pPr>
            <w:r>
              <w:rPr>
                <w:rFonts w:asciiTheme="minorHAnsi" w:hAnsiTheme="minorHAnsi" w:cstheme="minorBidi"/>
                <w:sz w:val="22"/>
                <w:szCs w:val="22"/>
              </w:rPr>
              <w:t>Jared/Laura/Claudia</w:t>
            </w:r>
          </w:p>
        </w:tc>
      </w:tr>
      <w:tr w:rsidR="006C5D17" w14:paraId="462F5B3B"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096CC" w14:textId="449D051B" w:rsidR="006C5D17" w:rsidRDefault="006C5D17" w:rsidP="006C5D17">
            <w:pPr>
              <w:rPr>
                <w:rFonts w:asciiTheme="minorHAnsi" w:hAnsiTheme="minorHAnsi" w:cstheme="minorBidi"/>
                <w:b/>
                <w:bCs/>
              </w:rPr>
            </w:pPr>
            <w:r>
              <w:rPr>
                <w:rFonts w:asciiTheme="minorHAnsi" w:hAnsiTheme="minorHAnsi" w:cstheme="minorBidi"/>
                <w:b/>
                <w:bCs/>
              </w:rPr>
              <w:t>Early Childhood Executive Summary (CA-1</w:t>
            </w:r>
            <w:r w:rsidR="001232A9">
              <w:rPr>
                <w:rFonts w:asciiTheme="minorHAnsi" w:hAnsiTheme="minorHAnsi" w:cstheme="minorBidi"/>
                <w:b/>
                <w:bCs/>
              </w:rPr>
              <w:t xml:space="preserve">, </w:t>
            </w:r>
            <w:r>
              <w:rPr>
                <w:rFonts w:asciiTheme="minorHAnsi" w:hAnsiTheme="minorHAnsi" w:cstheme="minorBidi"/>
                <w:b/>
                <w:bCs/>
              </w:rPr>
              <w:t>CA-2</w:t>
            </w:r>
            <w:r w:rsidR="001232A9">
              <w:rPr>
                <w:rFonts w:asciiTheme="minorHAnsi" w:hAnsiTheme="minorHAnsi" w:cstheme="minorBidi"/>
                <w:b/>
                <w:bCs/>
              </w:rPr>
              <w:t>, and CA-5</w:t>
            </w:r>
            <w:r>
              <w:rPr>
                <w:rFonts w:asciiTheme="minorHAnsi" w:hAnsiTheme="minorHAnsi" w:cstheme="minorBidi"/>
                <w:b/>
                <w:bCs/>
              </w:rPr>
              <w:t>)</w:t>
            </w:r>
          </w:p>
          <w:p w14:paraId="134AF3B0" w14:textId="1A9806DF" w:rsidR="006C5D17" w:rsidRDefault="005D6FF6" w:rsidP="006C5D17">
            <w:pPr>
              <w:rPr>
                <w:rFonts w:asciiTheme="minorHAnsi" w:hAnsiTheme="minorHAnsi" w:cstheme="minorBidi"/>
                <w:bCs/>
                <w:sz w:val="22"/>
                <w:szCs w:val="22"/>
              </w:rPr>
            </w:pPr>
            <w:hyperlink r:id="rId15" w:history="1">
              <w:r w:rsidR="006C5D17" w:rsidRPr="003600E5">
                <w:rPr>
                  <w:rStyle w:val="Hyperlink"/>
                  <w:rFonts w:asciiTheme="minorHAnsi" w:hAnsiTheme="minorHAnsi" w:cstheme="minorBidi"/>
                  <w:bCs/>
                  <w:sz w:val="22"/>
                  <w:szCs w:val="22"/>
                </w:rPr>
                <w:t>Early Childhood Executive Summary</w:t>
              </w:r>
            </w:hyperlink>
          </w:p>
          <w:p w14:paraId="69772221" w14:textId="40A2ADB8" w:rsidR="00486387" w:rsidRDefault="00486387" w:rsidP="006C5D17">
            <w:pPr>
              <w:pStyle w:val="ListParagraph"/>
              <w:numPr>
                <w:ilvl w:val="0"/>
                <w:numId w:val="2"/>
              </w:numPr>
              <w:rPr>
                <w:rFonts w:asciiTheme="minorHAnsi" w:hAnsiTheme="minorHAnsi" w:cstheme="minorBidi"/>
              </w:rPr>
            </w:pPr>
            <w:r>
              <w:rPr>
                <w:rFonts w:asciiTheme="minorHAnsi" w:hAnsiTheme="minorHAnsi" w:cstheme="minorBidi"/>
              </w:rPr>
              <w:t xml:space="preserve">KBOR paperwork sent </w:t>
            </w:r>
            <w:r w:rsidR="00671BEF">
              <w:rPr>
                <w:rFonts w:asciiTheme="minorHAnsi" w:hAnsiTheme="minorHAnsi" w:cstheme="minorBidi"/>
              </w:rPr>
              <w:t>8/20/2026</w:t>
            </w:r>
            <w:r w:rsidR="002216A1">
              <w:rPr>
                <w:rFonts w:asciiTheme="minorHAnsi" w:hAnsiTheme="minorHAnsi" w:cstheme="minorBidi"/>
              </w:rPr>
              <w:t>; updated in September</w:t>
            </w:r>
          </w:p>
          <w:p w14:paraId="52D56C41" w14:textId="0159B4BB"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Effective date </w:t>
            </w:r>
            <w:r>
              <w:rPr>
                <w:rFonts w:asciiTheme="minorHAnsi" w:hAnsiTheme="minorHAnsi" w:cstheme="minorBidi"/>
              </w:rPr>
              <w:t>– Fall 2027</w:t>
            </w:r>
          </w:p>
          <w:p w14:paraId="60A6D819" w14:textId="46A70680"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Campus location </w:t>
            </w:r>
            <w:r>
              <w:rPr>
                <w:rFonts w:asciiTheme="minorHAnsi" w:hAnsiTheme="minorHAnsi" w:cstheme="minorBidi"/>
              </w:rPr>
              <w:t xml:space="preserve">– Online </w:t>
            </w:r>
          </w:p>
          <w:p w14:paraId="7BBD12CA" w14:textId="727EF480"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CIP code (Sarah) </w:t>
            </w:r>
          </w:p>
          <w:p w14:paraId="1F86DC2D" w14:textId="1E8BC12F"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Major code (Lori) </w:t>
            </w:r>
          </w:p>
          <w:p w14:paraId="13B96984" w14:textId="362B3447"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Degree Map (Sarah)</w:t>
            </w:r>
            <w:r>
              <w:rPr>
                <w:rFonts w:asciiTheme="minorHAnsi" w:hAnsiTheme="minorHAnsi" w:cstheme="minorBidi"/>
              </w:rPr>
              <w:t xml:space="preserve"> </w:t>
            </w:r>
          </w:p>
          <w:p w14:paraId="4B11A526" w14:textId="6F233EC0"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Banner/Degree Works (Lori) </w:t>
            </w:r>
          </w:p>
          <w:p w14:paraId="7EF9857B" w14:textId="6F4CC4B5" w:rsidR="006C5D17" w:rsidRPr="00A5257D" w:rsidRDefault="006C5D17" w:rsidP="006C5D17">
            <w:pPr>
              <w:pStyle w:val="ListParagraph"/>
              <w:numPr>
                <w:ilvl w:val="0"/>
                <w:numId w:val="2"/>
              </w:numPr>
              <w:rPr>
                <w:rFonts w:asciiTheme="minorHAnsi" w:hAnsiTheme="minorHAnsi" w:cstheme="minorBidi"/>
                <w:b/>
                <w:bCs/>
              </w:rPr>
            </w:pPr>
            <w:r w:rsidRPr="00A5257D">
              <w:rPr>
                <w:rFonts w:asciiTheme="minorHAnsi" w:hAnsiTheme="minorHAnsi" w:cstheme="minorBidi"/>
              </w:rPr>
              <w:t xml:space="preserve">HLC/Dept of Ed (Myrna) </w:t>
            </w:r>
          </w:p>
          <w:p w14:paraId="4582C85A" w14:textId="509E8023"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Web pages/Areas of Study page (</w:t>
            </w:r>
            <w:r>
              <w:rPr>
                <w:rFonts w:asciiTheme="minorHAnsi" w:hAnsiTheme="minorHAnsi" w:cstheme="minorBidi"/>
              </w:rPr>
              <w:t>Communications</w:t>
            </w:r>
            <w:r w:rsidRPr="00A5257D">
              <w:rPr>
                <w:rFonts w:asciiTheme="minorHAnsi" w:hAnsiTheme="minorHAnsi" w:cstheme="minorBidi"/>
              </w:rPr>
              <w:t xml:space="preserve">/Mary) </w:t>
            </w:r>
          </w:p>
          <w:p w14:paraId="454D0A86" w14:textId="6485A029"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College catalog (Mary)</w:t>
            </w:r>
            <w:r>
              <w:rPr>
                <w:rFonts w:asciiTheme="minorHAnsi" w:hAnsiTheme="minorHAnsi" w:cstheme="minorBidi"/>
              </w:rPr>
              <w:t xml:space="preserve"> </w:t>
            </w:r>
          </w:p>
          <w:p w14:paraId="37998AC0" w14:textId="6687A2DB"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Admissions application (</w:t>
            </w:r>
            <w:r w:rsidR="00BE55B2">
              <w:rPr>
                <w:rFonts w:asciiTheme="minorHAnsi" w:hAnsiTheme="minorHAnsi" w:cstheme="minorBidi"/>
              </w:rPr>
              <w:t>Admissions</w:t>
            </w:r>
            <w:r w:rsidRPr="00A5257D">
              <w:rPr>
                <w:rFonts w:asciiTheme="minorHAnsi" w:hAnsiTheme="minorHAnsi" w:cstheme="minorBidi"/>
              </w:rPr>
              <w:t xml:space="preserve">) </w:t>
            </w:r>
          </w:p>
          <w:p w14:paraId="186CB9F3" w14:textId="6F463CE1"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Change of Major form (Mary D.) </w:t>
            </w:r>
          </w:p>
          <w:p w14:paraId="1E265CB9" w14:textId="7CDAC1B5"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Brochures/publications (Communications) </w:t>
            </w:r>
          </w:p>
          <w:p w14:paraId="40BFD696" w14:textId="6B196957" w:rsidR="006C5D17" w:rsidRPr="000841BD" w:rsidRDefault="006C5D17" w:rsidP="006C5D17">
            <w:pPr>
              <w:pStyle w:val="ListParagraph"/>
              <w:numPr>
                <w:ilvl w:val="0"/>
                <w:numId w:val="2"/>
              </w:numPr>
              <w:rPr>
                <w:rFonts w:asciiTheme="minorHAnsi" w:hAnsiTheme="minorHAnsi" w:cstheme="minorBidi"/>
                <w:b/>
                <w:bCs/>
              </w:rPr>
            </w:pPr>
            <w:r>
              <w:rPr>
                <w:rFonts w:asciiTheme="minorHAnsi" w:hAnsiTheme="minorHAnsi" w:cstheme="minorBidi"/>
              </w:rPr>
              <w:t xml:space="preserve">Add to AI Portal for </w:t>
            </w:r>
            <w:proofErr w:type="spellStart"/>
            <w:r>
              <w:rPr>
                <w:rFonts w:asciiTheme="minorHAnsi" w:hAnsiTheme="minorHAnsi" w:cstheme="minorBidi"/>
              </w:rPr>
              <w:t>MyCCA</w:t>
            </w:r>
            <w:proofErr w:type="spellEnd"/>
            <w:r>
              <w:rPr>
                <w:rFonts w:asciiTheme="minorHAnsi" w:hAnsiTheme="minorHAnsi" w:cstheme="minorBidi"/>
              </w:rPr>
              <w:t xml:space="preserve">, TA (Megan/Abby) </w:t>
            </w:r>
          </w:p>
          <w:p w14:paraId="61CCE59A" w14:textId="77777777" w:rsidR="006C5D17" w:rsidRDefault="006C5D17" w:rsidP="006C5D17">
            <w:pPr>
              <w:rPr>
                <w:rFonts w:asciiTheme="minorHAnsi" w:hAnsiTheme="minorHAnsi" w:cstheme="minorBidi"/>
                <w:bCs/>
                <w:sz w:val="22"/>
                <w:szCs w:val="22"/>
                <w:u w:val="single"/>
              </w:rPr>
            </w:pPr>
          </w:p>
          <w:p w14:paraId="4FC64785" w14:textId="05351E02" w:rsidR="006C5D17" w:rsidRPr="003600E5" w:rsidRDefault="006C5D17" w:rsidP="006C5D17">
            <w:pPr>
              <w:rPr>
                <w:rFonts w:asciiTheme="minorHAnsi" w:hAnsiTheme="minorHAnsi" w:cstheme="minorBidi"/>
                <w:bCs/>
                <w:sz w:val="22"/>
                <w:szCs w:val="22"/>
                <w:u w:val="single"/>
              </w:rPr>
            </w:pPr>
            <w:r w:rsidRPr="003600E5">
              <w:rPr>
                <w:rFonts w:asciiTheme="minorHAnsi" w:hAnsiTheme="minorHAnsi" w:cstheme="minorBidi"/>
                <w:bCs/>
                <w:sz w:val="22"/>
                <w:szCs w:val="22"/>
                <w:u w:val="single"/>
              </w:rPr>
              <w:t>Program Changes:</w:t>
            </w:r>
          </w:p>
          <w:p w14:paraId="6450C53F" w14:textId="0D2F8F1C"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Amending current 24 credit hour certificate to a 28-credit hour Infant and Toddler Certificate</w:t>
            </w:r>
            <w:r>
              <w:rPr>
                <w:rFonts w:asciiTheme="minorHAnsi" w:hAnsiTheme="minorHAnsi" w:cstheme="minorBidi"/>
                <w:bCs/>
                <w:sz w:val="22"/>
                <w:szCs w:val="22"/>
              </w:rPr>
              <w:t xml:space="preserve"> (CA2)</w:t>
            </w:r>
          </w:p>
          <w:p w14:paraId="04B2A644" w14:textId="35D6484D"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Approval needed by HLC and ED. HLC approval should not take long, but ED will be a few weeks to months. We will need to try to request approvals all at once or the system will be locked until a future request can be opened.</w:t>
            </w:r>
          </w:p>
          <w:p w14:paraId="47DE8AA0" w14:textId="4272DFEE"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Adding a 28-credit hour Preschool Certificate</w:t>
            </w:r>
            <w:r>
              <w:rPr>
                <w:rFonts w:asciiTheme="minorHAnsi" w:hAnsiTheme="minorHAnsi" w:cstheme="minorBidi"/>
                <w:bCs/>
                <w:sz w:val="22"/>
                <w:szCs w:val="22"/>
              </w:rPr>
              <w:t xml:space="preserve"> (CA2)</w:t>
            </w:r>
          </w:p>
          <w:p w14:paraId="54A13639" w14:textId="46A18F98"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Approval by HLC and ED. Since this is a new certificate, please allow a couple of months at HLC and then the same afterwards for ED approval.</w:t>
            </w:r>
          </w:p>
          <w:p w14:paraId="2BA3A886" w14:textId="4C0594F0"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Adding an 18-credit hour Paraeducator Certificate</w:t>
            </w:r>
            <w:r>
              <w:rPr>
                <w:rFonts w:asciiTheme="minorHAnsi" w:hAnsiTheme="minorHAnsi" w:cstheme="minorBidi"/>
                <w:bCs/>
                <w:sz w:val="22"/>
                <w:szCs w:val="22"/>
              </w:rPr>
              <w:t xml:space="preserve"> (CA1)</w:t>
            </w:r>
          </w:p>
          <w:p w14:paraId="47AA1966" w14:textId="7E637CED"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Approval by HLC and ED. Since this is a new certificate, please allow a couple of months at HLC and then the same afterwards for ED approval.</w:t>
            </w:r>
          </w:p>
          <w:p w14:paraId="7968E706" w14:textId="33E50783"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 xml:space="preserve">Adding an 8-credit hour </w:t>
            </w:r>
            <w:r w:rsidR="002216A1">
              <w:rPr>
                <w:rFonts w:asciiTheme="minorHAnsi" w:hAnsiTheme="minorHAnsi" w:cstheme="minorBidi"/>
                <w:bCs/>
                <w:sz w:val="22"/>
                <w:szCs w:val="22"/>
              </w:rPr>
              <w:t xml:space="preserve">Substitute </w:t>
            </w:r>
            <w:r w:rsidRPr="0075005C">
              <w:rPr>
                <w:rFonts w:asciiTheme="minorHAnsi" w:hAnsiTheme="minorHAnsi" w:cstheme="minorBidi"/>
                <w:bCs/>
                <w:sz w:val="22"/>
                <w:szCs w:val="22"/>
              </w:rPr>
              <w:t>SAPP</w:t>
            </w:r>
          </w:p>
          <w:p w14:paraId="639D3F16" w14:textId="533A4B31"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No approvals are needed by HLC or ED. This will need to be identified in Banner as ineligible for federal aid.</w:t>
            </w:r>
          </w:p>
          <w:p w14:paraId="626ED860" w14:textId="6329394C"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 xml:space="preserve">Updating the 64-credit hour </w:t>
            </w:r>
            <w:r>
              <w:rPr>
                <w:rFonts w:asciiTheme="minorHAnsi" w:hAnsiTheme="minorHAnsi" w:cstheme="minorBidi"/>
                <w:bCs/>
                <w:sz w:val="22"/>
                <w:szCs w:val="22"/>
              </w:rPr>
              <w:t>associate in applied science degree</w:t>
            </w:r>
            <w:r w:rsidRPr="00E5068D">
              <w:rPr>
                <w:rFonts w:asciiTheme="minorHAnsi" w:hAnsiTheme="minorHAnsi" w:cstheme="minorBidi"/>
                <w:bCs/>
                <w:sz w:val="22"/>
                <w:szCs w:val="22"/>
              </w:rPr>
              <w:t xml:space="preserve"> to include new courses </w:t>
            </w:r>
            <w:r>
              <w:rPr>
                <w:rFonts w:asciiTheme="minorHAnsi" w:hAnsiTheme="minorHAnsi" w:cstheme="minorBidi"/>
                <w:bCs/>
                <w:sz w:val="22"/>
                <w:szCs w:val="22"/>
              </w:rPr>
              <w:t>(CA2)</w:t>
            </w:r>
          </w:p>
          <w:p w14:paraId="228A1173" w14:textId="3FD0E69E"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HLC will need to be notified. No other approval action is anticipated presently.</w:t>
            </w:r>
          </w:p>
          <w:p w14:paraId="21E762DE" w14:textId="7C39B1D0"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 xml:space="preserve">Updating the 60-credit hour </w:t>
            </w:r>
            <w:r>
              <w:rPr>
                <w:rFonts w:asciiTheme="minorHAnsi" w:hAnsiTheme="minorHAnsi" w:cstheme="minorBidi"/>
                <w:bCs/>
                <w:sz w:val="22"/>
                <w:szCs w:val="22"/>
              </w:rPr>
              <w:t xml:space="preserve">associate in science </w:t>
            </w:r>
          </w:p>
          <w:p w14:paraId="3D9803FA" w14:textId="77777777" w:rsidR="004A4435" w:rsidRPr="000630A4" w:rsidRDefault="006C5D17" w:rsidP="002216A1">
            <w:pPr>
              <w:numPr>
                <w:ilvl w:val="1"/>
                <w:numId w:val="10"/>
              </w:numPr>
              <w:rPr>
                <w:rFonts w:asciiTheme="minorHAnsi" w:hAnsiTheme="minorHAnsi" w:cstheme="minorBidi"/>
                <w:b/>
                <w:bCs/>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HLC will need to be notified. No other approval action is anticipated presently.</w:t>
            </w:r>
          </w:p>
          <w:p w14:paraId="252B4D26" w14:textId="55BD2F90" w:rsidR="000630A4" w:rsidRDefault="000630A4" w:rsidP="000630A4">
            <w:pPr>
              <w:ind w:left="1440"/>
              <w:rPr>
                <w:rFonts w:asciiTheme="minorHAnsi" w:hAnsiTheme="minorHAnsi" w:cstheme="minorBidi"/>
                <w:b/>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B621B" w14:textId="23A04ECA" w:rsidR="006C5D17" w:rsidRDefault="006C5D17" w:rsidP="006C5D17">
            <w:pPr>
              <w:jc w:val="center"/>
              <w:rPr>
                <w:rFonts w:asciiTheme="minorHAnsi" w:hAnsiTheme="minorHAnsi" w:cstheme="minorBidi"/>
                <w:sz w:val="22"/>
                <w:szCs w:val="22"/>
              </w:rPr>
            </w:pPr>
            <w:r>
              <w:rPr>
                <w:rFonts w:asciiTheme="minorHAnsi" w:hAnsiTheme="minorHAnsi" w:cstheme="minorBidi"/>
                <w:sz w:val="22"/>
                <w:szCs w:val="22"/>
              </w:rPr>
              <w:t>Mary</w:t>
            </w:r>
          </w:p>
        </w:tc>
      </w:tr>
      <w:tr w:rsidR="00545A3F" w:rsidRPr="005B38A2" w14:paraId="0A2BD307"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B567B" w14:textId="3B73BF50" w:rsidR="00545A3F" w:rsidRDefault="00545A3F" w:rsidP="006C5D17">
            <w:pPr>
              <w:rPr>
                <w:rFonts w:asciiTheme="minorHAnsi" w:hAnsiTheme="minorHAnsi" w:cstheme="minorHAnsi"/>
                <w:b/>
              </w:rPr>
            </w:pPr>
            <w:r>
              <w:rPr>
                <w:rFonts w:asciiTheme="minorHAnsi" w:hAnsiTheme="minorHAnsi" w:cstheme="minorHAnsi"/>
                <w:b/>
              </w:rPr>
              <w:lastRenderedPageBreak/>
              <w:t>KBOR Program Reviews</w:t>
            </w:r>
          </w:p>
          <w:p w14:paraId="7AE1F672" w14:textId="3F895570" w:rsidR="00FB02FB" w:rsidRPr="00FB02FB" w:rsidRDefault="00FB02FB" w:rsidP="00FB02FB">
            <w:pPr>
              <w:pStyle w:val="ListParagraph"/>
              <w:numPr>
                <w:ilvl w:val="0"/>
                <w:numId w:val="17"/>
              </w:numPr>
              <w:rPr>
                <w:rFonts w:asciiTheme="minorHAnsi" w:hAnsiTheme="minorHAnsi" w:cstheme="minorHAnsi"/>
              </w:rPr>
            </w:pPr>
            <w:r w:rsidRPr="00FB02FB">
              <w:rPr>
                <w:rFonts w:asciiTheme="minorHAnsi" w:hAnsiTheme="minorHAnsi" w:cstheme="minorHAnsi"/>
              </w:rPr>
              <w:t>Scales Technician</w:t>
            </w:r>
            <w:r>
              <w:rPr>
                <w:rFonts w:asciiTheme="minorHAnsi" w:hAnsiTheme="minorHAnsi" w:cstheme="minorHAnsi"/>
              </w:rPr>
              <w:t xml:space="preserve"> – forthcoming CA</w:t>
            </w:r>
            <w:r w:rsidR="00BE2132">
              <w:rPr>
                <w:rFonts w:asciiTheme="minorHAnsi" w:hAnsiTheme="minorHAnsi" w:cstheme="minorHAnsi"/>
              </w:rPr>
              <w:t>-</w:t>
            </w:r>
            <w:r>
              <w:rPr>
                <w:rFonts w:asciiTheme="minorHAnsi" w:hAnsiTheme="minorHAnsi" w:cstheme="minorHAnsi"/>
              </w:rPr>
              <w:t>2</w:t>
            </w:r>
          </w:p>
          <w:p w14:paraId="49B872DF" w14:textId="129F755E" w:rsidR="00FB02FB" w:rsidRPr="00FB02FB" w:rsidRDefault="00FB02FB" w:rsidP="00FB02FB">
            <w:pPr>
              <w:pStyle w:val="ListParagraph"/>
              <w:numPr>
                <w:ilvl w:val="0"/>
                <w:numId w:val="17"/>
              </w:numPr>
              <w:rPr>
                <w:rFonts w:asciiTheme="minorHAnsi" w:hAnsiTheme="minorHAnsi" w:cstheme="minorHAnsi"/>
              </w:rPr>
            </w:pPr>
            <w:r w:rsidRPr="00FB02FB">
              <w:rPr>
                <w:rFonts w:asciiTheme="minorHAnsi" w:hAnsiTheme="minorHAnsi" w:cstheme="minorHAnsi"/>
              </w:rPr>
              <w:t>Ag</w:t>
            </w:r>
            <w:r>
              <w:rPr>
                <w:rFonts w:asciiTheme="minorHAnsi" w:hAnsiTheme="minorHAnsi" w:cstheme="minorHAnsi"/>
              </w:rPr>
              <w:t xml:space="preserve"> – forthcoming CA</w:t>
            </w:r>
            <w:r w:rsidR="00BE2132">
              <w:rPr>
                <w:rFonts w:asciiTheme="minorHAnsi" w:hAnsiTheme="minorHAnsi" w:cstheme="minorHAnsi"/>
              </w:rPr>
              <w:t>-</w:t>
            </w:r>
            <w:r>
              <w:rPr>
                <w:rFonts w:asciiTheme="minorHAnsi" w:hAnsiTheme="minorHAnsi" w:cstheme="minorHAnsi"/>
              </w:rPr>
              <w:t>2</w:t>
            </w:r>
          </w:p>
          <w:p w14:paraId="441B9E5E" w14:textId="0600AF55" w:rsidR="00FB02FB" w:rsidRPr="00FB02FB" w:rsidRDefault="00FB02FB" w:rsidP="00FB02FB">
            <w:pPr>
              <w:pStyle w:val="ListParagraph"/>
              <w:numPr>
                <w:ilvl w:val="0"/>
                <w:numId w:val="17"/>
              </w:numPr>
              <w:rPr>
                <w:rFonts w:asciiTheme="minorHAnsi" w:hAnsiTheme="minorHAnsi" w:cstheme="minorHAnsi"/>
              </w:rPr>
            </w:pPr>
            <w:r w:rsidRPr="00FB02FB">
              <w:rPr>
                <w:rFonts w:asciiTheme="minorHAnsi" w:hAnsiTheme="minorHAnsi" w:cstheme="minorHAnsi"/>
              </w:rPr>
              <w:t>Hazardous Materials</w:t>
            </w:r>
            <w:r>
              <w:rPr>
                <w:rFonts w:asciiTheme="minorHAnsi" w:hAnsiTheme="minorHAnsi" w:cstheme="minorHAnsi"/>
              </w:rPr>
              <w:t xml:space="preserve"> – Student Employment Project</w:t>
            </w:r>
          </w:p>
          <w:p w14:paraId="4831EC51" w14:textId="77777777" w:rsidR="004A4435" w:rsidRDefault="00FB02FB" w:rsidP="00FB02FB">
            <w:pPr>
              <w:pStyle w:val="ListParagraph"/>
              <w:numPr>
                <w:ilvl w:val="0"/>
                <w:numId w:val="17"/>
              </w:numPr>
              <w:rPr>
                <w:rFonts w:asciiTheme="minorHAnsi" w:hAnsiTheme="minorHAnsi" w:cstheme="minorHAnsi"/>
              </w:rPr>
            </w:pPr>
            <w:r w:rsidRPr="00FB02FB">
              <w:rPr>
                <w:rFonts w:asciiTheme="minorHAnsi" w:hAnsiTheme="minorHAnsi" w:cstheme="minorHAnsi"/>
              </w:rPr>
              <w:t>Emergency Management</w:t>
            </w:r>
            <w:r>
              <w:rPr>
                <w:rFonts w:asciiTheme="minorHAnsi" w:hAnsiTheme="minorHAnsi" w:cstheme="minorHAnsi"/>
              </w:rPr>
              <w:t xml:space="preserve"> – Student Employment Project</w:t>
            </w:r>
          </w:p>
          <w:p w14:paraId="03C5E77D" w14:textId="4ED2C990" w:rsidR="000630A4" w:rsidRPr="00FB02FB" w:rsidRDefault="000630A4" w:rsidP="000630A4">
            <w:pPr>
              <w:pStyle w:val="ListParagraph"/>
              <w:rPr>
                <w:rFonts w:asciiTheme="minorHAnsi" w:hAnsiTheme="minorHAnsi" w:cstheme="minorHAns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E5550" w14:textId="06778588" w:rsidR="00545A3F" w:rsidRDefault="00671BEF" w:rsidP="006C5D17">
            <w:pPr>
              <w:jc w:val="center"/>
              <w:rPr>
                <w:rFonts w:asciiTheme="minorHAnsi" w:hAnsiTheme="minorHAnsi" w:cstheme="minorHAnsi"/>
                <w:sz w:val="22"/>
                <w:szCs w:val="22"/>
              </w:rPr>
            </w:pPr>
            <w:r>
              <w:rPr>
                <w:rFonts w:asciiTheme="minorHAnsi" w:hAnsiTheme="minorHAnsi" w:cstheme="minorHAnsi"/>
                <w:sz w:val="22"/>
                <w:szCs w:val="22"/>
              </w:rPr>
              <w:t>Elaine</w:t>
            </w:r>
          </w:p>
        </w:tc>
      </w:tr>
      <w:tr w:rsidR="00545A3F" w:rsidRPr="005B38A2" w14:paraId="3F9F6771"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F9BF1" w14:textId="260B6E75" w:rsidR="00545A3F" w:rsidRDefault="00545A3F" w:rsidP="006C5D17">
            <w:pPr>
              <w:rPr>
                <w:rFonts w:asciiTheme="minorHAnsi" w:hAnsiTheme="minorHAnsi" w:cstheme="minorHAnsi"/>
                <w:b/>
              </w:rPr>
            </w:pPr>
            <w:r>
              <w:rPr>
                <w:rFonts w:asciiTheme="minorHAnsi" w:hAnsiTheme="minorHAnsi" w:cstheme="minorHAnsi"/>
                <w:b/>
              </w:rPr>
              <w:t>Completers</w:t>
            </w:r>
            <w:r w:rsidR="00DE6785">
              <w:rPr>
                <w:rFonts w:asciiTheme="minorHAnsi" w:hAnsiTheme="minorHAnsi" w:cstheme="minorHAnsi"/>
                <w:b/>
              </w:rPr>
              <w:t xml:space="preserve"> &amp; Employment Subcommittees</w:t>
            </w:r>
          </w:p>
          <w:p w14:paraId="7A53CA5D" w14:textId="77777777" w:rsidR="005361D1" w:rsidRDefault="00CD3965">
            <w:pPr>
              <w:pStyle w:val="ListParagraph"/>
              <w:numPr>
                <w:ilvl w:val="0"/>
                <w:numId w:val="16"/>
              </w:numPr>
              <w:rPr>
                <w:rFonts w:asciiTheme="minorHAnsi" w:hAnsiTheme="minorHAnsi" w:cstheme="minorHAnsi"/>
                <w:bCs/>
              </w:rPr>
            </w:pPr>
            <w:r w:rsidRPr="00DE6785">
              <w:rPr>
                <w:rFonts w:asciiTheme="minorHAnsi" w:hAnsiTheme="minorHAnsi" w:cstheme="minorHAnsi"/>
                <w:b/>
              </w:rPr>
              <w:t>Completers workgroup</w:t>
            </w:r>
            <w:r>
              <w:rPr>
                <w:rFonts w:asciiTheme="minorHAnsi" w:hAnsiTheme="minorHAnsi" w:cstheme="minorHAnsi"/>
                <w:bCs/>
              </w:rPr>
              <w:t>: Kathy, Megan, Jared, Lori, Laura, Lindsay, Erika, Shanda, Joshua, Mary D.</w:t>
            </w:r>
          </w:p>
          <w:p w14:paraId="028D1149" w14:textId="77777777" w:rsidR="005361D1" w:rsidRDefault="005361D1" w:rsidP="005361D1">
            <w:pPr>
              <w:pStyle w:val="ListParagraph"/>
              <w:numPr>
                <w:ilvl w:val="1"/>
                <w:numId w:val="16"/>
              </w:numPr>
              <w:rPr>
                <w:rFonts w:asciiTheme="minorHAnsi" w:hAnsiTheme="minorHAnsi" w:cstheme="minorHAnsi"/>
                <w:bCs/>
              </w:rPr>
            </w:pPr>
            <w:r w:rsidRPr="005361D1">
              <w:rPr>
                <w:rFonts w:asciiTheme="minorHAnsi" w:hAnsiTheme="minorHAnsi" w:cstheme="minorHAnsi"/>
                <w:bCs/>
              </w:rPr>
              <w:t>The</w:t>
            </w:r>
            <w:r w:rsidR="0079109B" w:rsidRPr="005361D1">
              <w:rPr>
                <w:rFonts w:asciiTheme="minorHAnsi" w:hAnsiTheme="minorHAnsi" w:cstheme="minorHAnsi"/>
                <w:bCs/>
              </w:rPr>
              <w:t xml:space="preserve"> group</w:t>
            </w:r>
            <w:r w:rsidR="0079109B">
              <w:rPr>
                <w:rFonts w:asciiTheme="minorHAnsi" w:hAnsiTheme="minorHAnsi" w:cstheme="minorHAnsi"/>
                <w:bCs/>
              </w:rPr>
              <w:t xml:space="preserve"> met and reviewed current system of collecting completer information, specific to SAPP and certificate programs.</w:t>
            </w:r>
          </w:p>
          <w:p w14:paraId="1ACFDAEA" w14:textId="000BA75B" w:rsidR="00CD3965" w:rsidRDefault="005361D1" w:rsidP="005361D1">
            <w:pPr>
              <w:pStyle w:val="ListParagraph"/>
              <w:numPr>
                <w:ilvl w:val="1"/>
                <w:numId w:val="16"/>
              </w:numPr>
              <w:rPr>
                <w:rFonts w:asciiTheme="minorHAnsi" w:hAnsiTheme="minorHAnsi" w:cstheme="minorHAnsi"/>
                <w:bCs/>
              </w:rPr>
            </w:pPr>
            <w:r>
              <w:rPr>
                <w:rFonts w:asciiTheme="minorHAnsi" w:hAnsiTheme="minorHAnsi" w:cstheme="minorHAnsi"/>
                <w:bCs/>
              </w:rPr>
              <w:t xml:space="preserve">Need </w:t>
            </w:r>
            <w:r w:rsidR="0079109B">
              <w:rPr>
                <w:rFonts w:asciiTheme="minorHAnsi" w:hAnsiTheme="minorHAnsi" w:cstheme="minorHAnsi"/>
                <w:bCs/>
              </w:rPr>
              <w:t>to establish consistent communication process.</w:t>
            </w:r>
          </w:p>
          <w:p w14:paraId="5A200F2C" w14:textId="127BA991" w:rsidR="001301A9" w:rsidRDefault="001301A9" w:rsidP="005361D1">
            <w:pPr>
              <w:pStyle w:val="ListParagraph"/>
              <w:numPr>
                <w:ilvl w:val="1"/>
                <w:numId w:val="16"/>
              </w:numPr>
              <w:rPr>
                <w:rFonts w:asciiTheme="minorHAnsi" w:hAnsiTheme="minorHAnsi" w:cstheme="minorHAnsi"/>
                <w:bCs/>
              </w:rPr>
            </w:pPr>
            <w:r>
              <w:rPr>
                <w:rFonts w:asciiTheme="minorHAnsi" w:hAnsiTheme="minorHAnsi" w:cstheme="minorHAnsi"/>
                <w:bCs/>
              </w:rPr>
              <w:t xml:space="preserve">Elaine wants to meet with Lori, Jessica, and Angie to create a year schedule of reminders for reporting completers </w:t>
            </w:r>
          </w:p>
          <w:p w14:paraId="2175EA67" w14:textId="3BB1DE70" w:rsidR="00CD3965" w:rsidRDefault="00CD3965">
            <w:pPr>
              <w:pStyle w:val="ListParagraph"/>
              <w:numPr>
                <w:ilvl w:val="0"/>
                <w:numId w:val="16"/>
              </w:numPr>
              <w:rPr>
                <w:rFonts w:asciiTheme="minorHAnsi" w:hAnsiTheme="minorHAnsi" w:cstheme="minorHAnsi"/>
                <w:bCs/>
              </w:rPr>
            </w:pPr>
            <w:r w:rsidRPr="00DE6785">
              <w:rPr>
                <w:rFonts w:asciiTheme="minorHAnsi" w:hAnsiTheme="minorHAnsi" w:cstheme="minorHAnsi"/>
                <w:b/>
              </w:rPr>
              <w:t>Employment Info workgroup</w:t>
            </w:r>
            <w:r>
              <w:rPr>
                <w:rFonts w:asciiTheme="minorHAnsi" w:hAnsiTheme="minorHAnsi" w:cstheme="minorHAnsi"/>
                <w:bCs/>
              </w:rPr>
              <w:t xml:space="preserve">: Jared, Kathy, Lindsay, Lee, Laura, Chris C., Erika, Mary D. </w:t>
            </w:r>
          </w:p>
          <w:p w14:paraId="642F77AF" w14:textId="77777777" w:rsidR="0079109B" w:rsidRDefault="0079109B">
            <w:pPr>
              <w:pStyle w:val="ListParagraph"/>
              <w:numPr>
                <w:ilvl w:val="1"/>
                <w:numId w:val="16"/>
              </w:numPr>
              <w:rPr>
                <w:rFonts w:asciiTheme="minorHAnsi" w:hAnsiTheme="minorHAnsi" w:cstheme="minorHAnsi"/>
                <w:bCs/>
              </w:rPr>
            </w:pPr>
            <w:r>
              <w:rPr>
                <w:rFonts w:asciiTheme="minorHAnsi" w:hAnsiTheme="minorHAnsi" w:cstheme="minorHAnsi"/>
                <w:bCs/>
              </w:rPr>
              <w:t>The group has met once and is scheduled for additional discussions.</w:t>
            </w:r>
          </w:p>
          <w:p w14:paraId="6582FA2E" w14:textId="77777777" w:rsidR="0079109B" w:rsidRDefault="0079109B">
            <w:pPr>
              <w:pStyle w:val="ListParagraph"/>
              <w:numPr>
                <w:ilvl w:val="1"/>
                <w:numId w:val="16"/>
              </w:numPr>
              <w:rPr>
                <w:rFonts w:asciiTheme="minorHAnsi" w:hAnsiTheme="minorHAnsi" w:cstheme="minorHAnsi"/>
                <w:bCs/>
              </w:rPr>
            </w:pPr>
            <w:r>
              <w:rPr>
                <w:rFonts w:asciiTheme="minorHAnsi" w:hAnsiTheme="minorHAnsi" w:cstheme="minorHAnsi"/>
                <w:bCs/>
              </w:rPr>
              <w:t>Ideas presented at Cabinet</w:t>
            </w:r>
          </w:p>
          <w:p w14:paraId="466C5FC8" w14:textId="77777777" w:rsidR="004A4435" w:rsidRDefault="0079109B" w:rsidP="0079109B">
            <w:pPr>
              <w:pStyle w:val="ListParagraph"/>
              <w:numPr>
                <w:ilvl w:val="1"/>
                <w:numId w:val="16"/>
              </w:numPr>
              <w:rPr>
                <w:rFonts w:asciiTheme="minorHAnsi" w:hAnsiTheme="minorHAnsi" w:cstheme="minorHAnsi"/>
                <w:bCs/>
              </w:rPr>
            </w:pPr>
            <w:r w:rsidRPr="0079109B">
              <w:rPr>
                <w:rFonts w:asciiTheme="minorHAnsi" w:hAnsiTheme="minorHAnsi" w:cstheme="minorHAnsi"/>
                <w:bCs/>
              </w:rPr>
              <w:t>Leaning towards instructor involvement; graduation survey; Perkins survey</w:t>
            </w:r>
          </w:p>
          <w:p w14:paraId="0F996130" w14:textId="1B9C80F9" w:rsidR="000630A4" w:rsidRPr="0031162A" w:rsidRDefault="000630A4" w:rsidP="000630A4">
            <w:pPr>
              <w:pStyle w:val="ListParagraph"/>
              <w:ind w:left="1440"/>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21D6C" w14:textId="2B761394" w:rsidR="00545A3F" w:rsidRDefault="00671BEF" w:rsidP="006C5D17">
            <w:pPr>
              <w:jc w:val="center"/>
              <w:rPr>
                <w:rFonts w:asciiTheme="minorHAnsi" w:hAnsiTheme="minorHAnsi" w:cstheme="minorHAnsi"/>
                <w:sz w:val="22"/>
                <w:szCs w:val="22"/>
              </w:rPr>
            </w:pPr>
            <w:r>
              <w:rPr>
                <w:rFonts w:asciiTheme="minorHAnsi" w:hAnsiTheme="minorHAnsi" w:cstheme="minorHAnsi"/>
                <w:sz w:val="22"/>
                <w:szCs w:val="22"/>
              </w:rPr>
              <w:t>Elaine</w:t>
            </w:r>
          </w:p>
        </w:tc>
      </w:tr>
      <w:tr w:rsidR="000B19FF" w:rsidRPr="005B38A2" w14:paraId="00EDB019"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9D177" w14:textId="77777777" w:rsidR="000B19FF" w:rsidRDefault="000B19FF" w:rsidP="006C5D17">
            <w:pPr>
              <w:rPr>
                <w:rFonts w:asciiTheme="minorHAnsi" w:hAnsiTheme="minorHAnsi" w:cstheme="minorHAnsi"/>
                <w:b/>
              </w:rPr>
            </w:pPr>
            <w:r>
              <w:rPr>
                <w:rFonts w:asciiTheme="minorHAnsi" w:hAnsiTheme="minorHAnsi" w:cstheme="minorHAnsi"/>
                <w:b/>
              </w:rPr>
              <w:t>Program Brochures – Locations and Processes</w:t>
            </w:r>
          </w:p>
          <w:p w14:paraId="5C4A62E8" w14:textId="05662E93" w:rsidR="000B19FF" w:rsidRDefault="00BC1460">
            <w:pPr>
              <w:pStyle w:val="ListParagraph"/>
              <w:numPr>
                <w:ilvl w:val="0"/>
                <w:numId w:val="19"/>
              </w:numPr>
              <w:rPr>
                <w:rFonts w:asciiTheme="minorHAnsi" w:hAnsiTheme="minorHAnsi" w:cstheme="minorHAnsi"/>
                <w:bCs/>
              </w:rPr>
            </w:pPr>
            <w:r>
              <w:rPr>
                <w:rFonts w:asciiTheme="minorHAnsi" w:hAnsiTheme="minorHAnsi" w:cstheme="minorHAnsi"/>
                <w:bCs/>
              </w:rPr>
              <w:t>Several locations across campus: T building, science building, library</w:t>
            </w:r>
            <w:r w:rsidR="00671BEF">
              <w:rPr>
                <w:rFonts w:asciiTheme="minorHAnsi" w:hAnsiTheme="minorHAnsi" w:cstheme="minorHAnsi"/>
                <w:bCs/>
              </w:rPr>
              <w:t xml:space="preserve">, various department offices </w:t>
            </w:r>
          </w:p>
          <w:p w14:paraId="3C157DC4" w14:textId="5636B145" w:rsidR="00A17E36" w:rsidRDefault="00A17E36">
            <w:pPr>
              <w:pStyle w:val="ListParagraph"/>
              <w:numPr>
                <w:ilvl w:val="0"/>
                <w:numId w:val="19"/>
              </w:numPr>
              <w:rPr>
                <w:rFonts w:asciiTheme="minorHAnsi" w:hAnsiTheme="minorHAnsi" w:cstheme="minorHAnsi"/>
                <w:bCs/>
              </w:rPr>
            </w:pPr>
            <w:r>
              <w:rPr>
                <w:rFonts w:asciiTheme="minorHAnsi" w:hAnsiTheme="minorHAnsi" w:cstheme="minorHAnsi"/>
                <w:bCs/>
              </w:rPr>
              <w:t xml:space="preserve">Jared will send Amanda pictures of the displays at FR, FL, GVP </w:t>
            </w:r>
          </w:p>
          <w:p w14:paraId="0B3B98F5" w14:textId="6D6E4057" w:rsidR="00A17E36" w:rsidRDefault="00A17E36">
            <w:pPr>
              <w:pStyle w:val="ListParagraph"/>
              <w:numPr>
                <w:ilvl w:val="0"/>
                <w:numId w:val="19"/>
              </w:numPr>
              <w:rPr>
                <w:rFonts w:asciiTheme="minorHAnsi" w:hAnsiTheme="minorHAnsi" w:cstheme="minorHAnsi"/>
                <w:bCs/>
              </w:rPr>
            </w:pPr>
            <w:r>
              <w:rPr>
                <w:rFonts w:asciiTheme="minorHAnsi" w:hAnsiTheme="minorHAnsi" w:cstheme="minorHAnsi"/>
                <w:bCs/>
              </w:rPr>
              <w:t xml:space="preserve">Communications will work with Kathy’s office (Dani) to ensure all areas have updated brochures </w:t>
            </w:r>
          </w:p>
          <w:p w14:paraId="39A72B76" w14:textId="00CDD181" w:rsidR="00A17E36" w:rsidRDefault="00A17E36" w:rsidP="00A17E36">
            <w:pPr>
              <w:pStyle w:val="ListParagraph"/>
              <w:numPr>
                <w:ilvl w:val="1"/>
                <w:numId w:val="19"/>
              </w:numPr>
              <w:rPr>
                <w:rFonts w:asciiTheme="minorHAnsi" w:hAnsiTheme="minorHAnsi" w:cstheme="minorHAnsi"/>
                <w:bCs/>
              </w:rPr>
            </w:pPr>
            <w:r>
              <w:rPr>
                <w:rFonts w:asciiTheme="minorHAnsi" w:hAnsiTheme="minorHAnsi" w:cstheme="minorHAnsi"/>
                <w:bCs/>
              </w:rPr>
              <w:t xml:space="preserve">Kathy stated they are adding a date to each brochure to help identify current versions </w:t>
            </w:r>
          </w:p>
          <w:p w14:paraId="02E89CC1" w14:textId="4EB37906" w:rsidR="000B19FF" w:rsidRPr="000630A4" w:rsidRDefault="00BC1460" w:rsidP="005361D1">
            <w:pPr>
              <w:pStyle w:val="ListParagraph"/>
              <w:numPr>
                <w:ilvl w:val="0"/>
                <w:numId w:val="19"/>
              </w:numPr>
              <w:rPr>
                <w:rFonts w:asciiTheme="minorHAnsi" w:hAnsiTheme="minorHAnsi" w:cstheme="minorHAnsi"/>
                <w:b/>
              </w:rPr>
            </w:pPr>
            <w:r>
              <w:rPr>
                <w:rFonts w:asciiTheme="minorHAnsi" w:hAnsiTheme="minorHAnsi" w:cstheme="minorHAnsi"/>
                <w:bCs/>
              </w:rPr>
              <w:t>Consider creating career guides for academic programs</w:t>
            </w:r>
            <w:r w:rsidR="00A17E36">
              <w:rPr>
                <w:rFonts w:asciiTheme="minorHAnsi" w:hAnsiTheme="minorHAnsi" w:cstheme="minorHAnsi"/>
                <w:bCs/>
              </w:rPr>
              <w:t xml:space="preserve"> – Stephanie, Nicole, and Amanda will work on this</w:t>
            </w:r>
          </w:p>
          <w:p w14:paraId="3CB007D1" w14:textId="77777777" w:rsidR="000630A4" w:rsidRDefault="000630A4" w:rsidP="000630A4">
            <w:pPr>
              <w:pStyle w:val="ListParagraph"/>
              <w:rPr>
                <w:rFonts w:asciiTheme="minorHAnsi" w:hAnsiTheme="minorHAnsi" w:cstheme="minorHAnsi"/>
                <w:b/>
              </w:rPr>
            </w:pPr>
          </w:p>
          <w:p w14:paraId="5C5FF5BA" w14:textId="3B717D0E" w:rsidR="00A17E36" w:rsidRDefault="00A17E36" w:rsidP="000630A4">
            <w:pPr>
              <w:pStyle w:val="ListParagraph"/>
              <w:rPr>
                <w:rFonts w:asciiTheme="minorHAnsi" w:hAnsiTheme="minorHAnsi" w:cstheme="minorHAnsi"/>
                <w:b/>
              </w:rPr>
            </w:pPr>
            <w:r w:rsidRPr="00A17E36">
              <w:rPr>
                <w:rFonts w:asciiTheme="minorHAnsi" w:hAnsiTheme="minorHAnsi" w:cstheme="minorHAnsi"/>
                <w:b/>
              </w:rPr>
              <w:drawing>
                <wp:inline distT="0" distB="0" distL="0" distR="0" wp14:anchorId="0BD749CC" wp14:editId="6DD53F9E">
                  <wp:extent cx="1930400" cy="1493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53614" cy="1511646"/>
                          </a:xfrm>
                          <a:prstGeom prst="rect">
                            <a:avLst/>
                          </a:prstGeom>
                        </pic:spPr>
                      </pic:pic>
                    </a:graphicData>
                  </a:graphic>
                </wp:inline>
              </w:drawing>
            </w:r>
          </w:p>
          <w:p w14:paraId="2CC24CC3" w14:textId="4828B2CB" w:rsidR="00A17E36" w:rsidRDefault="00A17E36" w:rsidP="000630A4">
            <w:pPr>
              <w:pStyle w:val="ListParagraph"/>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7A264" w14:textId="3D8995DF" w:rsidR="000B19FF" w:rsidRDefault="00DE6785" w:rsidP="006C5D17">
            <w:pPr>
              <w:jc w:val="center"/>
              <w:rPr>
                <w:rFonts w:asciiTheme="minorHAnsi" w:hAnsiTheme="minorHAnsi" w:cstheme="minorHAnsi"/>
                <w:sz w:val="22"/>
                <w:szCs w:val="22"/>
              </w:rPr>
            </w:pPr>
            <w:r>
              <w:rPr>
                <w:rFonts w:asciiTheme="minorHAnsi" w:hAnsiTheme="minorHAnsi" w:cstheme="minorHAnsi"/>
                <w:sz w:val="22"/>
                <w:szCs w:val="22"/>
              </w:rPr>
              <w:t>Amanda</w:t>
            </w:r>
          </w:p>
        </w:tc>
      </w:tr>
      <w:tr w:rsidR="00671BEF" w:rsidRPr="005B38A2" w14:paraId="28BA7378"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562A6" w14:textId="77777777" w:rsidR="00671BEF" w:rsidRDefault="00671BEF" w:rsidP="006C5D17">
            <w:pPr>
              <w:rPr>
                <w:rFonts w:asciiTheme="minorHAnsi" w:hAnsiTheme="minorHAnsi" w:cstheme="minorHAnsi"/>
                <w:b/>
              </w:rPr>
            </w:pPr>
            <w:r>
              <w:rPr>
                <w:rFonts w:asciiTheme="minorHAnsi" w:hAnsiTheme="minorHAnsi" w:cstheme="minorHAnsi"/>
                <w:b/>
              </w:rPr>
              <w:t>Business Management &amp; Leadership AAS Update</w:t>
            </w:r>
          </w:p>
          <w:p w14:paraId="197BBFAB" w14:textId="77777777" w:rsidR="00A17E36" w:rsidRPr="00A17E36" w:rsidRDefault="00FA4B43" w:rsidP="008A59D5">
            <w:pPr>
              <w:pStyle w:val="ListParagraph"/>
              <w:numPr>
                <w:ilvl w:val="0"/>
                <w:numId w:val="22"/>
              </w:numPr>
              <w:rPr>
                <w:rFonts w:asciiTheme="minorHAnsi" w:hAnsiTheme="minorHAnsi" w:cstheme="minorHAnsi"/>
                <w:b/>
              </w:rPr>
            </w:pPr>
            <w:r>
              <w:rPr>
                <w:rFonts w:asciiTheme="minorHAnsi" w:hAnsiTheme="minorHAnsi" w:cstheme="minorHAnsi"/>
                <w:bCs/>
              </w:rPr>
              <w:t xml:space="preserve">Added a few emphasis electives </w:t>
            </w:r>
            <w:r w:rsidR="00A17E36">
              <w:rPr>
                <w:rFonts w:asciiTheme="minorHAnsi" w:hAnsiTheme="minorHAnsi" w:cstheme="minorHAnsi"/>
                <w:bCs/>
              </w:rPr>
              <w:t>to accommodate prison students limited coursework options</w:t>
            </w:r>
          </w:p>
          <w:p w14:paraId="6DCBF8F7" w14:textId="66D57D56" w:rsidR="00671BEF" w:rsidRPr="00037732" w:rsidRDefault="00A17E36" w:rsidP="00A17E36">
            <w:pPr>
              <w:pStyle w:val="ListParagraph"/>
              <w:numPr>
                <w:ilvl w:val="1"/>
                <w:numId w:val="22"/>
              </w:numPr>
              <w:rPr>
                <w:rFonts w:asciiTheme="minorHAnsi" w:hAnsiTheme="minorHAnsi" w:cstheme="minorHAnsi"/>
                <w:b/>
              </w:rPr>
            </w:pPr>
            <w:r>
              <w:rPr>
                <w:rFonts w:asciiTheme="minorHAnsi" w:hAnsiTheme="minorHAnsi" w:cstheme="minorHAnsi"/>
                <w:bCs/>
              </w:rPr>
              <w:t>G</w:t>
            </w:r>
            <w:r w:rsidR="00AE098E">
              <w:rPr>
                <w:rFonts w:asciiTheme="minorHAnsi" w:hAnsiTheme="minorHAnsi" w:cstheme="minorHAnsi"/>
                <w:bCs/>
              </w:rPr>
              <w:t xml:space="preserve">eneral accounting, payroll procedures, </w:t>
            </w:r>
            <w:r>
              <w:rPr>
                <w:rFonts w:asciiTheme="minorHAnsi" w:hAnsiTheme="minorHAnsi" w:cstheme="minorHAnsi"/>
                <w:bCs/>
              </w:rPr>
              <w:t xml:space="preserve">intro to computers, principles of macro and micro economics, </w:t>
            </w:r>
            <w:r w:rsidR="00AE098E">
              <w:rPr>
                <w:rFonts w:asciiTheme="minorHAnsi" w:hAnsiTheme="minorHAnsi" w:cstheme="minorHAnsi"/>
                <w:bCs/>
              </w:rPr>
              <w:t xml:space="preserve">word processing, general psychology </w:t>
            </w:r>
          </w:p>
          <w:p w14:paraId="368C556A" w14:textId="49242083" w:rsidR="00037732" w:rsidRPr="001E2B5E" w:rsidRDefault="00037732" w:rsidP="008A59D5">
            <w:pPr>
              <w:pStyle w:val="ListParagraph"/>
              <w:numPr>
                <w:ilvl w:val="0"/>
                <w:numId w:val="22"/>
              </w:numPr>
              <w:rPr>
                <w:rFonts w:asciiTheme="minorHAnsi" w:hAnsiTheme="minorHAnsi" w:cstheme="minorHAnsi"/>
                <w:b/>
              </w:rPr>
            </w:pPr>
            <w:r>
              <w:rPr>
                <w:rFonts w:asciiTheme="minorHAnsi" w:hAnsiTheme="minorHAnsi" w:cstheme="minorHAnsi"/>
                <w:bCs/>
              </w:rPr>
              <w:t xml:space="preserve">Prevent asking for exceptions </w:t>
            </w:r>
          </w:p>
          <w:p w14:paraId="7D6ADD9E" w14:textId="0826B9B4" w:rsidR="001E2B5E" w:rsidRPr="008A59D5" w:rsidRDefault="001E2B5E" w:rsidP="008A59D5">
            <w:pPr>
              <w:pStyle w:val="ListParagraph"/>
              <w:numPr>
                <w:ilvl w:val="0"/>
                <w:numId w:val="22"/>
              </w:numPr>
              <w:rPr>
                <w:rFonts w:asciiTheme="minorHAnsi" w:hAnsiTheme="minorHAnsi" w:cstheme="minorHAnsi"/>
                <w:b/>
              </w:rPr>
            </w:pPr>
            <w:r>
              <w:rPr>
                <w:rFonts w:asciiTheme="minorHAnsi" w:hAnsiTheme="minorHAnsi" w:cstheme="minorHAnsi"/>
                <w:bCs/>
              </w:rPr>
              <w:t>For fall 2027</w:t>
            </w:r>
          </w:p>
          <w:p w14:paraId="48E7D037" w14:textId="684658DD" w:rsidR="00671BEF" w:rsidRDefault="00671BEF" w:rsidP="006C5D17">
            <w:pPr>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BBB3B" w14:textId="412A0945" w:rsidR="00671BEF" w:rsidRDefault="00671BEF" w:rsidP="006C5D17">
            <w:pPr>
              <w:jc w:val="center"/>
              <w:rPr>
                <w:rFonts w:asciiTheme="minorHAnsi" w:hAnsiTheme="minorHAnsi" w:cstheme="minorHAnsi"/>
                <w:sz w:val="22"/>
                <w:szCs w:val="22"/>
              </w:rPr>
            </w:pPr>
            <w:r>
              <w:rPr>
                <w:rFonts w:asciiTheme="minorHAnsi" w:hAnsiTheme="minorHAnsi" w:cstheme="minorHAnsi"/>
                <w:sz w:val="22"/>
                <w:szCs w:val="22"/>
              </w:rPr>
              <w:t>Mary</w:t>
            </w:r>
          </w:p>
        </w:tc>
      </w:tr>
      <w:tr w:rsidR="00671BEF" w:rsidRPr="005B38A2" w14:paraId="7C639996"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3D790" w14:textId="77777777" w:rsidR="00671BEF" w:rsidRDefault="00671BEF" w:rsidP="006C5D17">
            <w:pPr>
              <w:rPr>
                <w:rFonts w:asciiTheme="minorHAnsi" w:hAnsiTheme="minorHAnsi" w:cstheme="minorHAnsi"/>
                <w:b/>
              </w:rPr>
            </w:pPr>
            <w:r>
              <w:rPr>
                <w:rFonts w:asciiTheme="minorHAnsi" w:hAnsiTheme="minorHAnsi" w:cstheme="minorHAnsi"/>
                <w:b/>
              </w:rPr>
              <w:t>Syllabus Viewing in the Portal</w:t>
            </w:r>
          </w:p>
          <w:p w14:paraId="4D9F6250" w14:textId="1C0F7B17" w:rsidR="00671BEF" w:rsidRPr="00505516" w:rsidRDefault="0034056A" w:rsidP="001E2B5E">
            <w:pPr>
              <w:pStyle w:val="ListParagraph"/>
              <w:numPr>
                <w:ilvl w:val="0"/>
                <w:numId w:val="23"/>
              </w:numPr>
              <w:rPr>
                <w:rFonts w:asciiTheme="minorHAnsi" w:hAnsiTheme="minorHAnsi" w:cstheme="minorHAnsi"/>
                <w:bCs/>
              </w:rPr>
            </w:pPr>
            <w:r w:rsidRPr="00BC4A6C">
              <w:rPr>
                <w:rFonts w:asciiTheme="minorHAnsi" w:hAnsiTheme="minorHAnsi" w:cstheme="minorHAnsi"/>
                <w:bCs/>
              </w:rPr>
              <w:t xml:space="preserve">Student trying to </w:t>
            </w:r>
            <w:r w:rsidRPr="00505516">
              <w:rPr>
                <w:rFonts w:asciiTheme="minorHAnsi" w:hAnsiTheme="minorHAnsi" w:cstheme="minorHAnsi"/>
                <w:bCs/>
              </w:rPr>
              <w:t>view syllabus via concourse link in portal prior to course beginning</w:t>
            </w:r>
          </w:p>
          <w:p w14:paraId="14BA704C" w14:textId="22A757EE" w:rsidR="0034056A" w:rsidRDefault="00BC4A6C" w:rsidP="001E2B5E">
            <w:pPr>
              <w:pStyle w:val="ListParagraph"/>
              <w:numPr>
                <w:ilvl w:val="0"/>
                <w:numId w:val="23"/>
              </w:numPr>
              <w:rPr>
                <w:rFonts w:asciiTheme="minorHAnsi" w:hAnsiTheme="minorHAnsi" w:cstheme="minorHAnsi"/>
                <w:bCs/>
              </w:rPr>
            </w:pPr>
            <w:r w:rsidRPr="00505516">
              <w:rPr>
                <w:rFonts w:asciiTheme="minorHAnsi" w:hAnsiTheme="minorHAnsi" w:cstheme="minorHAnsi"/>
                <w:bCs/>
              </w:rPr>
              <w:t>Could we put the public link to all concourse syllabi</w:t>
            </w:r>
            <w:r w:rsidR="00505516" w:rsidRPr="00505516">
              <w:rPr>
                <w:rFonts w:asciiTheme="minorHAnsi" w:hAnsiTheme="minorHAnsi" w:cstheme="minorHAnsi"/>
                <w:bCs/>
              </w:rPr>
              <w:t xml:space="preserve"> so they could access syllabi prior to start of course</w:t>
            </w:r>
          </w:p>
          <w:p w14:paraId="54B5CF45" w14:textId="59574601" w:rsidR="00505516" w:rsidRPr="00505516" w:rsidRDefault="00A17E36" w:rsidP="001E2B5E">
            <w:pPr>
              <w:pStyle w:val="ListParagraph"/>
              <w:numPr>
                <w:ilvl w:val="0"/>
                <w:numId w:val="23"/>
              </w:numPr>
              <w:rPr>
                <w:rFonts w:asciiTheme="minorHAnsi" w:hAnsiTheme="minorHAnsi" w:cstheme="minorHAnsi"/>
                <w:bCs/>
              </w:rPr>
            </w:pPr>
            <w:r>
              <w:rPr>
                <w:rFonts w:asciiTheme="minorHAnsi" w:hAnsiTheme="minorHAnsi" w:cstheme="minorHAnsi"/>
                <w:bCs/>
              </w:rPr>
              <w:lastRenderedPageBreak/>
              <w:t>Stephanie will w</w:t>
            </w:r>
            <w:r w:rsidR="003A02B3">
              <w:rPr>
                <w:rFonts w:asciiTheme="minorHAnsi" w:hAnsiTheme="minorHAnsi" w:cstheme="minorHAnsi"/>
                <w:bCs/>
              </w:rPr>
              <w:t>ork with Renee</w:t>
            </w:r>
            <w:r>
              <w:rPr>
                <w:rFonts w:asciiTheme="minorHAnsi" w:hAnsiTheme="minorHAnsi" w:cstheme="minorHAnsi"/>
                <w:bCs/>
              </w:rPr>
              <w:t xml:space="preserve"> and bring back to the October meeting </w:t>
            </w:r>
          </w:p>
          <w:p w14:paraId="3E4EE427" w14:textId="6AA16B54" w:rsidR="00671BEF" w:rsidRDefault="00671BEF" w:rsidP="006C5D17">
            <w:pPr>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37E5D" w14:textId="71690FC5" w:rsidR="00671BEF" w:rsidRDefault="00671BEF" w:rsidP="006C5D17">
            <w:pPr>
              <w:jc w:val="center"/>
              <w:rPr>
                <w:rFonts w:asciiTheme="minorHAnsi" w:hAnsiTheme="minorHAnsi" w:cstheme="minorHAnsi"/>
                <w:sz w:val="22"/>
                <w:szCs w:val="22"/>
              </w:rPr>
            </w:pPr>
            <w:r>
              <w:rPr>
                <w:rFonts w:asciiTheme="minorHAnsi" w:hAnsiTheme="minorHAnsi" w:cstheme="minorHAnsi"/>
                <w:sz w:val="22"/>
                <w:szCs w:val="22"/>
              </w:rPr>
              <w:lastRenderedPageBreak/>
              <w:t>Claudia/Stephanie</w:t>
            </w:r>
          </w:p>
        </w:tc>
      </w:tr>
      <w:tr w:rsidR="006C5D17" w:rsidRPr="005B38A2" w14:paraId="74C99596"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366AF" w14:textId="65D7EC43" w:rsidR="006C5D17" w:rsidRDefault="006C5D17" w:rsidP="006C5D17">
            <w:pPr>
              <w:rPr>
                <w:rFonts w:asciiTheme="minorHAnsi" w:hAnsiTheme="minorHAnsi" w:cstheme="minorHAnsi"/>
                <w:b/>
              </w:rPr>
            </w:pPr>
            <w:r>
              <w:rPr>
                <w:rFonts w:asciiTheme="minorHAnsi" w:hAnsiTheme="minorHAnsi" w:cstheme="minorHAnsi"/>
                <w:b/>
              </w:rPr>
              <w:t xml:space="preserve">Student Success Metrics </w:t>
            </w:r>
          </w:p>
          <w:p w14:paraId="58460F73" w14:textId="6E8CDDCF" w:rsidR="006C5D17" w:rsidRDefault="006C5D17">
            <w:pPr>
              <w:pStyle w:val="ListParagraph"/>
              <w:numPr>
                <w:ilvl w:val="0"/>
                <w:numId w:val="3"/>
              </w:numPr>
              <w:rPr>
                <w:rFonts w:asciiTheme="minorHAnsi" w:hAnsiTheme="minorHAnsi" w:cstheme="minorHAnsi"/>
                <w:bCs/>
              </w:rPr>
            </w:pPr>
            <w:r>
              <w:rPr>
                <w:rFonts w:asciiTheme="minorHAnsi" w:hAnsiTheme="minorHAnsi" w:cstheme="minorHAnsi"/>
                <w:bCs/>
              </w:rPr>
              <w:t>Data dictionary and metrics discussion</w:t>
            </w:r>
          </w:p>
          <w:p w14:paraId="3636B6AD" w14:textId="1C79A6D8" w:rsidR="006C5D17" w:rsidRPr="00261327" w:rsidRDefault="006C5D17" w:rsidP="006C5D17">
            <w:pPr>
              <w:ind w:left="360"/>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0AC8E3" w14:textId="727C0FDE"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Stephanie/Angie</w:t>
            </w:r>
          </w:p>
        </w:tc>
      </w:tr>
      <w:tr w:rsidR="006C5D17" w:rsidRPr="005B38A2" w14:paraId="0D8F7EF0" w14:textId="77777777" w:rsidTr="000B1CB9">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C95B3" w14:textId="06BF2C76" w:rsidR="006C5D17" w:rsidRPr="00F7752F" w:rsidRDefault="006C5D17" w:rsidP="006C5D17">
            <w:pPr>
              <w:rPr>
                <w:rFonts w:asciiTheme="minorHAnsi" w:hAnsiTheme="minorHAnsi" w:cstheme="minorHAnsi"/>
                <w:b/>
              </w:rPr>
            </w:pPr>
            <w:r w:rsidRPr="00F7752F">
              <w:rPr>
                <w:rFonts w:asciiTheme="minorHAnsi" w:hAnsiTheme="minorHAnsi" w:cstheme="minorHAnsi"/>
                <w:b/>
              </w:rPr>
              <w:t>KBOR Performance Agreement Indicator 1 – Barton Degrees &amp; Certificates Awarded</w:t>
            </w:r>
          </w:p>
          <w:p w14:paraId="0C627AA1" w14:textId="27539B03" w:rsidR="006C5D17" w:rsidRDefault="006C5D17" w:rsidP="006C5D17">
            <w:pPr>
              <w:pStyle w:val="ListParagraph"/>
              <w:numPr>
                <w:ilvl w:val="0"/>
                <w:numId w:val="1"/>
              </w:numPr>
              <w:rPr>
                <w:rFonts w:asciiTheme="minorHAnsi" w:hAnsiTheme="minorHAnsi" w:cstheme="minorHAnsi"/>
              </w:rPr>
            </w:pPr>
            <w:r>
              <w:rPr>
                <w:rFonts w:asciiTheme="minorHAnsi" w:hAnsiTheme="minorHAnsi" w:cstheme="minorHAnsi"/>
              </w:rPr>
              <w:t xml:space="preserve">Deadline to report completers to KBOR – May 31 (can be reported after 5/31 but students must finish by 5/31) </w:t>
            </w:r>
          </w:p>
          <w:p w14:paraId="4D6E9CC1" w14:textId="297F7054" w:rsidR="006C5D17" w:rsidRDefault="006C5D17" w:rsidP="006C5D17">
            <w:pPr>
              <w:rPr>
                <w:rFonts w:asciiTheme="minorHAnsi" w:hAnsiTheme="minorHAnsi" w:cstheme="minorHAnsi"/>
              </w:rPr>
            </w:pPr>
          </w:p>
          <w:tbl>
            <w:tblPr>
              <w:tblW w:w="7520" w:type="dxa"/>
              <w:tblLayout w:type="fixed"/>
              <w:tblLook w:val="04A0" w:firstRow="1" w:lastRow="0" w:firstColumn="1" w:lastColumn="0" w:noHBand="0" w:noVBand="1"/>
            </w:tblPr>
            <w:tblGrid>
              <w:gridCol w:w="1232"/>
              <w:gridCol w:w="928"/>
              <w:gridCol w:w="1232"/>
              <w:gridCol w:w="928"/>
              <w:gridCol w:w="1143"/>
              <w:gridCol w:w="1017"/>
              <w:gridCol w:w="1040"/>
            </w:tblGrid>
            <w:tr w:rsidR="00A17E36" w:rsidRPr="00C97F0B" w14:paraId="23782647" w14:textId="77777777" w:rsidTr="00C52ADA">
              <w:trPr>
                <w:trHeight w:val="815"/>
              </w:trPr>
              <w:tc>
                <w:tcPr>
                  <w:tcW w:w="1232" w:type="dxa"/>
                  <w:tcBorders>
                    <w:top w:val="single" w:sz="4" w:space="0" w:color="auto"/>
                    <w:left w:val="single" w:sz="4" w:space="0" w:color="auto"/>
                    <w:bottom w:val="single" w:sz="4" w:space="0" w:color="auto"/>
                    <w:right w:val="single" w:sz="4" w:space="0" w:color="auto"/>
                  </w:tcBorders>
                  <w:vAlign w:val="bottom"/>
                  <w:hideMark/>
                </w:tcPr>
                <w:p w14:paraId="5C4C6961" w14:textId="77777777" w:rsidR="00A17E36" w:rsidRPr="00C97F0B" w:rsidRDefault="00A17E36" w:rsidP="00A17E36">
                  <w:pPr>
                    <w:jc w:val="center"/>
                    <w:rPr>
                      <w:rFonts w:cs="Calibri"/>
                      <w:color w:val="000000"/>
                      <w:sz w:val="20"/>
                      <w:szCs w:val="20"/>
                    </w:rPr>
                  </w:pPr>
                  <w:r w:rsidRPr="00C97F0B">
                    <w:rPr>
                      <w:rFonts w:cs="Calibri"/>
                      <w:color w:val="000000"/>
                      <w:sz w:val="20"/>
                      <w:szCs w:val="20"/>
                    </w:rPr>
                    <w:t xml:space="preserve">Data </w:t>
                  </w:r>
                  <w:r w:rsidRPr="00C97F0B">
                    <w:rPr>
                      <w:rFonts w:cs="Calibri"/>
                      <w:color w:val="000000"/>
                      <w:sz w:val="20"/>
                      <w:szCs w:val="20"/>
                    </w:rPr>
                    <w:br/>
                    <w:t xml:space="preserve">Reported </w:t>
                  </w:r>
                  <w:r w:rsidRPr="00C97F0B">
                    <w:rPr>
                      <w:rFonts w:cs="Calibri"/>
                      <w:color w:val="000000"/>
                      <w:sz w:val="20"/>
                      <w:szCs w:val="20"/>
                    </w:rPr>
                    <w:br/>
                    <w:t>Date</w:t>
                  </w:r>
                </w:p>
              </w:tc>
              <w:tc>
                <w:tcPr>
                  <w:tcW w:w="928" w:type="dxa"/>
                  <w:tcBorders>
                    <w:top w:val="single" w:sz="4" w:space="0" w:color="auto"/>
                    <w:left w:val="nil"/>
                    <w:bottom w:val="single" w:sz="4" w:space="0" w:color="auto"/>
                    <w:right w:val="single" w:sz="4" w:space="0" w:color="auto"/>
                  </w:tcBorders>
                  <w:noWrap/>
                  <w:vAlign w:val="bottom"/>
                  <w:hideMark/>
                </w:tcPr>
                <w:p w14:paraId="7A73A166" w14:textId="77777777" w:rsidR="00A17E36" w:rsidRPr="00C97F0B" w:rsidRDefault="00A17E36" w:rsidP="00A17E36">
                  <w:pPr>
                    <w:jc w:val="center"/>
                    <w:rPr>
                      <w:rFonts w:cs="Calibri"/>
                      <w:color w:val="000000"/>
                      <w:sz w:val="20"/>
                      <w:szCs w:val="20"/>
                    </w:rPr>
                  </w:pPr>
                  <w:r w:rsidRPr="00C97F0B">
                    <w:rPr>
                      <w:rFonts w:cs="Calibri"/>
                      <w:color w:val="000000"/>
                      <w:sz w:val="20"/>
                      <w:szCs w:val="20"/>
                    </w:rPr>
                    <w:t>2024-2025</w:t>
                  </w:r>
                </w:p>
              </w:tc>
              <w:tc>
                <w:tcPr>
                  <w:tcW w:w="1232" w:type="dxa"/>
                  <w:tcBorders>
                    <w:top w:val="single" w:sz="4" w:space="0" w:color="auto"/>
                    <w:left w:val="nil"/>
                    <w:bottom w:val="single" w:sz="4" w:space="0" w:color="auto"/>
                    <w:right w:val="single" w:sz="4" w:space="0" w:color="auto"/>
                  </w:tcBorders>
                  <w:vAlign w:val="bottom"/>
                  <w:hideMark/>
                </w:tcPr>
                <w:p w14:paraId="4103CD3A" w14:textId="77777777" w:rsidR="00A17E36" w:rsidRPr="00C97F0B" w:rsidRDefault="00A17E36" w:rsidP="00A17E36">
                  <w:pPr>
                    <w:jc w:val="center"/>
                    <w:rPr>
                      <w:rFonts w:cs="Calibri"/>
                      <w:color w:val="000000"/>
                      <w:sz w:val="20"/>
                      <w:szCs w:val="20"/>
                    </w:rPr>
                  </w:pPr>
                  <w:r w:rsidRPr="00C97F0B">
                    <w:rPr>
                      <w:rFonts w:cs="Calibri"/>
                      <w:color w:val="000000"/>
                      <w:sz w:val="20"/>
                      <w:szCs w:val="20"/>
                    </w:rPr>
                    <w:t xml:space="preserve">Data </w:t>
                  </w:r>
                  <w:r w:rsidRPr="00C97F0B">
                    <w:rPr>
                      <w:rFonts w:cs="Calibri"/>
                      <w:color w:val="000000"/>
                      <w:sz w:val="20"/>
                      <w:szCs w:val="20"/>
                    </w:rPr>
                    <w:br/>
                    <w:t xml:space="preserve">Reported </w:t>
                  </w:r>
                  <w:r w:rsidRPr="00C97F0B">
                    <w:rPr>
                      <w:rFonts w:cs="Calibri"/>
                      <w:color w:val="000000"/>
                      <w:sz w:val="20"/>
                      <w:szCs w:val="20"/>
                    </w:rPr>
                    <w:br/>
                    <w:t>Date</w:t>
                  </w:r>
                </w:p>
              </w:tc>
              <w:tc>
                <w:tcPr>
                  <w:tcW w:w="928" w:type="dxa"/>
                  <w:tcBorders>
                    <w:top w:val="single" w:sz="4" w:space="0" w:color="auto"/>
                    <w:left w:val="nil"/>
                    <w:bottom w:val="single" w:sz="4" w:space="0" w:color="auto"/>
                    <w:right w:val="single" w:sz="4" w:space="0" w:color="auto"/>
                  </w:tcBorders>
                  <w:noWrap/>
                  <w:vAlign w:val="bottom"/>
                  <w:hideMark/>
                </w:tcPr>
                <w:p w14:paraId="49E4F79F" w14:textId="77777777" w:rsidR="00A17E36" w:rsidRPr="00C97F0B" w:rsidRDefault="00A17E36" w:rsidP="00A17E36">
                  <w:pPr>
                    <w:jc w:val="center"/>
                    <w:rPr>
                      <w:rFonts w:cs="Calibri"/>
                      <w:color w:val="000000"/>
                      <w:sz w:val="20"/>
                      <w:szCs w:val="20"/>
                    </w:rPr>
                  </w:pPr>
                  <w:r w:rsidRPr="00C97F0B">
                    <w:rPr>
                      <w:rFonts w:cs="Calibri"/>
                      <w:color w:val="000000"/>
                      <w:sz w:val="20"/>
                      <w:szCs w:val="20"/>
                    </w:rPr>
                    <w:t>2025-2026</w:t>
                  </w:r>
                </w:p>
              </w:tc>
              <w:tc>
                <w:tcPr>
                  <w:tcW w:w="1143" w:type="dxa"/>
                  <w:tcBorders>
                    <w:top w:val="single" w:sz="4" w:space="0" w:color="auto"/>
                    <w:left w:val="nil"/>
                    <w:bottom w:val="single" w:sz="4" w:space="0" w:color="auto"/>
                    <w:right w:val="single" w:sz="4" w:space="0" w:color="auto"/>
                  </w:tcBorders>
                  <w:vAlign w:val="bottom"/>
                  <w:hideMark/>
                </w:tcPr>
                <w:p w14:paraId="6FFC6886" w14:textId="77777777" w:rsidR="00A17E36" w:rsidRPr="00C97F0B" w:rsidRDefault="00A17E36" w:rsidP="00A17E36">
                  <w:pPr>
                    <w:jc w:val="center"/>
                    <w:rPr>
                      <w:rFonts w:cs="Calibri"/>
                      <w:color w:val="000000"/>
                      <w:sz w:val="20"/>
                      <w:szCs w:val="20"/>
                    </w:rPr>
                  </w:pPr>
                  <w:r w:rsidRPr="00C97F0B">
                    <w:rPr>
                      <w:rFonts w:cs="Calibri"/>
                      <w:color w:val="000000"/>
                      <w:sz w:val="20"/>
                      <w:szCs w:val="20"/>
                    </w:rPr>
                    <w:t xml:space="preserve">Data </w:t>
                  </w:r>
                  <w:r w:rsidRPr="00C97F0B">
                    <w:rPr>
                      <w:rFonts w:cs="Calibri"/>
                      <w:color w:val="000000"/>
                      <w:sz w:val="20"/>
                      <w:szCs w:val="20"/>
                    </w:rPr>
                    <w:br/>
                    <w:t xml:space="preserve">Reported </w:t>
                  </w:r>
                  <w:r w:rsidRPr="00C97F0B">
                    <w:rPr>
                      <w:rFonts w:cs="Calibri"/>
                      <w:color w:val="000000"/>
                      <w:sz w:val="20"/>
                      <w:szCs w:val="20"/>
                    </w:rPr>
                    <w:br/>
                    <w:t>Date</w:t>
                  </w:r>
                </w:p>
              </w:tc>
              <w:tc>
                <w:tcPr>
                  <w:tcW w:w="1017" w:type="dxa"/>
                  <w:tcBorders>
                    <w:top w:val="single" w:sz="4" w:space="0" w:color="auto"/>
                    <w:left w:val="nil"/>
                    <w:bottom w:val="single" w:sz="4" w:space="0" w:color="auto"/>
                    <w:right w:val="single" w:sz="4" w:space="0" w:color="auto"/>
                  </w:tcBorders>
                  <w:vAlign w:val="bottom"/>
                  <w:hideMark/>
                </w:tcPr>
                <w:p w14:paraId="4142CDBF" w14:textId="77777777" w:rsidR="00A17E36" w:rsidRPr="00C97F0B" w:rsidRDefault="00A17E36" w:rsidP="00A17E36">
                  <w:pPr>
                    <w:jc w:val="center"/>
                    <w:rPr>
                      <w:rFonts w:cs="Calibri"/>
                      <w:color w:val="000000"/>
                      <w:sz w:val="20"/>
                      <w:szCs w:val="20"/>
                    </w:rPr>
                  </w:pPr>
                  <w:r w:rsidRPr="00C97F0B">
                    <w:rPr>
                      <w:rFonts w:cs="Calibri"/>
                      <w:color w:val="000000"/>
                      <w:sz w:val="20"/>
                      <w:szCs w:val="20"/>
                    </w:rPr>
                    <w:t>2025-2026</w:t>
                  </w:r>
                  <w:r w:rsidRPr="00C97F0B">
                    <w:rPr>
                      <w:rFonts w:cs="Calibri"/>
                      <w:color w:val="000000"/>
                      <w:sz w:val="20"/>
                      <w:szCs w:val="20"/>
                    </w:rPr>
                    <w:br/>
                    <w:t xml:space="preserve">(Previous </w:t>
                  </w:r>
                  <w:r w:rsidRPr="00C97F0B">
                    <w:rPr>
                      <w:rFonts w:cs="Calibri"/>
                      <w:color w:val="000000"/>
                      <w:sz w:val="20"/>
                      <w:szCs w:val="20"/>
                    </w:rPr>
                    <w:br/>
                    <w:t>Year)</w:t>
                  </w:r>
                </w:p>
              </w:tc>
              <w:tc>
                <w:tcPr>
                  <w:tcW w:w="1040" w:type="dxa"/>
                  <w:tcBorders>
                    <w:top w:val="single" w:sz="4" w:space="0" w:color="auto"/>
                    <w:left w:val="nil"/>
                    <w:bottom w:val="single" w:sz="4" w:space="0" w:color="auto"/>
                    <w:right w:val="single" w:sz="4" w:space="0" w:color="auto"/>
                  </w:tcBorders>
                  <w:noWrap/>
                  <w:vAlign w:val="bottom"/>
                  <w:hideMark/>
                </w:tcPr>
                <w:p w14:paraId="3ADBF5F9" w14:textId="77777777" w:rsidR="00A17E36" w:rsidRPr="00C97F0B" w:rsidRDefault="00A17E36" w:rsidP="00A17E36">
                  <w:pPr>
                    <w:jc w:val="center"/>
                    <w:rPr>
                      <w:rFonts w:cs="Calibri"/>
                      <w:color w:val="000000"/>
                      <w:sz w:val="20"/>
                      <w:szCs w:val="20"/>
                    </w:rPr>
                  </w:pPr>
                  <w:r w:rsidRPr="00C97F0B">
                    <w:rPr>
                      <w:rFonts w:cs="Calibri"/>
                      <w:color w:val="000000"/>
                      <w:sz w:val="20"/>
                      <w:szCs w:val="20"/>
                    </w:rPr>
                    <w:t>2026-2027</w:t>
                  </w:r>
                </w:p>
              </w:tc>
            </w:tr>
            <w:tr w:rsidR="00A17E36" w:rsidRPr="00C97F0B" w14:paraId="0241FAC5"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53613CF2" w14:textId="77777777" w:rsidR="00A17E36" w:rsidRPr="00C97F0B" w:rsidRDefault="00A17E36" w:rsidP="00A17E36">
                  <w:pPr>
                    <w:jc w:val="right"/>
                    <w:rPr>
                      <w:rFonts w:cs="Calibri"/>
                      <w:color w:val="000000"/>
                      <w:sz w:val="20"/>
                      <w:szCs w:val="20"/>
                    </w:rPr>
                  </w:pPr>
                  <w:r w:rsidRPr="00C97F0B">
                    <w:rPr>
                      <w:rFonts w:cs="Calibri"/>
                      <w:color w:val="000000"/>
                      <w:sz w:val="20"/>
                      <w:szCs w:val="20"/>
                    </w:rPr>
                    <w:t>1/10/2024</w:t>
                  </w:r>
                </w:p>
              </w:tc>
              <w:tc>
                <w:tcPr>
                  <w:tcW w:w="928" w:type="dxa"/>
                  <w:tcBorders>
                    <w:top w:val="nil"/>
                    <w:left w:val="nil"/>
                    <w:bottom w:val="single" w:sz="4" w:space="0" w:color="auto"/>
                    <w:right w:val="single" w:sz="4" w:space="0" w:color="auto"/>
                  </w:tcBorders>
                  <w:noWrap/>
                  <w:vAlign w:val="bottom"/>
                  <w:hideMark/>
                </w:tcPr>
                <w:p w14:paraId="546BF0DF" w14:textId="77777777" w:rsidR="00A17E36" w:rsidRPr="00C97F0B" w:rsidRDefault="00A17E36" w:rsidP="00A17E36">
                  <w:pPr>
                    <w:jc w:val="right"/>
                    <w:rPr>
                      <w:rFonts w:cs="Calibri"/>
                      <w:color w:val="000000"/>
                      <w:sz w:val="20"/>
                      <w:szCs w:val="20"/>
                    </w:rPr>
                  </w:pPr>
                  <w:r w:rsidRPr="00C97F0B">
                    <w:rPr>
                      <w:rFonts w:cs="Calibri"/>
                      <w:color w:val="000000"/>
                      <w:sz w:val="20"/>
                      <w:szCs w:val="20"/>
                    </w:rPr>
                    <w:t>403</w:t>
                  </w:r>
                </w:p>
              </w:tc>
              <w:tc>
                <w:tcPr>
                  <w:tcW w:w="1232" w:type="dxa"/>
                  <w:tcBorders>
                    <w:top w:val="nil"/>
                    <w:left w:val="nil"/>
                    <w:bottom w:val="single" w:sz="4" w:space="0" w:color="auto"/>
                    <w:right w:val="single" w:sz="4" w:space="0" w:color="auto"/>
                  </w:tcBorders>
                  <w:noWrap/>
                  <w:vAlign w:val="bottom"/>
                  <w:hideMark/>
                </w:tcPr>
                <w:p w14:paraId="4C047680" w14:textId="77777777" w:rsidR="00A17E36" w:rsidRPr="00C97F0B" w:rsidRDefault="00A17E36" w:rsidP="00A17E36">
                  <w:pPr>
                    <w:jc w:val="right"/>
                    <w:rPr>
                      <w:rFonts w:cs="Calibri"/>
                      <w:color w:val="000000"/>
                      <w:sz w:val="20"/>
                      <w:szCs w:val="20"/>
                    </w:rPr>
                  </w:pPr>
                  <w:r w:rsidRPr="00C97F0B">
                    <w:rPr>
                      <w:rFonts w:cs="Calibri"/>
                      <w:color w:val="000000"/>
                      <w:sz w:val="20"/>
                      <w:szCs w:val="20"/>
                    </w:rPr>
                    <w:t>1/9/2025</w:t>
                  </w:r>
                </w:p>
              </w:tc>
              <w:tc>
                <w:tcPr>
                  <w:tcW w:w="928" w:type="dxa"/>
                  <w:tcBorders>
                    <w:top w:val="nil"/>
                    <w:left w:val="nil"/>
                    <w:bottom w:val="single" w:sz="4" w:space="0" w:color="auto"/>
                    <w:right w:val="single" w:sz="4" w:space="0" w:color="auto"/>
                  </w:tcBorders>
                  <w:noWrap/>
                  <w:vAlign w:val="bottom"/>
                  <w:hideMark/>
                </w:tcPr>
                <w:p w14:paraId="6242DE05" w14:textId="77777777" w:rsidR="00A17E36" w:rsidRPr="00C97F0B" w:rsidRDefault="00A17E36" w:rsidP="00A17E36">
                  <w:pPr>
                    <w:jc w:val="right"/>
                    <w:rPr>
                      <w:rFonts w:cs="Calibri"/>
                      <w:color w:val="000000"/>
                      <w:sz w:val="20"/>
                      <w:szCs w:val="20"/>
                    </w:rPr>
                  </w:pPr>
                  <w:r w:rsidRPr="00C97F0B">
                    <w:rPr>
                      <w:rFonts w:cs="Calibri"/>
                      <w:color w:val="000000"/>
                      <w:sz w:val="20"/>
                      <w:szCs w:val="20"/>
                    </w:rPr>
                    <w:t>372</w:t>
                  </w:r>
                </w:p>
              </w:tc>
              <w:tc>
                <w:tcPr>
                  <w:tcW w:w="1143" w:type="dxa"/>
                  <w:tcBorders>
                    <w:top w:val="nil"/>
                    <w:left w:val="nil"/>
                    <w:bottom w:val="single" w:sz="4" w:space="0" w:color="auto"/>
                    <w:right w:val="single" w:sz="4" w:space="0" w:color="auto"/>
                  </w:tcBorders>
                  <w:noWrap/>
                  <w:vAlign w:val="bottom"/>
                  <w:hideMark/>
                </w:tcPr>
                <w:p w14:paraId="3A4C57A2" w14:textId="77777777" w:rsidR="00A17E36" w:rsidRPr="00C97F0B" w:rsidRDefault="00A17E36" w:rsidP="00A17E36">
                  <w:pPr>
                    <w:jc w:val="right"/>
                    <w:rPr>
                      <w:rFonts w:cs="Calibri"/>
                      <w:color w:val="000000"/>
                      <w:sz w:val="20"/>
                      <w:szCs w:val="20"/>
                    </w:rPr>
                  </w:pPr>
                  <w:r>
                    <w:rPr>
                      <w:rFonts w:cs="Calibri"/>
                      <w:color w:val="000000"/>
                      <w:sz w:val="20"/>
                      <w:szCs w:val="20"/>
                    </w:rPr>
                    <w:t>1/2026</w:t>
                  </w:r>
                </w:p>
              </w:tc>
              <w:tc>
                <w:tcPr>
                  <w:tcW w:w="1017" w:type="dxa"/>
                  <w:tcBorders>
                    <w:top w:val="nil"/>
                    <w:left w:val="nil"/>
                    <w:bottom w:val="single" w:sz="4" w:space="0" w:color="auto"/>
                    <w:right w:val="single" w:sz="4" w:space="0" w:color="auto"/>
                  </w:tcBorders>
                  <w:noWrap/>
                  <w:vAlign w:val="bottom"/>
                  <w:hideMark/>
                </w:tcPr>
                <w:p w14:paraId="1DCAB852" w14:textId="77777777" w:rsidR="00A17E36" w:rsidRPr="00C97F0B" w:rsidRDefault="00A17E36" w:rsidP="00A17E36">
                  <w:pPr>
                    <w:jc w:val="right"/>
                    <w:rPr>
                      <w:rFonts w:cs="Calibri"/>
                      <w:color w:val="000000"/>
                      <w:sz w:val="20"/>
                      <w:szCs w:val="20"/>
                    </w:rPr>
                  </w:pPr>
                  <w:r>
                    <w:rPr>
                      <w:rFonts w:cs="Calibri"/>
                      <w:color w:val="000000"/>
                      <w:sz w:val="20"/>
                      <w:szCs w:val="20"/>
                    </w:rPr>
                    <w:t>503</w:t>
                  </w:r>
                </w:p>
              </w:tc>
              <w:tc>
                <w:tcPr>
                  <w:tcW w:w="1040" w:type="dxa"/>
                  <w:tcBorders>
                    <w:top w:val="nil"/>
                    <w:left w:val="nil"/>
                    <w:bottom w:val="single" w:sz="4" w:space="0" w:color="auto"/>
                    <w:right w:val="single" w:sz="4" w:space="0" w:color="auto"/>
                  </w:tcBorders>
                  <w:noWrap/>
                  <w:vAlign w:val="bottom"/>
                  <w:hideMark/>
                </w:tcPr>
                <w:p w14:paraId="050DECCC" w14:textId="77777777" w:rsidR="00A17E36" w:rsidRPr="00C97F0B" w:rsidRDefault="00A17E36" w:rsidP="00A17E36">
                  <w:pPr>
                    <w:jc w:val="right"/>
                    <w:rPr>
                      <w:rFonts w:cs="Calibri"/>
                      <w:color w:val="000000"/>
                      <w:sz w:val="20"/>
                      <w:szCs w:val="20"/>
                    </w:rPr>
                  </w:pPr>
                  <w:r>
                    <w:rPr>
                      <w:rFonts w:cs="Calibri"/>
                      <w:color w:val="000000"/>
                      <w:sz w:val="20"/>
                      <w:szCs w:val="20"/>
                    </w:rPr>
                    <w:t>491</w:t>
                  </w:r>
                </w:p>
              </w:tc>
            </w:tr>
            <w:tr w:rsidR="00A17E36" w:rsidRPr="00C97F0B" w14:paraId="6BA6E06F"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383E14EF" w14:textId="77777777" w:rsidR="00A17E36" w:rsidRPr="00C97F0B" w:rsidRDefault="00A17E36" w:rsidP="00A17E36">
                  <w:pPr>
                    <w:jc w:val="right"/>
                    <w:rPr>
                      <w:rFonts w:cs="Calibri"/>
                      <w:color w:val="000000"/>
                      <w:sz w:val="20"/>
                      <w:szCs w:val="20"/>
                    </w:rPr>
                  </w:pPr>
                  <w:r w:rsidRPr="00C97F0B">
                    <w:rPr>
                      <w:rFonts w:cs="Calibri"/>
                      <w:color w:val="000000"/>
                      <w:sz w:val="20"/>
                      <w:szCs w:val="20"/>
                    </w:rPr>
                    <w:t>2/7/2024</w:t>
                  </w:r>
                </w:p>
              </w:tc>
              <w:tc>
                <w:tcPr>
                  <w:tcW w:w="928" w:type="dxa"/>
                  <w:tcBorders>
                    <w:top w:val="nil"/>
                    <w:left w:val="nil"/>
                    <w:bottom w:val="single" w:sz="4" w:space="0" w:color="auto"/>
                    <w:right w:val="single" w:sz="4" w:space="0" w:color="auto"/>
                  </w:tcBorders>
                  <w:noWrap/>
                  <w:vAlign w:val="bottom"/>
                  <w:hideMark/>
                </w:tcPr>
                <w:p w14:paraId="40B5E599" w14:textId="77777777" w:rsidR="00A17E36" w:rsidRPr="00C97F0B" w:rsidRDefault="00A17E36" w:rsidP="00A17E36">
                  <w:pPr>
                    <w:jc w:val="right"/>
                    <w:rPr>
                      <w:rFonts w:cs="Calibri"/>
                      <w:color w:val="000000"/>
                      <w:sz w:val="20"/>
                      <w:szCs w:val="20"/>
                    </w:rPr>
                  </w:pPr>
                  <w:r w:rsidRPr="00C97F0B">
                    <w:rPr>
                      <w:rFonts w:cs="Calibri"/>
                      <w:color w:val="000000"/>
                      <w:sz w:val="20"/>
                      <w:szCs w:val="20"/>
                    </w:rPr>
                    <w:t>484</w:t>
                  </w:r>
                </w:p>
              </w:tc>
              <w:tc>
                <w:tcPr>
                  <w:tcW w:w="1232" w:type="dxa"/>
                  <w:tcBorders>
                    <w:top w:val="nil"/>
                    <w:left w:val="nil"/>
                    <w:bottom w:val="single" w:sz="4" w:space="0" w:color="auto"/>
                    <w:right w:val="single" w:sz="4" w:space="0" w:color="auto"/>
                  </w:tcBorders>
                  <w:noWrap/>
                  <w:vAlign w:val="bottom"/>
                  <w:hideMark/>
                </w:tcPr>
                <w:p w14:paraId="1D360815" w14:textId="77777777" w:rsidR="00A17E36" w:rsidRPr="00C97F0B" w:rsidRDefault="00A17E36" w:rsidP="00A17E36">
                  <w:pPr>
                    <w:jc w:val="right"/>
                    <w:rPr>
                      <w:rFonts w:cs="Calibri"/>
                      <w:color w:val="000000"/>
                      <w:sz w:val="20"/>
                      <w:szCs w:val="20"/>
                    </w:rPr>
                  </w:pPr>
                  <w:r w:rsidRPr="00C97F0B">
                    <w:rPr>
                      <w:rFonts w:cs="Calibri"/>
                      <w:color w:val="000000"/>
                      <w:sz w:val="20"/>
                      <w:szCs w:val="20"/>
                    </w:rPr>
                    <w:t>2/10/2025</w:t>
                  </w:r>
                </w:p>
              </w:tc>
              <w:tc>
                <w:tcPr>
                  <w:tcW w:w="928" w:type="dxa"/>
                  <w:tcBorders>
                    <w:top w:val="nil"/>
                    <w:left w:val="nil"/>
                    <w:bottom w:val="single" w:sz="4" w:space="0" w:color="auto"/>
                    <w:right w:val="single" w:sz="4" w:space="0" w:color="auto"/>
                  </w:tcBorders>
                  <w:noWrap/>
                  <w:vAlign w:val="bottom"/>
                  <w:hideMark/>
                </w:tcPr>
                <w:p w14:paraId="3CE0DDE1" w14:textId="77777777" w:rsidR="00A17E36" w:rsidRPr="00C97F0B" w:rsidRDefault="00A17E36" w:rsidP="00A17E36">
                  <w:pPr>
                    <w:jc w:val="right"/>
                    <w:rPr>
                      <w:rFonts w:cs="Calibri"/>
                      <w:color w:val="000000"/>
                      <w:sz w:val="20"/>
                      <w:szCs w:val="20"/>
                    </w:rPr>
                  </w:pPr>
                  <w:r w:rsidRPr="00C97F0B">
                    <w:rPr>
                      <w:rFonts w:cs="Calibri"/>
                      <w:color w:val="000000"/>
                      <w:sz w:val="20"/>
                      <w:szCs w:val="20"/>
                    </w:rPr>
                    <w:t>402</w:t>
                  </w:r>
                </w:p>
              </w:tc>
              <w:tc>
                <w:tcPr>
                  <w:tcW w:w="1143" w:type="dxa"/>
                  <w:tcBorders>
                    <w:top w:val="nil"/>
                    <w:left w:val="nil"/>
                    <w:bottom w:val="single" w:sz="4" w:space="0" w:color="auto"/>
                    <w:right w:val="single" w:sz="4" w:space="0" w:color="auto"/>
                  </w:tcBorders>
                  <w:noWrap/>
                  <w:vAlign w:val="bottom"/>
                  <w:hideMark/>
                </w:tcPr>
                <w:p w14:paraId="19ACC8D2" w14:textId="77777777" w:rsidR="00A17E36" w:rsidRPr="00C97F0B" w:rsidRDefault="00A17E36" w:rsidP="00A17E36">
                  <w:pPr>
                    <w:jc w:val="right"/>
                    <w:rPr>
                      <w:rFonts w:cs="Calibri"/>
                      <w:color w:val="000000"/>
                      <w:sz w:val="20"/>
                      <w:szCs w:val="20"/>
                    </w:rPr>
                  </w:pPr>
                  <w:r>
                    <w:rPr>
                      <w:rFonts w:cs="Calibri"/>
                      <w:color w:val="000000"/>
                      <w:sz w:val="20"/>
                      <w:szCs w:val="20"/>
                    </w:rPr>
                    <w:t>2/10/2026</w:t>
                  </w:r>
                </w:p>
              </w:tc>
              <w:tc>
                <w:tcPr>
                  <w:tcW w:w="1017" w:type="dxa"/>
                  <w:tcBorders>
                    <w:top w:val="nil"/>
                    <w:left w:val="nil"/>
                    <w:bottom w:val="single" w:sz="4" w:space="0" w:color="auto"/>
                    <w:right w:val="single" w:sz="4" w:space="0" w:color="auto"/>
                  </w:tcBorders>
                  <w:noWrap/>
                  <w:vAlign w:val="bottom"/>
                  <w:hideMark/>
                </w:tcPr>
                <w:p w14:paraId="14A0F017" w14:textId="77777777" w:rsidR="00A17E36" w:rsidRPr="00C97F0B" w:rsidRDefault="00A17E36" w:rsidP="00A17E36">
                  <w:pPr>
                    <w:jc w:val="right"/>
                    <w:rPr>
                      <w:rFonts w:cs="Calibri"/>
                      <w:color w:val="000000"/>
                      <w:sz w:val="20"/>
                      <w:szCs w:val="20"/>
                    </w:rPr>
                  </w:pPr>
                  <w:r>
                    <w:rPr>
                      <w:rFonts w:cs="Calibri"/>
                      <w:color w:val="000000"/>
                      <w:sz w:val="20"/>
                      <w:szCs w:val="20"/>
                    </w:rPr>
                    <w:t>517</w:t>
                  </w:r>
                </w:p>
              </w:tc>
              <w:tc>
                <w:tcPr>
                  <w:tcW w:w="1040" w:type="dxa"/>
                  <w:tcBorders>
                    <w:top w:val="nil"/>
                    <w:left w:val="nil"/>
                    <w:bottom w:val="single" w:sz="4" w:space="0" w:color="auto"/>
                    <w:right w:val="single" w:sz="4" w:space="0" w:color="auto"/>
                  </w:tcBorders>
                  <w:noWrap/>
                  <w:vAlign w:val="bottom"/>
                  <w:hideMark/>
                </w:tcPr>
                <w:p w14:paraId="7D2766FD" w14:textId="77777777" w:rsidR="00A17E36" w:rsidRPr="00C97F0B" w:rsidRDefault="00A17E36" w:rsidP="00A17E36">
                  <w:pPr>
                    <w:jc w:val="right"/>
                    <w:rPr>
                      <w:rFonts w:cs="Calibri"/>
                      <w:color w:val="000000"/>
                      <w:sz w:val="20"/>
                      <w:szCs w:val="20"/>
                    </w:rPr>
                  </w:pPr>
                  <w:r>
                    <w:rPr>
                      <w:rFonts w:cs="Calibri"/>
                      <w:color w:val="000000"/>
                      <w:sz w:val="20"/>
                      <w:szCs w:val="20"/>
                    </w:rPr>
                    <w:t>492</w:t>
                  </w:r>
                </w:p>
              </w:tc>
            </w:tr>
            <w:tr w:rsidR="00A17E36" w:rsidRPr="00C97F0B" w14:paraId="44594E88"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7BFCEB25" w14:textId="77777777" w:rsidR="00A17E36" w:rsidRPr="00C97F0B" w:rsidRDefault="00A17E36" w:rsidP="00A17E36">
                  <w:pPr>
                    <w:jc w:val="right"/>
                    <w:rPr>
                      <w:rFonts w:cs="Calibri"/>
                      <w:color w:val="000000"/>
                      <w:sz w:val="20"/>
                      <w:szCs w:val="20"/>
                    </w:rPr>
                  </w:pPr>
                  <w:r w:rsidRPr="00C97F0B">
                    <w:rPr>
                      <w:rFonts w:cs="Calibri"/>
                      <w:color w:val="000000"/>
                      <w:sz w:val="20"/>
                      <w:szCs w:val="20"/>
                    </w:rPr>
                    <w:t>3/12/2024</w:t>
                  </w:r>
                </w:p>
              </w:tc>
              <w:tc>
                <w:tcPr>
                  <w:tcW w:w="928" w:type="dxa"/>
                  <w:tcBorders>
                    <w:top w:val="nil"/>
                    <w:left w:val="nil"/>
                    <w:bottom w:val="single" w:sz="4" w:space="0" w:color="auto"/>
                    <w:right w:val="single" w:sz="4" w:space="0" w:color="auto"/>
                  </w:tcBorders>
                  <w:noWrap/>
                  <w:vAlign w:val="bottom"/>
                  <w:hideMark/>
                </w:tcPr>
                <w:p w14:paraId="30D5EF24" w14:textId="77777777" w:rsidR="00A17E36" w:rsidRPr="00C97F0B" w:rsidRDefault="00A17E36" w:rsidP="00A17E36">
                  <w:pPr>
                    <w:jc w:val="right"/>
                    <w:rPr>
                      <w:rFonts w:cs="Calibri"/>
                      <w:color w:val="000000"/>
                      <w:sz w:val="20"/>
                      <w:szCs w:val="20"/>
                    </w:rPr>
                  </w:pPr>
                  <w:r w:rsidRPr="00C97F0B">
                    <w:rPr>
                      <w:rFonts w:cs="Calibri"/>
                      <w:color w:val="000000"/>
                      <w:sz w:val="20"/>
                      <w:szCs w:val="20"/>
                    </w:rPr>
                    <w:t>549</w:t>
                  </w:r>
                </w:p>
              </w:tc>
              <w:tc>
                <w:tcPr>
                  <w:tcW w:w="1232" w:type="dxa"/>
                  <w:tcBorders>
                    <w:top w:val="nil"/>
                    <w:left w:val="nil"/>
                    <w:bottom w:val="single" w:sz="4" w:space="0" w:color="auto"/>
                    <w:right w:val="single" w:sz="4" w:space="0" w:color="auto"/>
                  </w:tcBorders>
                  <w:noWrap/>
                  <w:vAlign w:val="bottom"/>
                  <w:hideMark/>
                </w:tcPr>
                <w:p w14:paraId="1A4405EE" w14:textId="77777777" w:rsidR="00A17E36" w:rsidRPr="00C97F0B" w:rsidRDefault="00A17E36" w:rsidP="00A17E36">
                  <w:pPr>
                    <w:jc w:val="right"/>
                    <w:rPr>
                      <w:rFonts w:cs="Calibri"/>
                      <w:color w:val="000000"/>
                      <w:sz w:val="20"/>
                      <w:szCs w:val="20"/>
                    </w:rPr>
                  </w:pPr>
                  <w:r w:rsidRPr="00C97F0B">
                    <w:rPr>
                      <w:rFonts w:cs="Calibri"/>
                      <w:color w:val="000000"/>
                      <w:sz w:val="20"/>
                      <w:szCs w:val="20"/>
                    </w:rPr>
                    <w:t>4/9/2025</w:t>
                  </w:r>
                </w:p>
              </w:tc>
              <w:tc>
                <w:tcPr>
                  <w:tcW w:w="928" w:type="dxa"/>
                  <w:tcBorders>
                    <w:top w:val="nil"/>
                    <w:left w:val="nil"/>
                    <w:bottom w:val="single" w:sz="4" w:space="0" w:color="auto"/>
                    <w:right w:val="single" w:sz="4" w:space="0" w:color="auto"/>
                  </w:tcBorders>
                  <w:noWrap/>
                  <w:vAlign w:val="bottom"/>
                  <w:hideMark/>
                </w:tcPr>
                <w:p w14:paraId="3EA44ABC" w14:textId="77777777" w:rsidR="00A17E36" w:rsidRPr="00C97F0B" w:rsidRDefault="00A17E36" w:rsidP="00A17E36">
                  <w:pPr>
                    <w:jc w:val="right"/>
                    <w:rPr>
                      <w:rFonts w:cs="Calibri"/>
                      <w:color w:val="000000"/>
                      <w:sz w:val="20"/>
                      <w:szCs w:val="20"/>
                    </w:rPr>
                  </w:pPr>
                  <w:r w:rsidRPr="00C97F0B">
                    <w:rPr>
                      <w:rFonts w:cs="Calibri"/>
                      <w:color w:val="000000"/>
                      <w:sz w:val="20"/>
                      <w:szCs w:val="20"/>
                    </w:rPr>
                    <w:t>472</w:t>
                  </w:r>
                </w:p>
              </w:tc>
              <w:tc>
                <w:tcPr>
                  <w:tcW w:w="1143" w:type="dxa"/>
                  <w:tcBorders>
                    <w:top w:val="nil"/>
                    <w:left w:val="nil"/>
                    <w:bottom w:val="single" w:sz="4" w:space="0" w:color="auto"/>
                    <w:right w:val="single" w:sz="4" w:space="0" w:color="auto"/>
                  </w:tcBorders>
                  <w:noWrap/>
                  <w:vAlign w:val="bottom"/>
                  <w:hideMark/>
                </w:tcPr>
                <w:p w14:paraId="3FD3EEE1" w14:textId="77777777" w:rsidR="00A17E36" w:rsidRPr="00C97F0B" w:rsidRDefault="00A17E36" w:rsidP="00A17E36">
                  <w:pPr>
                    <w:jc w:val="right"/>
                    <w:rPr>
                      <w:rFonts w:cs="Calibri"/>
                      <w:color w:val="000000"/>
                      <w:sz w:val="20"/>
                      <w:szCs w:val="20"/>
                    </w:rPr>
                  </w:pPr>
                  <w:r w:rsidRPr="00C97F0B">
                    <w:rPr>
                      <w:rFonts w:cs="Calibri"/>
                      <w:color w:val="000000"/>
                      <w:sz w:val="20"/>
                      <w:szCs w:val="20"/>
                    </w:rPr>
                    <w:t>3/9/202</w:t>
                  </w:r>
                  <w:r>
                    <w:rPr>
                      <w:rFonts w:cs="Calibri"/>
                      <w:color w:val="000000"/>
                      <w:sz w:val="20"/>
                      <w:szCs w:val="20"/>
                    </w:rPr>
                    <w:t>6</w:t>
                  </w:r>
                </w:p>
              </w:tc>
              <w:tc>
                <w:tcPr>
                  <w:tcW w:w="1017" w:type="dxa"/>
                  <w:tcBorders>
                    <w:top w:val="nil"/>
                    <w:left w:val="nil"/>
                    <w:bottom w:val="single" w:sz="4" w:space="0" w:color="auto"/>
                    <w:right w:val="single" w:sz="4" w:space="0" w:color="auto"/>
                  </w:tcBorders>
                  <w:noWrap/>
                  <w:vAlign w:val="bottom"/>
                  <w:hideMark/>
                </w:tcPr>
                <w:p w14:paraId="40800CBF" w14:textId="77777777" w:rsidR="00A17E36" w:rsidRPr="00C97F0B" w:rsidRDefault="00A17E36" w:rsidP="00A17E36">
                  <w:pPr>
                    <w:jc w:val="right"/>
                    <w:rPr>
                      <w:rFonts w:cs="Calibri"/>
                      <w:color w:val="000000"/>
                      <w:sz w:val="20"/>
                      <w:szCs w:val="20"/>
                    </w:rPr>
                  </w:pPr>
                  <w:r w:rsidRPr="00C97F0B">
                    <w:rPr>
                      <w:rFonts w:cs="Calibri"/>
                      <w:color w:val="000000"/>
                      <w:sz w:val="20"/>
                      <w:szCs w:val="20"/>
                    </w:rPr>
                    <w:t>543</w:t>
                  </w:r>
                </w:p>
              </w:tc>
              <w:tc>
                <w:tcPr>
                  <w:tcW w:w="1040" w:type="dxa"/>
                  <w:tcBorders>
                    <w:top w:val="nil"/>
                    <w:left w:val="nil"/>
                    <w:bottom w:val="single" w:sz="4" w:space="0" w:color="auto"/>
                    <w:right w:val="single" w:sz="4" w:space="0" w:color="auto"/>
                  </w:tcBorders>
                  <w:noWrap/>
                  <w:vAlign w:val="bottom"/>
                  <w:hideMark/>
                </w:tcPr>
                <w:p w14:paraId="0B75E184" w14:textId="77777777" w:rsidR="00A17E36" w:rsidRPr="00C97F0B" w:rsidRDefault="00A17E36" w:rsidP="00A17E36">
                  <w:pPr>
                    <w:jc w:val="right"/>
                    <w:rPr>
                      <w:rFonts w:cs="Calibri"/>
                      <w:color w:val="000000"/>
                      <w:sz w:val="20"/>
                      <w:szCs w:val="20"/>
                    </w:rPr>
                  </w:pPr>
                  <w:r w:rsidRPr="00C97F0B">
                    <w:rPr>
                      <w:rFonts w:cs="Calibri"/>
                      <w:color w:val="000000"/>
                      <w:sz w:val="20"/>
                      <w:szCs w:val="20"/>
                    </w:rPr>
                    <w:t>496</w:t>
                  </w:r>
                </w:p>
              </w:tc>
            </w:tr>
            <w:tr w:rsidR="00A17E36" w:rsidRPr="00C97F0B" w14:paraId="350EDFF7"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31269F7C" w14:textId="77777777" w:rsidR="00A17E36" w:rsidRPr="00C97F0B" w:rsidRDefault="00A17E36" w:rsidP="00A17E36">
                  <w:pPr>
                    <w:jc w:val="right"/>
                    <w:rPr>
                      <w:rFonts w:cs="Calibri"/>
                      <w:color w:val="000000"/>
                      <w:sz w:val="20"/>
                      <w:szCs w:val="20"/>
                    </w:rPr>
                  </w:pPr>
                  <w:r w:rsidRPr="00C97F0B">
                    <w:rPr>
                      <w:rFonts w:cs="Calibri"/>
                      <w:color w:val="000000"/>
                      <w:sz w:val="20"/>
                      <w:szCs w:val="20"/>
                    </w:rPr>
                    <w:t>4/10/2024</w:t>
                  </w:r>
                </w:p>
              </w:tc>
              <w:tc>
                <w:tcPr>
                  <w:tcW w:w="928" w:type="dxa"/>
                  <w:tcBorders>
                    <w:top w:val="nil"/>
                    <w:left w:val="nil"/>
                    <w:bottom w:val="single" w:sz="4" w:space="0" w:color="auto"/>
                    <w:right w:val="single" w:sz="4" w:space="0" w:color="auto"/>
                  </w:tcBorders>
                  <w:noWrap/>
                  <w:vAlign w:val="bottom"/>
                  <w:hideMark/>
                </w:tcPr>
                <w:p w14:paraId="31C116FD" w14:textId="77777777" w:rsidR="00A17E36" w:rsidRPr="00C97F0B" w:rsidRDefault="00A17E36" w:rsidP="00A17E36">
                  <w:pPr>
                    <w:jc w:val="right"/>
                    <w:rPr>
                      <w:rFonts w:cs="Calibri"/>
                      <w:color w:val="000000"/>
                      <w:sz w:val="20"/>
                      <w:szCs w:val="20"/>
                    </w:rPr>
                  </w:pPr>
                  <w:r w:rsidRPr="00C97F0B">
                    <w:rPr>
                      <w:rFonts w:cs="Calibri"/>
                      <w:color w:val="000000"/>
                      <w:sz w:val="20"/>
                      <w:szCs w:val="20"/>
                    </w:rPr>
                    <w:t>575</w:t>
                  </w:r>
                </w:p>
              </w:tc>
              <w:tc>
                <w:tcPr>
                  <w:tcW w:w="1232" w:type="dxa"/>
                  <w:tcBorders>
                    <w:top w:val="nil"/>
                    <w:left w:val="nil"/>
                    <w:bottom w:val="single" w:sz="4" w:space="0" w:color="auto"/>
                    <w:right w:val="single" w:sz="4" w:space="0" w:color="auto"/>
                  </w:tcBorders>
                  <w:noWrap/>
                  <w:vAlign w:val="bottom"/>
                  <w:hideMark/>
                </w:tcPr>
                <w:p w14:paraId="579BB190" w14:textId="77777777" w:rsidR="00A17E36" w:rsidRPr="00C97F0B" w:rsidRDefault="00A17E36" w:rsidP="00A17E36">
                  <w:pPr>
                    <w:jc w:val="right"/>
                    <w:rPr>
                      <w:rFonts w:cs="Calibri"/>
                      <w:color w:val="000000"/>
                      <w:sz w:val="20"/>
                      <w:szCs w:val="20"/>
                    </w:rPr>
                  </w:pPr>
                  <w:r w:rsidRPr="00C97F0B">
                    <w:rPr>
                      <w:rFonts w:cs="Calibri"/>
                      <w:color w:val="000000"/>
                      <w:sz w:val="20"/>
                      <w:szCs w:val="20"/>
                    </w:rPr>
                    <w:t>5/13/2025</w:t>
                  </w:r>
                </w:p>
              </w:tc>
              <w:tc>
                <w:tcPr>
                  <w:tcW w:w="928" w:type="dxa"/>
                  <w:tcBorders>
                    <w:top w:val="nil"/>
                    <w:left w:val="nil"/>
                    <w:bottom w:val="single" w:sz="4" w:space="0" w:color="auto"/>
                    <w:right w:val="single" w:sz="4" w:space="0" w:color="auto"/>
                  </w:tcBorders>
                  <w:noWrap/>
                  <w:vAlign w:val="bottom"/>
                  <w:hideMark/>
                </w:tcPr>
                <w:p w14:paraId="0AF7D05C" w14:textId="77777777" w:rsidR="00A17E36" w:rsidRPr="00C97F0B" w:rsidRDefault="00A17E36" w:rsidP="00A17E36">
                  <w:pPr>
                    <w:jc w:val="right"/>
                    <w:rPr>
                      <w:rFonts w:cs="Calibri"/>
                      <w:color w:val="000000"/>
                      <w:sz w:val="20"/>
                      <w:szCs w:val="20"/>
                    </w:rPr>
                  </w:pPr>
                  <w:r w:rsidRPr="00C97F0B">
                    <w:rPr>
                      <w:rFonts w:cs="Calibri"/>
                      <w:color w:val="000000"/>
                      <w:sz w:val="20"/>
                      <w:szCs w:val="20"/>
                    </w:rPr>
                    <w:t>505</w:t>
                  </w:r>
                </w:p>
              </w:tc>
              <w:tc>
                <w:tcPr>
                  <w:tcW w:w="1143" w:type="dxa"/>
                  <w:tcBorders>
                    <w:top w:val="nil"/>
                    <w:left w:val="nil"/>
                    <w:bottom w:val="single" w:sz="4" w:space="0" w:color="auto"/>
                    <w:right w:val="single" w:sz="4" w:space="0" w:color="auto"/>
                  </w:tcBorders>
                  <w:noWrap/>
                  <w:vAlign w:val="bottom"/>
                  <w:hideMark/>
                </w:tcPr>
                <w:p w14:paraId="6001143D" w14:textId="77777777" w:rsidR="00A17E36" w:rsidRPr="00C97F0B" w:rsidRDefault="00A17E36" w:rsidP="00A17E36">
                  <w:pPr>
                    <w:jc w:val="right"/>
                    <w:rPr>
                      <w:rFonts w:cs="Calibri"/>
                      <w:color w:val="000000"/>
                      <w:sz w:val="20"/>
                      <w:szCs w:val="20"/>
                    </w:rPr>
                  </w:pPr>
                  <w:r>
                    <w:rPr>
                      <w:rFonts w:cs="Calibri"/>
                      <w:color w:val="000000"/>
                      <w:sz w:val="20"/>
                      <w:szCs w:val="20"/>
                    </w:rPr>
                    <w:t>4/8/2026</w:t>
                  </w:r>
                </w:p>
              </w:tc>
              <w:tc>
                <w:tcPr>
                  <w:tcW w:w="1017" w:type="dxa"/>
                  <w:tcBorders>
                    <w:top w:val="nil"/>
                    <w:left w:val="nil"/>
                    <w:bottom w:val="single" w:sz="4" w:space="0" w:color="auto"/>
                    <w:right w:val="single" w:sz="4" w:space="0" w:color="auto"/>
                  </w:tcBorders>
                  <w:noWrap/>
                  <w:vAlign w:val="bottom"/>
                  <w:hideMark/>
                </w:tcPr>
                <w:p w14:paraId="2472588E" w14:textId="77777777" w:rsidR="00A17E36" w:rsidRPr="00C97F0B" w:rsidRDefault="00A17E36" w:rsidP="00A17E36">
                  <w:pPr>
                    <w:jc w:val="right"/>
                    <w:rPr>
                      <w:rFonts w:cs="Calibri"/>
                      <w:color w:val="000000"/>
                      <w:sz w:val="20"/>
                      <w:szCs w:val="20"/>
                    </w:rPr>
                  </w:pPr>
                  <w:r>
                    <w:rPr>
                      <w:rFonts w:cs="Calibri"/>
                      <w:color w:val="000000"/>
                      <w:sz w:val="20"/>
                      <w:szCs w:val="20"/>
                    </w:rPr>
                    <w:t>602</w:t>
                  </w:r>
                </w:p>
              </w:tc>
              <w:tc>
                <w:tcPr>
                  <w:tcW w:w="1040" w:type="dxa"/>
                  <w:tcBorders>
                    <w:top w:val="nil"/>
                    <w:left w:val="nil"/>
                    <w:bottom w:val="single" w:sz="4" w:space="0" w:color="auto"/>
                    <w:right w:val="single" w:sz="4" w:space="0" w:color="auto"/>
                  </w:tcBorders>
                  <w:noWrap/>
                  <w:vAlign w:val="bottom"/>
                  <w:hideMark/>
                </w:tcPr>
                <w:p w14:paraId="51BC04BE" w14:textId="77777777" w:rsidR="00A17E36" w:rsidRPr="00C97F0B" w:rsidRDefault="00A17E36" w:rsidP="00A17E36">
                  <w:pPr>
                    <w:jc w:val="right"/>
                    <w:rPr>
                      <w:rFonts w:cs="Calibri"/>
                      <w:color w:val="000000"/>
                      <w:sz w:val="20"/>
                      <w:szCs w:val="20"/>
                    </w:rPr>
                  </w:pPr>
                  <w:r>
                    <w:rPr>
                      <w:rFonts w:cs="Calibri"/>
                      <w:color w:val="000000"/>
                      <w:sz w:val="20"/>
                      <w:szCs w:val="20"/>
                    </w:rPr>
                    <w:t>545</w:t>
                  </w:r>
                </w:p>
              </w:tc>
            </w:tr>
            <w:tr w:rsidR="00A17E36" w:rsidRPr="00C97F0B" w14:paraId="121EA418"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16B2D2A3" w14:textId="77777777" w:rsidR="00A17E36" w:rsidRPr="00C97F0B" w:rsidRDefault="00A17E36" w:rsidP="00A17E36">
                  <w:pPr>
                    <w:jc w:val="right"/>
                    <w:rPr>
                      <w:rFonts w:cs="Calibri"/>
                      <w:color w:val="000000"/>
                      <w:sz w:val="20"/>
                      <w:szCs w:val="20"/>
                    </w:rPr>
                  </w:pPr>
                  <w:r w:rsidRPr="00C97F0B">
                    <w:rPr>
                      <w:rFonts w:cs="Calibri"/>
                      <w:color w:val="000000"/>
                      <w:sz w:val="20"/>
                      <w:szCs w:val="20"/>
                    </w:rPr>
                    <w:t>5/20/2024</w:t>
                  </w:r>
                </w:p>
              </w:tc>
              <w:tc>
                <w:tcPr>
                  <w:tcW w:w="928" w:type="dxa"/>
                  <w:tcBorders>
                    <w:top w:val="nil"/>
                    <w:left w:val="nil"/>
                    <w:bottom w:val="single" w:sz="4" w:space="0" w:color="auto"/>
                    <w:right w:val="single" w:sz="4" w:space="0" w:color="auto"/>
                  </w:tcBorders>
                  <w:noWrap/>
                  <w:vAlign w:val="bottom"/>
                  <w:hideMark/>
                </w:tcPr>
                <w:p w14:paraId="65476AC3" w14:textId="77777777" w:rsidR="00A17E36" w:rsidRPr="00C97F0B" w:rsidRDefault="00A17E36" w:rsidP="00A17E36">
                  <w:pPr>
                    <w:jc w:val="right"/>
                    <w:rPr>
                      <w:rFonts w:cs="Calibri"/>
                      <w:color w:val="000000"/>
                      <w:sz w:val="20"/>
                      <w:szCs w:val="20"/>
                    </w:rPr>
                  </w:pPr>
                  <w:r w:rsidRPr="00C97F0B">
                    <w:rPr>
                      <w:rFonts w:cs="Calibri"/>
                      <w:color w:val="000000"/>
                      <w:sz w:val="20"/>
                      <w:szCs w:val="20"/>
                    </w:rPr>
                    <w:t>739</w:t>
                  </w:r>
                </w:p>
              </w:tc>
              <w:tc>
                <w:tcPr>
                  <w:tcW w:w="1232" w:type="dxa"/>
                  <w:tcBorders>
                    <w:top w:val="nil"/>
                    <w:left w:val="nil"/>
                    <w:bottom w:val="single" w:sz="4" w:space="0" w:color="auto"/>
                    <w:right w:val="single" w:sz="4" w:space="0" w:color="auto"/>
                  </w:tcBorders>
                  <w:noWrap/>
                  <w:vAlign w:val="bottom"/>
                  <w:hideMark/>
                </w:tcPr>
                <w:p w14:paraId="7FD7B9D7" w14:textId="77777777" w:rsidR="00A17E36" w:rsidRPr="00C97F0B" w:rsidRDefault="00A17E36" w:rsidP="00A17E36">
                  <w:pPr>
                    <w:jc w:val="right"/>
                    <w:rPr>
                      <w:rFonts w:cs="Calibri"/>
                      <w:color w:val="000000"/>
                      <w:sz w:val="20"/>
                      <w:szCs w:val="20"/>
                    </w:rPr>
                  </w:pPr>
                  <w:r w:rsidRPr="00C97F0B">
                    <w:rPr>
                      <w:rFonts w:cs="Calibri"/>
                      <w:color w:val="000000"/>
                      <w:sz w:val="20"/>
                      <w:szCs w:val="20"/>
                    </w:rPr>
                    <w:t>6/10/2025</w:t>
                  </w:r>
                </w:p>
              </w:tc>
              <w:tc>
                <w:tcPr>
                  <w:tcW w:w="928" w:type="dxa"/>
                  <w:tcBorders>
                    <w:top w:val="nil"/>
                    <w:left w:val="nil"/>
                    <w:bottom w:val="single" w:sz="4" w:space="0" w:color="auto"/>
                    <w:right w:val="single" w:sz="4" w:space="0" w:color="auto"/>
                  </w:tcBorders>
                  <w:noWrap/>
                  <w:vAlign w:val="bottom"/>
                  <w:hideMark/>
                </w:tcPr>
                <w:p w14:paraId="120168BE" w14:textId="77777777" w:rsidR="00A17E36" w:rsidRPr="00C97F0B" w:rsidRDefault="00A17E36" w:rsidP="00A17E36">
                  <w:pPr>
                    <w:jc w:val="right"/>
                    <w:rPr>
                      <w:rFonts w:cs="Calibri"/>
                      <w:color w:val="000000"/>
                      <w:sz w:val="20"/>
                      <w:szCs w:val="20"/>
                    </w:rPr>
                  </w:pPr>
                  <w:r w:rsidRPr="00C97F0B">
                    <w:rPr>
                      <w:rFonts w:cs="Calibri"/>
                      <w:color w:val="000000"/>
                      <w:sz w:val="20"/>
                      <w:szCs w:val="20"/>
                    </w:rPr>
                    <w:t>896</w:t>
                  </w:r>
                </w:p>
              </w:tc>
              <w:tc>
                <w:tcPr>
                  <w:tcW w:w="1143" w:type="dxa"/>
                  <w:tcBorders>
                    <w:top w:val="nil"/>
                    <w:left w:val="nil"/>
                    <w:bottom w:val="single" w:sz="4" w:space="0" w:color="auto"/>
                    <w:right w:val="single" w:sz="4" w:space="0" w:color="auto"/>
                  </w:tcBorders>
                  <w:noWrap/>
                  <w:vAlign w:val="bottom"/>
                  <w:hideMark/>
                </w:tcPr>
                <w:p w14:paraId="5B1BE969" w14:textId="77777777" w:rsidR="00A17E36" w:rsidRPr="00C97F0B" w:rsidRDefault="00A17E36" w:rsidP="00A17E36">
                  <w:pPr>
                    <w:jc w:val="right"/>
                    <w:rPr>
                      <w:rFonts w:cs="Calibri"/>
                      <w:color w:val="000000"/>
                      <w:sz w:val="20"/>
                      <w:szCs w:val="20"/>
                    </w:rPr>
                  </w:pPr>
                  <w:r>
                    <w:rPr>
                      <w:rFonts w:cs="Calibri"/>
                      <w:color w:val="000000"/>
                      <w:sz w:val="20"/>
                      <w:szCs w:val="20"/>
                    </w:rPr>
                    <w:t>5/21/2026</w:t>
                  </w:r>
                </w:p>
              </w:tc>
              <w:tc>
                <w:tcPr>
                  <w:tcW w:w="1017" w:type="dxa"/>
                  <w:tcBorders>
                    <w:top w:val="nil"/>
                    <w:left w:val="nil"/>
                    <w:bottom w:val="single" w:sz="4" w:space="0" w:color="auto"/>
                    <w:right w:val="single" w:sz="4" w:space="0" w:color="auto"/>
                  </w:tcBorders>
                  <w:noWrap/>
                  <w:vAlign w:val="bottom"/>
                  <w:hideMark/>
                </w:tcPr>
                <w:p w14:paraId="58D63750" w14:textId="77777777" w:rsidR="00A17E36" w:rsidRPr="00C97F0B" w:rsidRDefault="00A17E36" w:rsidP="00A17E36">
                  <w:pPr>
                    <w:jc w:val="right"/>
                    <w:rPr>
                      <w:rFonts w:cs="Calibri"/>
                      <w:color w:val="000000"/>
                      <w:sz w:val="20"/>
                      <w:szCs w:val="20"/>
                    </w:rPr>
                  </w:pPr>
                  <w:r>
                    <w:rPr>
                      <w:rFonts w:cs="Calibri"/>
                      <w:color w:val="000000"/>
                      <w:sz w:val="20"/>
                      <w:szCs w:val="20"/>
                    </w:rPr>
                    <w:t>1046</w:t>
                  </w:r>
                </w:p>
              </w:tc>
              <w:tc>
                <w:tcPr>
                  <w:tcW w:w="1040" w:type="dxa"/>
                  <w:tcBorders>
                    <w:top w:val="nil"/>
                    <w:left w:val="nil"/>
                    <w:bottom w:val="single" w:sz="4" w:space="0" w:color="auto"/>
                    <w:right w:val="single" w:sz="4" w:space="0" w:color="auto"/>
                  </w:tcBorders>
                  <w:noWrap/>
                  <w:vAlign w:val="bottom"/>
                  <w:hideMark/>
                </w:tcPr>
                <w:p w14:paraId="2D14CD8F" w14:textId="77777777" w:rsidR="00A17E36" w:rsidRPr="00C97F0B" w:rsidRDefault="00A17E36" w:rsidP="00A17E36">
                  <w:pPr>
                    <w:jc w:val="right"/>
                    <w:rPr>
                      <w:rFonts w:cs="Calibri"/>
                      <w:color w:val="000000"/>
                      <w:sz w:val="20"/>
                      <w:szCs w:val="20"/>
                    </w:rPr>
                  </w:pPr>
                  <w:r>
                    <w:rPr>
                      <w:rFonts w:cs="Calibri"/>
                      <w:color w:val="000000"/>
                      <w:sz w:val="20"/>
                      <w:szCs w:val="20"/>
                    </w:rPr>
                    <w:t>840</w:t>
                  </w:r>
                </w:p>
              </w:tc>
            </w:tr>
            <w:tr w:rsidR="00A17E36" w:rsidRPr="00C97F0B" w14:paraId="4F4AA6E5"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3C89E896" w14:textId="77777777" w:rsidR="00A17E36" w:rsidRPr="00C97F0B" w:rsidRDefault="00A17E36" w:rsidP="00A17E36">
                  <w:pPr>
                    <w:jc w:val="right"/>
                    <w:rPr>
                      <w:rFonts w:cs="Calibri"/>
                      <w:color w:val="000000"/>
                      <w:sz w:val="20"/>
                      <w:szCs w:val="20"/>
                    </w:rPr>
                  </w:pPr>
                  <w:r w:rsidRPr="00C97F0B">
                    <w:rPr>
                      <w:rFonts w:cs="Calibri"/>
                      <w:color w:val="000000"/>
                      <w:sz w:val="20"/>
                      <w:szCs w:val="20"/>
                    </w:rPr>
                    <w:t>6/11/2024</w:t>
                  </w:r>
                </w:p>
              </w:tc>
              <w:tc>
                <w:tcPr>
                  <w:tcW w:w="928" w:type="dxa"/>
                  <w:tcBorders>
                    <w:top w:val="nil"/>
                    <w:left w:val="nil"/>
                    <w:bottom w:val="single" w:sz="4" w:space="0" w:color="auto"/>
                    <w:right w:val="single" w:sz="4" w:space="0" w:color="auto"/>
                  </w:tcBorders>
                  <w:noWrap/>
                  <w:vAlign w:val="bottom"/>
                  <w:hideMark/>
                </w:tcPr>
                <w:p w14:paraId="11ACA15B" w14:textId="77777777" w:rsidR="00A17E36" w:rsidRPr="00C97F0B" w:rsidRDefault="00A17E36" w:rsidP="00A17E36">
                  <w:pPr>
                    <w:jc w:val="right"/>
                    <w:rPr>
                      <w:rFonts w:cs="Calibri"/>
                      <w:color w:val="000000"/>
                      <w:sz w:val="20"/>
                      <w:szCs w:val="20"/>
                    </w:rPr>
                  </w:pPr>
                  <w:r w:rsidRPr="00C97F0B">
                    <w:rPr>
                      <w:rFonts w:cs="Calibri"/>
                      <w:color w:val="000000"/>
                      <w:sz w:val="20"/>
                      <w:szCs w:val="20"/>
                    </w:rPr>
                    <w:t>10</w:t>
                  </w:r>
                </w:p>
              </w:tc>
              <w:tc>
                <w:tcPr>
                  <w:tcW w:w="1232" w:type="dxa"/>
                  <w:tcBorders>
                    <w:top w:val="nil"/>
                    <w:left w:val="nil"/>
                    <w:bottom w:val="single" w:sz="4" w:space="0" w:color="auto"/>
                    <w:right w:val="single" w:sz="4" w:space="0" w:color="auto"/>
                  </w:tcBorders>
                  <w:noWrap/>
                  <w:vAlign w:val="bottom"/>
                  <w:hideMark/>
                </w:tcPr>
                <w:p w14:paraId="26B6D1E3" w14:textId="77777777" w:rsidR="00A17E36" w:rsidRPr="00C97F0B" w:rsidRDefault="00A17E36" w:rsidP="00A17E36">
                  <w:pPr>
                    <w:jc w:val="right"/>
                    <w:rPr>
                      <w:rFonts w:cs="Calibri"/>
                      <w:color w:val="000000"/>
                      <w:sz w:val="20"/>
                      <w:szCs w:val="20"/>
                    </w:rPr>
                  </w:pPr>
                  <w:r w:rsidRPr="00C97F0B">
                    <w:rPr>
                      <w:rFonts w:cs="Calibri"/>
                      <w:color w:val="000000"/>
                      <w:sz w:val="20"/>
                      <w:szCs w:val="20"/>
                    </w:rPr>
                    <w:t>7/8/2025</w:t>
                  </w:r>
                </w:p>
              </w:tc>
              <w:tc>
                <w:tcPr>
                  <w:tcW w:w="928" w:type="dxa"/>
                  <w:tcBorders>
                    <w:top w:val="nil"/>
                    <w:left w:val="nil"/>
                    <w:bottom w:val="single" w:sz="4" w:space="0" w:color="auto"/>
                    <w:right w:val="single" w:sz="4" w:space="0" w:color="auto"/>
                  </w:tcBorders>
                  <w:noWrap/>
                  <w:vAlign w:val="bottom"/>
                  <w:hideMark/>
                </w:tcPr>
                <w:p w14:paraId="4E9EC349" w14:textId="77777777" w:rsidR="00A17E36" w:rsidRPr="00C97F0B" w:rsidRDefault="00A17E36" w:rsidP="00A17E36">
                  <w:pPr>
                    <w:jc w:val="right"/>
                    <w:rPr>
                      <w:rFonts w:cs="Calibri"/>
                      <w:color w:val="000000"/>
                      <w:sz w:val="20"/>
                      <w:szCs w:val="20"/>
                    </w:rPr>
                  </w:pPr>
                  <w:r w:rsidRPr="00C97F0B">
                    <w:rPr>
                      <w:rFonts w:cs="Calibri"/>
                      <w:color w:val="000000"/>
                      <w:sz w:val="20"/>
                      <w:szCs w:val="20"/>
                    </w:rPr>
                    <w:t>18</w:t>
                  </w:r>
                </w:p>
              </w:tc>
              <w:tc>
                <w:tcPr>
                  <w:tcW w:w="1143" w:type="dxa"/>
                  <w:tcBorders>
                    <w:top w:val="nil"/>
                    <w:left w:val="nil"/>
                    <w:bottom w:val="single" w:sz="4" w:space="0" w:color="auto"/>
                    <w:right w:val="single" w:sz="4" w:space="0" w:color="auto"/>
                  </w:tcBorders>
                  <w:noWrap/>
                  <w:vAlign w:val="bottom"/>
                  <w:hideMark/>
                </w:tcPr>
                <w:p w14:paraId="3BB6AED9" w14:textId="77777777" w:rsidR="00A17E36" w:rsidRPr="00C97F0B" w:rsidRDefault="00A17E36" w:rsidP="00A17E36">
                  <w:pPr>
                    <w:jc w:val="right"/>
                    <w:rPr>
                      <w:rFonts w:cs="Calibri"/>
                      <w:color w:val="000000"/>
                      <w:sz w:val="20"/>
                      <w:szCs w:val="20"/>
                    </w:rPr>
                  </w:pPr>
                  <w:r>
                    <w:rPr>
                      <w:rFonts w:cs="Calibri"/>
                      <w:color w:val="000000"/>
                      <w:sz w:val="20"/>
                      <w:szCs w:val="20"/>
                    </w:rPr>
                    <w:t>6/10/2026</w:t>
                  </w:r>
                </w:p>
              </w:tc>
              <w:tc>
                <w:tcPr>
                  <w:tcW w:w="1017" w:type="dxa"/>
                  <w:tcBorders>
                    <w:top w:val="nil"/>
                    <w:left w:val="nil"/>
                    <w:bottom w:val="single" w:sz="4" w:space="0" w:color="auto"/>
                    <w:right w:val="single" w:sz="4" w:space="0" w:color="auto"/>
                  </w:tcBorders>
                  <w:noWrap/>
                  <w:vAlign w:val="bottom"/>
                  <w:hideMark/>
                </w:tcPr>
                <w:p w14:paraId="6A5E80D0" w14:textId="77777777" w:rsidR="00A17E36" w:rsidRPr="00C97F0B" w:rsidRDefault="00A17E36" w:rsidP="00A17E36">
                  <w:pPr>
                    <w:jc w:val="right"/>
                    <w:rPr>
                      <w:rFonts w:cs="Calibri"/>
                      <w:color w:val="000000"/>
                      <w:sz w:val="20"/>
                      <w:szCs w:val="20"/>
                    </w:rPr>
                  </w:pPr>
                  <w:r>
                    <w:rPr>
                      <w:rFonts w:cs="Calibri"/>
                      <w:color w:val="000000"/>
                      <w:sz w:val="20"/>
                      <w:szCs w:val="20"/>
                    </w:rPr>
                    <w:t>1032</w:t>
                  </w:r>
                </w:p>
              </w:tc>
              <w:tc>
                <w:tcPr>
                  <w:tcW w:w="1040" w:type="dxa"/>
                  <w:tcBorders>
                    <w:top w:val="nil"/>
                    <w:left w:val="nil"/>
                    <w:bottom w:val="single" w:sz="4" w:space="0" w:color="auto"/>
                    <w:right w:val="single" w:sz="4" w:space="0" w:color="auto"/>
                  </w:tcBorders>
                  <w:noWrap/>
                  <w:vAlign w:val="bottom"/>
                  <w:hideMark/>
                </w:tcPr>
                <w:p w14:paraId="46809E6D"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r>
                    <w:rPr>
                      <w:rFonts w:cs="Calibri"/>
                      <w:color w:val="000000"/>
                      <w:sz w:val="20"/>
                      <w:szCs w:val="20"/>
                    </w:rPr>
                    <w:t>1067</w:t>
                  </w:r>
                </w:p>
              </w:tc>
            </w:tr>
            <w:tr w:rsidR="00A17E36" w:rsidRPr="00C97F0B" w14:paraId="7B52ECA4"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7DF17D39" w14:textId="77777777" w:rsidR="00A17E36" w:rsidRPr="00C97F0B" w:rsidRDefault="00A17E36" w:rsidP="00A17E36">
                  <w:pPr>
                    <w:jc w:val="right"/>
                    <w:rPr>
                      <w:rFonts w:cs="Calibri"/>
                      <w:color w:val="000000"/>
                      <w:sz w:val="20"/>
                      <w:szCs w:val="20"/>
                    </w:rPr>
                  </w:pPr>
                  <w:r w:rsidRPr="00C97F0B">
                    <w:rPr>
                      <w:rFonts w:cs="Calibri"/>
                      <w:color w:val="000000"/>
                      <w:sz w:val="20"/>
                      <w:szCs w:val="20"/>
                    </w:rPr>
                    <w:t>7/10/2024</w:t>
                  </w:r>
                </w:p>
              </w:tc>
              <w:tc>
                <w:tcPr>
                  <w:tcW w:w="928" w:type="dxa"/>
                  <w:tcBorders>
                    <w:top w:val="nil"/>
                    <w:left w:val="nil"/>
                    <w:bottom w:val="single" w:sz="4" w:space="0" w:color="auto"/>
                    <w:right w:val="single" w:sz="4" w:space="0" w:color="auto"/>
                  </w:tcBorders>
                  <w:noWrap/>
                  <w:vAlign w:val="bottom"/>
                  <w:hideMark/>
                </w:tcPr>
                <w:p w14:paraId="345DF256" w14:textId="77777777" w:rsidR="00A17E36" w:rsidRPr="00C97F0B" w:rsidRDefault="00A17E36" w:rsidP="00A17E36">
                  <w:pPr>
                    <w:jc w:val="right"/>
                    <w:rPr>
                      <w:rFonts w:cs="Calibri"/>
                      <w:color w:val="000000"/>
                      <w:sz w:val="20"/>
                      <w:szCs w:val="20"/>
                    </w:rPr>
                  </w:pPr>
                  <w:r w:rsidRPr="00C97F0B">
                    <w:rPr>
                      <w:rFonts w:cs="Calibri"/>
                      <w:color w:val="000000"/>
                      <w:sz w:val="20"/>
                      <w:szCs w:val="20"/>
                    </w:rPr>
                    <w:t>19</w:t>
                  </w:r>
                </w:p>
              </w:tc>
              <w:tc>
                <w:tcPr>
                  <w:tcW w:w="1232" w:type="dxa"/>
                  <w:tcBorders>
                    <w:top w:val="nil"/>
                    <w:left w:val="nil"/>
                    <w:bottom w:val="single" w:sz="4" w:space="0" w:color="auto"/>
                    <w:right w:val="single" w:sz="4" w:space="0" w:color="auto"/>
                  </w:tcBorders>
                  <w:noWrap/>
                  <w:vAlign w:val="bottom"/>
                  <w:hideMark/>
                </w:tcPr>
                <w:p w14:paraId="1326A62F" w14:textId="77777777" w:rsidR="00A17E36" w:rsidRPr="00C97F0B" w:rsidRDefault="00A17E36" w:rsidP="00A17E36">
                  <w:pPr>
                    <w:jc w:val="right"/>
                    <w:rPr>
                      <w:rFonts w:cs="Calibri"/>
                      <w:color w:val="000000"/>
                      <w:sz w:val="20"/>
                      <w:szCs w:val="20"/>
                    </w:rPr>
                  </w:pPr>
                  <w:r w:rsidRPr="00C97F0B">
                    <w:rPr>
                      <w:rFonts w:cs="Calibri"/>
                      <w:color w:val="000000"/>
                      <w:sz w:val="20"/>
                      <w:szCs w:val="20"/>
                    </w:rPr>
                    <w:t>8/5/2025</w:t>
                  </w:r>
                </w:p>
              </w:tc>
              <w:tc>
                <w:tcPr>
                  <w:tcW w:w="928" w:type="dxa"/>
                  <w:tcBorders>
                    <w:top w:val="nil"/>
                    <w:left w:val="nil"/>
                    <w:bottom w:val="single" w:sz="4" w:space="0" w:color="auto"/>
                    <w:right w:val="single" w:sz="4" w:space="0" w:color="auto"/>
                  </w:tcBorders>
                  <w:noWrap/>
                  <w:vAlign w:val="bottom"/>
                  <w:hideMark/>
                </w:tcPr>
                <w:p w14:paraId="4CC223DA" w14:textId="77777777" w:rsidR="00A17E36" w:rsidRPr="00C97F0B" w:rsidRDefault="00A17E36" w:rsidP="00A17E36">
                  <w:pPr>
                    <w:jc w:val="right"/>
                    <w:rPr>
                      <w:rFonts w:cs="Calibri"/>
                      <w:color w:val="000000"/>
                      <w:sz w:val="20"/>
                      <w:szCs w:val="20"/>
                    </w:rPr>
                  </w:pPr>
                  <w:r w:rsidRPr="00C97F0B">
                    <w:rPr>
                      <w:rFonts w:cs="Calibri"/>
                      <w:color w:val="000000"/>
                      <w:sz w:val="20"/>
                      <w:szCs w:val="20"/>
                    </w:rPr>
                    <w:t>62</w:t>
                  </w:r>
                </w:p>
              </w:tc>
              <w:tc>
                <w:tcPr>
                  <w:tcW w:w="1143" w:type="dxa"/>
                  <w:tcBorders>
                    <w:top w:val="nil"/>
                    <w:left w:val="nil"/>
                    <w:bottom w:val="single" w:sz="4" w:space="0" w:color="auto"/>
                    <w:right w:val="single" w:sz="4" w:space="0" w:color="auto"/>
                  </w:tcBorders>
                  <w:noWrap/>
                  <w:vAlign w:val="bottom"/>
                  <w:hideMark/>
                </w:tcPr>
                <w:p w14:paraId="4EE646AC" w14:textId="77777777" w:rsidR="00A17E36" w:rsidRPr="00C97F0B" w:rsidRDefault="00A17E36" w:rsidP="00A17E36">
                  <w:pPr>
                    <w:jc w:val="right"/>
                    <w:rPr>
                      <w:rFonts w:cs="Calibri"/>
                      <w:color w:val="000000"/>
                      <w:sz w:val="20"/>
                      <w:szCs w:val="20"/>
                    </w:rPr>
                  </w:pPr>
                  <w:r>
                    <w:rPr>
                      <w:rFonts w:cs="Calibri"/>
                      <w:color w:val="000000"/>
                      <w:sz w:val="20"/>
                      <w:szCs w:val="20"/>
                    </w:rPr>
                    <w:t>7/8/2026</w:t>
                  </w:r>
                </w:p>
              </w:tc>
              <w:tc>
                <w:tcPr>
                  <w:tcW w:w="1017" w:type="dxa"/>
                  <w:tcBorders>
                    <w:top w:val="nil"/>
                    <w:left w:val="nil"/>
                    <w:bottom w:val="single" w:sz="4" w:space="0" w:color="auto"/>
                    <w:right w:val="single" w:sz="4" w:space="0" w:color="auto"/>
                  </w:tcBorders>
                  <w:noWrap/>
                  <w:vAlign w:val="bottom"/>
                  <w:hideMark/>
                </w:tcPr>
                <w:p w14:paraId="73322493" w14:textId="77777777" w:rsidR="00A17E36" w:rsidRPr="00C97F0B" w:rsidRDefault="00A17E36" w:rsidP="00A17E36">
                  <w:pPr>
                    <w:jc w:val="right"/>
                    <w:rPr>
                      <w:rFonts w:cs="Calibri"/>
                      <w:color w:val="000000"/>
                      <w:sz w:val="20"/>
                      <w:szCs w:val="20"/>
                    </w:rPr>
                  </w:pPr>
                  <w:r>
                    <w:rPr>
                      <w:rFonts w:cs="Calibri"/>
                      <w:color w:val="000000"/>
                      <w:sz w:val="20"/>
                      <w:szCs w:val="20"/>
                    </w:rPr>
                    <w:t>40</w:t>
                  </w:r>
                </w:p>
              </w:tc>
              <w:tc>
                <w:tcPr>
                  <w:tcW w:w="1040" w:type="dxa"/>
                  <w:tcBorders>
                    <w:top w:val="nil"/>
                    <w:left w:val="nil"/>
                    <w:bottom w:val="single" w:sz="4" w:space="0" w:color="auto"/>
                    <w:right w:val="single" w:sz="4" w:space="0" w:color="auto"/>
                  </w:tcBorders>
                  <w:noWrap/>
                  <w:vAlign w:val="bottom"/>
                  <w:hideMark/>
                </w:tcPr>
                <w:p w14:paraId="65B2116A" w14:textId="77777777" w:rsidR="00A17E36" w:rsidRPr="00C97F0B" w:rsidRDefault="00A17E36" w:rsidP="00A17E36">
                  <w:pPr>
                    <w:jc w:val="right"/>
                    <w:rPr>
                      <w:rFonts w:cs="Calibri"/>
                      <w:color w:val="000000"/>
                      <w:sz w:val="20"/>
                      <w:szCs w:val="20"/>
                    </w:rPr>
                  </w:pPr>
                  <w:r>
                    <w:rPr>
                      <w:rFonts w:cs="Calibri"/>
                      <w:color w:val="000000"/>
                      <w:sz w:val="20"/>
                      <w:szCs w:val="20"/>
                    </w:rPr>
                    <w:t>10</w:t>
                  </w:r>
                </w:p>
              </w:tc>
            </w:tr>
            <w:tr w:rsidR="00A17E36" w:rsidRPr="00C97F0B" w14:paraId="7F249CF5"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374D4750" w14:textId="77777777" w:rsidR="00A17E36" w:rsidRPr="00C97F0B" w:rsidRDefault="00A17E36" w:rsidP="00A17E36">
                  <w:pPr>
                    <w:jc w:val="right"/>
                    <w:rPr>
                      <w:rFonts w:cs="Calibri"/>
                      <w:color w:val="000000"/>
                      <w:sz w:val="20"/>
                      <w:szCs w:val="20"/>
                    </w:rPr>
                  </w:pPr>
                  <w:r w:rsidRPr="00C97F0B">
                    <w:rPr>
                      <w:rFonts w:cs="Calibri"/>
                      <w:color w:val="000000"/>
                      <w:sz w:val="20"/>
                      <w:szCs w:val="20"/>
                    </w:rPr>
                    <w:t>8/14/2024</w:t>
                  </w:r>
                </w:p>
              </w:tc>
              <w:tc>
                <w:tcPr>
                  <w:tcW w:w="928" w:type="dxa"/>
                  <w:tcBorders>
                    <w:top w:val="nil"/>
                    <w:left w:val="nil"/>
                    <w:bottom w:val="single" w:sz="4" w:space="0" w:color="auto"/>
                    <w:right w:val="single" w:sz="4" w:space="0" w:color="auto"/>
                  </w:tcBorders>
                  <w:noWrap/>
                  <w:vAlign w:val="bottom"/>
                  <w:hideMark/>
                </w:tcPr>
                <w:p w14:paraId="2AB5AC18" w14:textId="77777777" w:rsidR="00A17E36" w:rsidRPr="00C97F0B" w:rsidRDefault="00A17E36" w:rsidP="00A17E36">
                  <w:pPr>
                    <w:jc w:val="right"/>
                    <w:rPr>
                      <w:rFonts w:cs="Calibri"/>
                      <w:color w:val="000000"/>
                      <w:sz w:val="20"/>
                      <w:szCs w:val="20"/>
                    </w:rPr>
                  </w:pPr>
                  <w:r w:rsidRPr="00C97F0B">
                    <w:rPr>
                      <w:rFonts w:cs="Calibri"/>
                      <w:color w:val="000000"/>
                      <w:sz w:val="20"/>
                      <w:szCs w:val="20"/>
                    </w:rPr>
                    <w:t>91</w:t>
                  </w:r>
                </w:p>
              </w:tc>
              <w:tc>
                <w:tcPr>
                  <w:tcW w:w="1232" w:type="dxa"/>
                  <w:tcBorders>
                    <w:top w:val="nil"/>
                    <w:left w:val="nil"/>
                    <w:bottom w:val="single" w:sz="4" w:space="0" w:color="auto"/>
                    <w:right w:val="single" w:sz="4" w:space="0" w:color="auto"/>
                  </w:tcBorders>
                  <w:noWrap/>
                  <w:vAlign w:val="bottom"/>
                  <w:hideMark/>
                </w:tcPr>
                <w:p w14:paraId="1697DB01" w14:textId="77777777" w:rsidR="00A17E36" w:rsidRPr="00C97F0B" w:rsidRDefault="00A17E36" w:rsidP="00A17E36">
                  <w:pPr>
                    <w:jc w:val="right"/>
                    <w:rPr>
                      <w:rFonts w:cs="Calibri"/>
                      <w:color w:val="000000"/>
                      <w:sz w:val="20"/>
                      <w:szCs w:val="20"/>
                    </w:rPr>
                  </w:pPr>
                  <w:r w:rsidRPr="00C97F0B">
                    <w:rPr>
                      <w:rFonts w:cs="Calibri"/>
                      <w:color w:val="000000"/>
                      <w:sz w:val="20"/>
                      <w:szCs w:val="20"/>
                    </w:rPr>
                    <w:t>9/9/2025</w:t>
                  </w:r>
                </w:p>
              </w:tc>
              <w:tc>
                <w:tcPr>
                  <w:tcW w:w="928" w:type="dxa"/>
                  <w:tcBorders>
                    <w:top w:val="nil"/>
                    <w:left w:val="nil"/>
                    <w:bottom w:val="single" w:sz="4" w:space="0" w:color="auto"/>
                    <w:right w:val="single" w:sz="4" w:space="0" w:color="auto"/>
                  </w:tcBorders>
                  <w:noWrap/>
                  <w:vAlign w:val="bottom"/>
                  <w:hideMark/>
                </w:tcPr>
                <w:p w14:paraId="5AB97760" w14:textId="77777777" w:rsidR="00A17E36" w:rsidRPr="00C97F0B" w:rsidRDefault="00A17E36" w:rsidP="00A17E36">
                  <w:pPr>
                    <w:jc w:val="right"/>
                    <w:rPr>
                      <w:rFonts w:cs="Calibri"/>
                      <w:color w:val="000000"/>
                      <w:sz w:val="20"/>
                      <w:szCs w:val="20"/>
                    </w:rPr>
                  </w:pPr>
                  <w:r w:rsidRPr="00C97F0B">
                    <w:rPr>
                      <w:rFonts w:cs="Calibri"/>
                      <w:color w:val="000000"/>
                      <w:sz w:val="20"/>
                      <w:szCs w:val="20"/>
                    </w:rPr>
                    <w:t>127</w:t>
                  </w:r>
                </w:p>
              </w:tc>
              <w:tc>
                <w:tcPr>
                  <w:tcW w:w="1143" w:type="dxa"/>
                  <w:tcBorders>
                    <w:top w:val="nil"/>
                    <w:left w:val="nil"/>
                    <w:bottom w:val="single" w:sz="4" w:space="0" w:color="auto"/>
                    <w:right w:val="single" w:sz="4" w:space="0" w:color="auto"/>
                  </w:tcBorders>
                  <w:noWrap/>
                  <w:vAlign w:val="bottom"/>
                  <w:hideMark/>
                </w:tcPr>
                <w:p w14:paraId="182578B1" w14:textId="77777777" w:rsidR="00A17E36" w:rsidRPr="00C97F0B" w:rsidRDefault="00A17E36" w:rsidP="00A17E36">
                  <w:pPr>
                    <w:jc w:val="right"/>
                    <w:rPr>
                      <w:rFonts w:cs="Calibri"/>
                      <w:color w:val="000000"/>
                      <w:sz w:val="20"/>
                      <w:szCs w:val="20"/>
                    </w:rPr>
                  </w:pPr>
                  <w:r>
                    <w:rPr>
                      <w:rFonts w:cs="Calibri"/>
                      <w:color w:val="000000"/>
                      <w:sz w:val="20"/>
                      <w:szCs w:val="20"/>
                    </w:rPr>
                    <w:t>8/5/2026</w:t>
                  </w:r>
                </w:p>
              </w:tc>
              <w:tc>
                <w:tcPr>
                  <w:tcW w:w="1017" w:type="dxa"/>
                  <w:tcBorders>
                    <w:top w:val="nil"/>
                    <w:left w:val="nil"/>
                    <w:bottom w:val="single" w:sz="4" w:space="0" w:color="auto"/>
                    <w:right w:val="single" w:sz="4" w:space="0" w:color="auto"/>
                  </w:tcBorders>
                  <w:noWrap/>
                  <w:vAlign w:val="bottom"/>
                  <w:hideMark/>
                </w:tcPr>
                <w:p w14:paraId="7093D778"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r>
                    <w:rPr>
                      <w:rFonts w:cs="Calibri"/>
                      <w:color w:val="000000"/>
                      <w:sz w:val="20"/>
                      <w:szCs w:val="20"/>
                    </w:rPr>
                    <w:t>102</w:t>
                  </w:r>
                </w:p>
              </w:tc>
              <w:tc>
                <w:tcPr>
                  <w:tcW w:w="1040" w:type="dxa"/>
                  <w:tcBorders>
                    <w:top w:val="nil"/>
                    <w:left w:val="nil"/>
                    <w:bottom w:val="single" w:sz="4" w:space="0" w:color="auto"/>
                    <w:right w:val="single" w:sz="4" w:space="0" w:color="auto"/>
                  </w:tcBorders>
                  <w:noWrap/>
                  <w:vAlign w:val="bottom"/>
                  <w:hideMark/>
                </w:tcPr>
                <w:p w14:paraId="72BE0722" w14:textId="77777777" w:rsidR="00A17E36" w:rsidRPr="00C97F0B" w:rsidRDefault="00A17E36" w:rsidP="00A17E36">
                  <w:pPr>
                    <w:jc w:val="right"/>
                    <w:rPr>
                      <w:rFonts w:cs="Calibri"/>
                      <w:color w:val="000000"/>
                      <w:sz w:val="20"/>
                      <w:szCs w:val="20"/>
                    </w:rPr>
                  </w:pPr>
                  <w:r>
                    <w:rPr>
                      <w:rFonts w:cs="Calibri"/>
                      <w:color w:val="000000"/>
                      <w:sz w:val="20"/>
                      <w:szCs w:val="20"/>
                    </w:rPr>
                    <w:t>54</w:t>
                  </w:r>
                </w:p>
              </w:tc>
            </w:tr>
            <w:tr w:rsidR="00A17E36" w:rsidRPr="00C97F0B" w14:paraId="42A8DFBF"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3AA65BB7" w14:textId="77777777" w:rsidR="00A17E36" w:rsidRPr="00C97F0B" w:rsidRDefault="00A17E36" w:rsidP="00A17E36">
                  <w:pPr>
                    <w:jc w:val="right"/>
                    <w:rPr>
                      <w:rFonts w:cs="Calibri"/>
                      <w:color w:val="000000"/>
                      <w:sz w:val="20"/>
                      <w:szCs w:val="20"/>
                    </w:rPr>
                  </w:pPr>
                  <w:r w:rsidRPr="00C97F0B">
                    <w:rPr>
                      <w:rFonts w:cs="Calibri"/>
                      <w:color w:val="000000"/>
                      <w:sz w:val="20"/>
                      <w:szCs w:val="20"/>
                    </w:rPr>
                    <w:t>9/11/2024</w:t>
                  </w:r>
                </w:p>
              </w:tc>
              <w:tc>
                <w:tcPr>
                  <w:tcW w:w="928" w:type="dxa"/>
                  <w:tcBorders>
                    <w:top w:val="nil"/>
                    <w:left w:val="nil"/>
                    <w:bottom w:val="single" w:sz="4" w:space="0" w:color="auto"/>
                    <w:right w:val="single" w:sz="4" w:space="0" w:color="auto"/>
                  </w:tcBorders>
                  <w:noWrap/>
                  <w:vAlign w:val="bottom"/>
                  <w:hideMark/>
                </w:tcPr>
                <w:p w14:paraId="1B1946F0" w14:textId="77777777" w:rsidR="00A17E36" w:rsidRPr="00C97F0B" w:rsidRDefault="00A17E36" w:rsidP="00A17E36">
                  <w:pPr>
                    <w:jc w:val="right"/>
                    <w:rPr>
                      <w:rFonts w:cs="Calibri"/>
                      <w:color w:val="000000"/>
                      <w:sz w:val="20"/>
                      <w:szCs w:val="20"/>
                    </w:rPr>
                  </w:pPr>
                  <w:r w:rsidRPr="00C97F0B">
                    <w:rPr>
                      <w:rFonts w:cs="Calibri"/>
                      <w:color w:val="000000"/>
                      <w:sz w:val="20"/>
                      <w:szCs w:val="20"/>
                    </w:rPr>
                    <w:t>131</w:t>
                  </w:r>
                </w:p>
              </w:tc>
              <w:tc>
                <w:tcPr>
                  <w:tcW w:w="1232" w:type="dxa"/>
                  <w:tcBorders>
                    <w:top w:val="nil"/>
                    <w:left w:val="nil"/>
                    <w:bottom w:val="single" w:sz="4" w:space="0" w:color="auto"/>
                    <w:right w:val="single" w:sz="4" w:space="0" w:color="auto"/>
                  </w:tcBorders>
                  <w:noWrap/>
                  <w:vAlign w:val="bottom"/>
                  <w:hideMark/>
                </w:tcPr>
                <w:p w14:paraId="33C3154B" w14:textId="77777777" w:rsidR="00A17E36" w:rsidRPr="00C97F0B" w:rsidRDefault="00A17E36" w:rsidP="00A17E36">
                  <w:pPr>
                    <w:jc w:val="right"/>
                    <w:rPr>
                      <w:rFonts w:cs="Calibri"/>
                      <w:color w:val="000000"/>
                      <w:sz w:val="20"/>
                      <w:szCs w:val="20"/>
                    </w:rPr>
                  </w:pPr>
                  <w:r w:rsidRPr="00C97F0B">
                    <w:rPr>
                      <w:rFonts w:cs="Calibri"/>
                      <w:color w:val="000000"/>
                      <w:sz w:val="20"/>
                      <w:szCs w:val="20"/>
                    </w:rPr>
                    <w:t>10/7/2025</w:t>
                  </w:r>
                </w:p>
              </w:tc>
              <w:tc>
                <w:tcPr>
                  <w:tcW w:w="928" w:type="dxa"/>
                  <w:tcBorders>
                    <w:top w:val="nil"/>
                    <w:left w:val="nil"/>
                    <w:bottom w:val="single" w:sz="4" w:space="0" w:color="auto"/>
                    <w:right w:val="single" w:sz="4" w:space="0" w:color="auto"/>
                  </w:tcBorders>
                  <w:noWrap/>
                  <w:vAlign w:val="bottom"/>
                  <w:hideMark/>
                </w:tcPr>
                <w:p w14:paraId="5E14A93F" w14:textId="77777777" w:rsidR="00A17E36" w:rsidRPr="00C97F0B" w:rsidRDefault="00A17E36" w:rsidP="00A17E36">
                  <w:pPr>
                    <w:jc w:val="right"/>
                    <w:rPr>
                      <w:rFonts w:cs="Calibri"/>
                      <w:color w:val="000000"/>
                      <w:sz w:val="20"/>
                      <w:szCs w:val="20"/>
                    </w:rPr>
                  </w:pPr>
                  <w:r w:rsidRPr="00C97F0B">
                    <w:rPr>
                      <w:rFonts w:cs="Calibri"/>
                      <w:color w:val="000000"/>
                      <w:sz w:val="20"/>
                      <w:szCs w:val="20"/>
                    </w:rPr>
                    <w:t>158</w:t>
                  </w:r>
                </w:p>
              </w:tc>
              <w:tc>
                <w:tcPr>
                  <w:tcW w:w="1143" w:type="dxa"/>
                  <w:tcBorders>
                    <w:top w:val="nil"/>
                    <w:left w:val="nil"/>
                    <w:bottom w:val="single" w:sz="4" w:space="0" w:color="auto"/>
                    <w:right w:val="single" w:sz="4" w:space="0" w:color="auto"/>
                  </w:tcBorders>
                  <w:noWrap/>
                  <w:vAlign w:val="bottom"/>
                  <w:hideMark/>
                </w:tcPr>
                <w:p w14:paraId="59ADCF45" w14:textId="77777777" w:rsidR="00A17E36" w:rsidRPr="00C97F0B" w:rsidRDefault="00A17E36" w:rsidP="00A17E36">
                  <w:pPr>
                    <w:jc w:val="right"/>
                    <w:rPr>
                      <w:rFonts w:cs="Calibri"/>
                      <w:color w:val="000000"/>
                      <w:sz w:val="20"/>
                      <w:szCs w:val="20"/>
                    </w:rPr>
                  </w:pPr>
                  <w:r>
                    <w:rPr>
                      <w:rFonts w:cs="Calibri"/>
                      <w:color w:val="000000"/>
                      <w:sz w:val="20"/>
                      <w:szCs w:val="20"/>
                    </w:rPr>
                    <w:t>9/17/2026</w:t>
                  </w:r>
                </w:p>
              </w:tc>
              <w:tc>
                <w:tcPr>
                  <w:tcW w:w="1017" w:type="dxa"/>
                  <w:tcBorders>
                    <w:top w:val="nil"/>
                    <w:left w:val="nil"/>
                    <w:bottom w:val="single" w:sz="4" w:space="0" w:color="auto"/>
                    <w:right w:val="single" w:sz="4" w:space="0" w:color="auto"/>
                  </w:tcBorders>
                  <w:noWrap/>
                  <w:vAlign w:val="bottom"/>
                  <w:hideMark/>
                </w:tcPr>
                <w:p w14:paraId="7BF56DCB"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r>
                    <w:rPr>
                      <w:rFonts w:cs="Calibri"/>
                      <w:color w:val="000000"/>
                      <w:sz w:val="20"/>
                      <w:szCs w:val="20"/>
                    </w:rPr>
                    <w:t>170</w:t>
                  </w:r>
                </w:p>
              </w:tc>
              <w:tc>
                <w:tcPr>
                  <w:tcW w:w="1040" w:type="dxa"/>
                  <w:tcBorders>
                    <w:top w:val="nil"/>
                    <w:left w:val="nil"/>
                    <w:bottom w:val="single" w:sz="4" w:space="0" w:color="auto"/>
                    <w:right w:val="single" w:sz="4" w:space="0" w:color="auto"/>
                  </w:tcBorders>
                  <w:noWrap/>
                  <w:vAlign w:val="bottom"/>
                  <w:hideMark/>
                </w:tcPr>
                <w:p w14:paraId="1181FBE3" w14:textId="77777777" w:rsidR="00A17E36" w:rsidRPr="00C97F0B" w:rsidRDefault="00A17E36" w:rsidP="00A17E36">
                  <w:pPr>
                    <w:jc w:val="right"/>
                    <w:rPr>
                      <w:rFonts w:cs="Calibri"/>
                      <w:color w:val="000000"/>
                      <w:sz w:val="20"/>
                      <w:szCs w:val="20"/>
                    </w:rPr>
                  </w:pPr>
                  <w:r>
                    <w:rPr>
                      <w:rFonts w:cs="Calibri"/>
                      <w:color w:val="000000"/>
                      <w:sz w:val="20"/>
                      <w:szCs w:val="20"/>
                    </w:rPr>
                    <w:t>154</w:t>
                  </w:r>
                </w:p>
              </w:tc>
            </w:tr>
            <w:tr w:rsidR="00A17E36" w:rsidRPr="00C97F0B" w14:paraId="24A4E77F"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639C89A3" w14:textId="77777777" w:rsidR="00A17E36" w:rsidRPr="00C97F0B" w:rsidRDefault="00A17E36" w:rsidP="00A17E36">
                  <w:pPr>
                    <w:jc w:val="right"/>
                    <w:rPr>
                      <w:rFonts w:cs="Calibri"/>
                      <w:color w:val="000000"/>
                      <w:sz w:val="20"/>
                      <w:szCs w:val="20"/>
                    </w:rPr>
                  </w:pPr>
                  <w:r w:rsidRPr="00C97F0B">
                    <w:rPr>
                      <w:rFonts w:cs="Calibri"/>
                      <w:color w:val="000000"/>
                      <w:sz w:val="20"/>
                      <w:szCs w:val="20"/>
                    </w:rPr>
                    <w:t>10/9/2024</w:t>
                  </w:r>
                </w:p>
              </w:tc>
              <w:tc>
                <w:tcPr>
                  <w:tcW w:w="928" w:type="dxa"/>
                  <w:tcBorders>
                    <w:top w:val="nil"/>
                    <w:left w:val="nil"/>
                    <w:bottom w:val="single" w:sz="4" w:space="0" w:color="auto"/>
                    <w:right w:val="single" w:sz="4" w:space="0" w:color="auto"/>
                  </w:tcBorders>
                  <w:noWrap/>
                  <w:vAlign w:val="bottom"/>
                  <w:hideMark/>
                </w:tcPr>
                <w:p w14:paraId="07591799" w14:textId="77777777" w:rsidR="00A17E36" w:rsidRPr="00C97F0B" w:rsidRDefault="00A17E36" w:rsidP="00A17E36">
                  <w:pPr>
                    <w:jc w:val="right"/>
                    <w:rPr>
                      <w:rFonts w:cs="Calibri"/>
                      <w:color w:val="000000"/>
                      <w:sz w:val="20"/>
                      <w:szCs w:val="20"/>
                    </w:rPr>
                  </w:pPr>
                  <w:r w:rsidRPr="00C97F0B">
                    <w:rPr>
                      <w:rFonts w:cs="Calibri"/>
                      <w:color w:val="000000"/>
                      <w:sz w:val="20"/>
                      <w:szCs w:val="20"/>
                    </w:rPr>
                    <w:t>148</w:t>
                  </w:r>
                </w:p>
              </w:tc>
              <w:tc>
                <w:tcPr>
                  <w:tcW w:w="1232" w:type="dxa"/>
                  <w:tcBorders>
                    <w:top w:val="nil"/>
                    <w:left w:val="nil"/>
                    <w:bottom w:val="single" w:sz="4" w:space="0" w:color="auto"/>
                    <w:right w:val="single" w:sz="4" w:space="0" w:color="auto"/>
                  </w:tcBorders>
                  <w:noWrap/>
                  <w:vAlign w:val="bottom"/>
                  <w:hideMark/>
                </w:tcPr>
                <w:p w14:paraId="7FEAF2D7" w14:textId="77777777" w:rsidR="00A17E36" w:rsidRPr="00C97F0B" w:rsidRDefault="00A17E36" w:rsidP="00A17E36">
                  <w:pPr>
                    <w:jc w:val="right"/>
                    <w:rPr>
                      <w:rFonts w:cs="Calibri"/>
                      <w:color w:val="000000"/>
                      <w:sz w:val="20"/>
                      <w:szCs w:val="20"/>
                    </w:rPr>
                  </w:pPr>
                  <w:r w:rsidRPr="00C97F0B">
                    <w:rPr>
                      <w:rFonts w:cs="Calibri"/>
                      <w:color w:val="000000"/>
                      <w:sz w:val="20"/>
                      <w:szCs w:val="20"/>
                    </w:rPr>
                    <w:t>11/11/2025</w:t>
                  </w:r>
                </w:p>
              </w:tc>
              <w:tc>
                <w:tcPr>
                  <w:tcW w:w="928" w:type="dxa"/>
                  <w:tcBorders>
                    <w:top w:val="nil"/>
                    <w:left w:val="nil"/>
                    <w:bottom w:val="single" w:sz="4" w:space="0" w:color="auto"/>
                    <w:right w:val="single" w:sz="4" w:space="0" w:color="auto"/>
                  </w:tcBorders>
                  <w:noWrap/>
                  <w:vAlign w:val="bottom"/>
                  <w:hideMark/>
                </w:tcPr>
                <w:p w14:paraId="73730D06" w14:textId="77777777" w:rsidR="00A17E36" w:rsidRPr="00C97F0B" w:rsidRDefault="00A17E36" w:rsidP="00A17E36">
                  <w:pPr>
                    <w:jc w:val="right"/>
                    <w:rPr>
                      <w:rFonts w:cs="Calibri"/>
                      <w:color w:val="000000"/>
                      <w:sz w:val="20"/>
                      <w:szCs w:val="20"/>
                    </w:rPr>
                  </w:pPr>
                  <w:r w:rsidRPr="00C97F0B">
                    <w:rPr>
                      <w:rFonts w:cs="Calibri"/>
                      <w:color w:val="000000"/>
                      <w:sz w:val="20"/>
                      <w:szCs w:val="20"/>
                    </w:rPr>
                    <w:t>197</w:t>
                  </w:r>
                </w:p>
              </w:tc>
              <w:tc>
                <w:tcPr>
                  <w:tcW w:w="1143" w:type="dxa"/>
                  <w:tcBorders>
                    <w:top w:val="nil"/>
                    <w:left w:val="nil"/>
                    <w:bottom w:val="single" w:sz="4" w:space="0" w:color="auto"/>
                    <w:right w:val="single" w:sz="4" w:space="0" w:color="auto"/>
                  </w:tcBorders>
                  <w:noWrap/>
                  <w:vAlign w:val="bottom"/>
                  <w:hideMark/>
                </w:tcPr>
                <w:p w14:paraId="1FC7A72D"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p>
              </w:tc>
              <w:tc>
                <w:tcPr>
                  <w:tcW w:w="1017" w:type="dxa"/>
                  <w:tcBorders>
                    <w:top w:val="nil"/>
                    <w:left w:val="nil"/>
                    <w:bottom w:val="single" w:sz="4" w:space="0" w:color="auto"/>
                    <w:right w:val="single" w:sz="4" w:space="0" w:color="auto"/>
                  </w:tcBorders>
                  <w:noWrap/>
                  <w:vAlign w:val="bottom"/>
                  <w:hideMark/>
                </w:tcPr>
                <w:p w14:paraId="496536E6"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p>
              </w:tc>
              <w:tc>
                <w:tcPr>
                  <w:tcW w:w="1040" w:type="dxa"/>
                  <w:tcBorders>
                    <w:top w:val="nil"/>
                    <w:left w:val="nil"/>
                    <w:bottom w:val="single" w:sz="4" w:space="0" w:color="auto"/>
                    <w:right w:val="single" w:sz="4" w:space="0" w:color="auto"/>
                  </w:tcBorders>
                  <w:noWrap/>
                  <w:vAlign w:val="bottom"/>
                  <w:hideMark/>
                </w:tcPr>
                <w:p w14:paraId="4AF7EF52"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p>
              </w:tc>
            </w:tr>
            <w:tr w:rsidR="00A17E36" w:rsidRPr="00C97F0B" w14:paraId="2D8D6485"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hideMark/>
                </w:tcPr>
                <w:p w14:paraId="6551AA48" w14:textId="77777777" w:rsidR="00A17E36" w:rsidRPr="00C97F0B" w:rsidRDefault="00A17E36" w:rsidP="00A17E36">
                  <w:pPr>
                    <w:jc w:val="right"/>
                    <w:rPr>
                      <w:rFonts w:cs="Calibri"/>
                      <w:color w:val="000000"/>
                      <w:sz w:val="20"/>
                      <w:szCs w:val="20"/>
                    </w:rPr>
                  </w:pPr>
                  <w:r w:rsidRPr="00C97F0B">
                    <w:rPr>
                      <w:rFonts w:cs="Calibri"/>
                      <w:color w:val="000000"/>
                      <w:sz w:val="20"/>
                      <w:szCs w:val="20"/>
                    </w:rPr>
                    <w:t>11/13/2024</w:t>
                  </w:r>
                </w:p>
              </w:tc>
              <w:tc>
                <w:tcPr>
                  <w:tcW w:w="928" w:type="dxa"/>
                  <w:tcBorders>
                    <w:top w:val="nil"/>
                    <w:left w:val="nil"/>
                    <w:bottom w:val="single" w:sz="4" w:space="0" w:color="auto"/>
                    <w:right w:val="single" w:sz="4" w:space="0" w:color="auto"/>
                  </w:tcBorders>
                  <w:noWrap/>
                  <w:vAlign w:val="bottom"/>
                  <w:hideMark/>
                </w:tcPr>
                <w:p w14:paraId="08FE8060" w14:textId="77777777" w:rsidR="00A17E36" w:rsidRPr="00C97F0B" w:rsidRDefault="00A17E36" w:rsidP="00A17E36">
                  <w:pPr>
                    <w:jc w:val="right"/>
                    <w:rPr>
                      <w:rFonts w:cs="Calibri"/>
                      <w:color w:val="000000"/>
                      <w:sz w:val="20"/>
                      <w:szCs w:val="20"/>
                    </w:rPr>
                  </w:pPr>
                  <w:r w:rsidRPr="00C97F0B">
                    <w:rPr>
                      <w:rFonts w:cs="Calibri"/>
                      <w:color w:val="000000"/>
                      <w:sz w:val="20"/>
                      <w:szCs w:val="20"/>
                    </w:rPr>
                    <w:t>197</w:t>
                  </w:r>
                </w:p>
              </w:tc>
              <w:tc>
                <w:tcPr>
                  <w:tcW w:w="1232" w:type="dxa"/>
                  <w:tcBorders>
                    <w:top w:val="nil"/>
                    <w:left w:val="nil"/>
                    <w:bottom w:val="single" w:sz="4" w:space="0" w:color="auto"/>
                    <w:right w:val="single" w:sz="4" w:space="0" w:color="auto"/>
                  </w:tcBorders>
                  <w:noWrap/>
                  <w:vAlign w:val="bottom"/>
                  <w:hideMark/>
                </w:tcPr>
                <w:p w14:paraId="268F8BCA" w14:textId="77777777" w:rsidR="00A17E36" w:rsidRPr="00C97F0B" w:rsidRDefault="00A17E36" w:rsidP="00A17E36">
                  <w:pPr>
                    <w:jc w:val="right"/>
                    <w:rPr>
                      <w:rFonts w:cs="Calibri"/>
                      <w:color w:val="000000"/>
                      <w:sz w:val="20"/>
                      <w:szCs w:val="20"/>
                    </w:rPr>
                  </w:pPr>
                  <w:r w:rsidRPr="00C97F0B">
                    <w:rPr>
                      <w:rFonts w:cs="Calibri"/>
                      <w:color w:val="000000"/>
                      <w:sz w:val="20"/>
                      <w:szCs w:val="20"/>
                    </w:rPr>
                    <w:t>12/9/2025</w:t>
                  </w:r>
                </w:p>
              </w:tc>
              <w:tc>
                <w:tcPr>
                  <w:tcW w:w="928" w:type="dxa"/>
                  <w:tcBorders>
                    <w:top w:val="nil"/>
                    <w:left w:val="nil"/>
                    <w:bottom w:val="single" w:sz="4" w:space="0" w:color="auto"/>
                    <w:right w:val="single" w:sz="4" w:space="0" w:color="auto"/>
                  </w:tcBorders>
                  <w:noWrap/>
                  <w:vAlign w:val="bottom"/>
                  <w:hideMark/>
                </w:tcPr>
                <w:p w14:paraId="6BF27E9A" w14:textId="77777777" w:rsidR="00A17E36" w:rsidRPr="00C97F0B" w:rsidRDefault="00A17E36" w:rsidP="00A17E36">
                  <w:pPr>
                    <w:jc w:val="right"/>
                    <w:rPr>
                      <w:rFonts w:cs="Calibri"/>
                      <w:color w:val="000000"/>
                      <w:sz w:val="20"/>
                      <w:szCs w:val="20"/>
                    </w:rPr>
                  </w:pPr>
                  <w:r w:rsidRPr="00C97F0B">
                    <w:rPr>
                      <w:rFonts w:cs="Calibri"/>
                      <w:color w:val="000000"/>
                      <w:sz w:val="20"/>
                      <w:szCs w:val="20"/>
                    </w:rPr>
                    <w:t>206</w:t>
                  </w:r>
                </w:p>
              </w:tc>
              <w:tc>
                <w:tcPr>
                  <w:tcW w:w="1143" w:type="dxa"/>
                  <w:tcBorders>
                    <w:top w:val="nil"/>
                    <w:left w:val="nil"/>
                    <w:bottom w:val="single" w:sz="4" w:space="0" w:color="auto"/>
                    <w:right w:val="single" w:sz="4" w:space="0" w:color="auto"/>
                  </w:tcBorders>
                  <w:noWrap/>
                  <w:vAlign w:val="bottom"/>
                  <w:hideMark/>
                </w:tcPr>
                <w:p w14:paraId="50EFB8F4"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p>
              </w:tc>
              <w:tc>
                <w:tcPr>
                  <w:tcW w:w="1017" w:type="dxa"/>
                  <w:tcBorders>
                    <w:top w:val="nil"/>
                    <w:left w:val="nil"/>
                    <w:bottom w:val="single" w:sz="4" w:space="0" w:color="auto"/>
                    <w:right w:val="single" w:sz="4" w:space="0" w:color="auto"/>
                  </w:tcBorders>
                  <w:noWrap/>
                  <w:vAlign w:val="bottom"/>
                  <w:hideMark/>
                </w:tcPr>
                <w:p w14:paraId="17974EC5"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p>
              </w:tc>
              <w:tc>
                <w:tcPr>
                  <w:tcW w:w="1040" w:type="dxa"/>
                  <w:tcBorders>
                    <w:top w:val="nil"/>
                    <w:left w:val="nil"/>
                    <w:bottom w:val="single" w:sz="4" w:space="0" w:color="auto"/>
                    <w:right w:val="single" w:sz="4" w:space="0" w:color="auto"/>
                  </w:tcBorders>
                  <w:noWrap/>
                  <w:vAlign w:val="bottom"/>
                  <w:hideMark/>
                </w:tcPr>
                <w:p w14:paraId="22B5A526" w14:textId="77777777" w:rsidR="00A17E36" w:rsidRPr="00C97F0B" w:rsidRDefault="00A17E36" w:rsidP="00A17E36">
                  <w:pPr>
                    <w:jc w:val="right"/>
                    <w:rPr>
                      <w:rFonts w:cs="Calibri"/>
                      <w:color w:val="000000"/>
                      <w:sz w:val="20"/>
                      <w:szCs w:val="20"/>
                    </w:rPr>
                  </w:pPr>
                  <w:r w:rsidRPr="00C97F0B">
                    <w:rPr>
                      <w:rFonts w:cs="Calibri"/>
                      <w:color w:val="000000"/>
                      <w:sz w:val="20"/>
                      <w:szCs w:val="20"/>
                    </w:rPr>
                    <w:t> </w:t>
                  </w:r>
                </w:p>
              </w:tc>
            </w:tr>
            <w:tr w:rsidR="00A17E36" w:rsidRPr="00C97F0B" w14:paraId="20B8352B" w14:textId="77777777" w:rsidTr="00C52ADA">
              <w:trPr>
                <w:trHeight w:val="286"/>
              </w:trPr>
              <w:tc>
                <w:tcPr>
                  <w:tcW w:w="1232" w:type="dxa"/>
                  <w:tcBorders>
                    <w:top w:val="nil"/>
                    <w:left w:val="single" w:sz="4" w:space="0" w:color="auto"/>
                    <w:bottom w:val="nil"/>
                    <w:right w:val="single" w:sz="4" w:space="0" w:color="auto"/>
                  </w:tcBorders>
                  <w:noWrap/>
                  <w:vAlign w:val="bottom"/>
                  <w:hideMark/>
                </w:tcPr>
                <w:p w14:paraId="24560142" w14:textId="77777777" w:rsidR="00A17E36" w:rsidRPr="00C97F0B" w:rsidRDefault="00A17E36" w:rsidP="00A17E36">
                  <w:pPr>
                    <w:jc w:val="right"/>
                    <w:rPr>
                      <w:rFonts w:cs="Calibri"/>
                      <w:color w:val="000000"/>
                      <w:sz w:val="20"/>
                      <w:szCs w:val="20"/>
                    </w:rPr>
                  </w:pPr>
                  <w:r w:rsidRPr="00C97F0B">
                    <w:rPr>
                      <w:rFonts w:cs="Calibri"/>
                      <w:color w:val="000000"/>
                      <w:sz w:val="20"/>
                      <w:szCs w:val="20"/>
                    </w:rPr>
                    <w:t>12/4/2024</w:t>
                  </w:r>
                </w:p>
              </w:tc>
              <w:tc>
                <w:tcPr>
                  <w:tcW w:w="928" w:type="dxa"/>
                  <w:tcBorders>
                    <w:top w:val="nil"/>
                    <w:left w:val="nil"/>
                    <w:bottom w:val="nil"/>
                    <w:right w:val="single" w:sz="4" w:space="0" w:color="auto"/>
                  </w:tcBorders>
                  <w:noWrap/>
                  <w:vAlign w:val="bottom"/>
                  <w:hideMark/>
                </w:tcPr>
                <w:p w14:paraId="127B0AA2" w14:textId="77777777" w:rsidR="00A17E36" w:rsidRPr="00C97F0B" w:rsidRDefault="00A17E36" w:rsidP="00A17E36">
                  <w:pPr>
                    <w:jc w:val="right"/>
                    <w:rPr>
                      <w:rFonts w:cs="Calibri"/>
                      <w:color w:val="000000"/>
                      <w:sz w:val="20"/>
                      <w:szCs w:val="20"/>
                    </w:rPr>
                  </w:pPr>
                  <w:r w:rsidRPr="00C97F0B">
                    <w:rPr>
                      <w:rFonts w:cs="Calibri"/>
                      <w:color w:val="000000"/>
                      <w:sz w:val="20"/>
                      <w:szCs w:val="20"/>
                    </w:rPr>
                    <w:t>197</w:t>
                  </w:r>
                </w:p>
              </w:tc>
              <w:tc>
                <w:tcPr>
                  <w:tcW w:w="1232" w:type="dxa"/>
                  <w:tcBorders>
                    <w:top w:val="nil"/>
                    <w:left w:val="nil"/>
                    <w:bottom w:val="nil"/>
                    <w:right w:val="single" w:sz="4" w:space="0" w:color="auto"/>
                  </w:tcBorders>
                  <w:noWrap/>
                  <w:vAlign w:val="bottom"/>
                  <w:hideMark/>
                </w:tcPr>
                <w:p w14:paraId="1553B189" w14:textId="77777777" w:rsidR="00A17E36" w:rsidRPr="00C97F0B" w:rsidRDefault="00A17E36" w:rsidP="00A17E36">
                  <w:pPr>
                    <w:rPr>
                      <w:rFonts w:cs="Calibri"/>
                      <w:color w:val="000000"/>
                      <w:sz w:val="20"/>
                      <w:szCs w:val="20"/>
                    </w:rPr>
                  </w:pPr>
                  <w:r w:rsidRPr="00C97F0B">
                    <w:rPr>
                      <w:rFonts w:cs="Calibri"/>
                      <w:color w:val="000000"/>
                      <w:sz w:val="20"/>
                      <w:szCs w:val="20"/>
                    </w:rPr>
                    <w:t> </w:t>
                  </w:r>
                </w:p>
              </w:tc>
              <w:tc>
                <w:tcPr>
                  <w:tcW w:w="928" w:type="dxa"/>
                  <w:tcBorders>
                    <w:top w:val="nil"/>
                    <w:left w:val="nil"/>
                    <w:bottom w:val="nil"/>
                    <w:right w:val="single" w:sz="4" w:space="0" w:color="auto"/>
                  </w:tcBorders>
                  <w:noWrap/>
                  <w:vAlign w:val="bottom"/>
                  <w:hideMark/>
                </w:tcPr>
                <w:p w14:paraId="46CE8F97" w14:textId="77777777" w:rsidR="00A17E36" w:rsidRPr="00C97F0B" w:rsidRDefault="00A17E36" w:rsidP="00A17E36">
                  <w:pPr>
                    <w:rPr>
                      <w:rFonts w:cs="Calibri"/>
                      <w:color w:val="000000"/>
                      <w:sz w:val="20"/>
                      <w:szCs w:val="20"/>
                    </w:rPr>
                  </w:pPr>
                  <w:r w:rsidRPr="00C97F0B">
                    <w:rPr>
                      <w:rFonts w:cs="Calibri"/>
                      <w:color w:val="000000"/>
                      <w:sz w:val="20"/>
                      <w:szCs w:val="20"/>
                    </w:rPr>
                    <w:t> </w:t>
                  </w:r>
                </w:p>
              </w:tc>
              <w:tc>
                <w:tcPr>
                  <w:tcW w:w="1143" w:type="dxa"/>
                  <w:tcBorders>
                    <w:top w:val="nil"/>
                    <w:left w:val="nil"/>
                    <w:bottom w:val="nil"/>
                    <w:right w:val="single" w:sz="4" w:space="0" w:color="auto"/>
                  </w:tcBorders>
                  <w:noWrap/>
                  <w:vAlign w:val="bottom"/>
                  <w:hideMark/>
                </w:tcPr>
                <w:p w14:paraId="7D675DE2" w14:textId="77777777" w:rsidR="00A17E36" w:rsidRPr="00C97F0B" w:rsidRDefault="00A17E36" w:rsidP="00A17E36">
                  <w:pPr>
                    <w:rPr>
                      <w:rFonts w:cs="Calibri"/>
                      <w:color w:val="000000"/>
                      <w:sz w:val="20"/>
                      <w:szCs w:val="20"/>
                    </w:rPr>
                  </w:pPr>
                  <w:r w:rsidRPr="00C97F0B">
                    <w:rPr>
                      <w:rFonts w:cs="Calibri"/>
                      <w:color w:val="000000"/>
                      <w:sz w:val="20"/>
                      <w:szCs w:val="20"/>
                    </w:rPr>
                    <w:t> </w:t>
                  </w:r>
                </w:p>
              </w:tc>
              <w:tc>
                <w:tcPr>
                  <w:tcW w:w="1017" w:type="dxa"/>
                  <w:tcBorders>
                    <w:top w:val="nil"/>
                    <w:left w:val="nil"/>
                    <w:bottom w:val="nil"/>
                    <w:right w:val="single" w:sz="4" w:space="0" w:color="auto"/>
                  </w:tcBorders>
                  <w:noWrap/>
                  <w:vAlign w:val="bottom"/>
                  <w:hideMark/>
                </w:tcPr>
                <w:p w14:paraId="018992A1" w14:textId="77777777" w:rsidR="00A17E36" w:rsidRPr="00C97F0B" w:rsidRDefault="00A17E36" w:rsidP="00A17E36">
                  <w:pPr>
                    <w:rPr>
                      <w:rFonts w:cs="Calibri"/>
                      <w:color w:val="000000"/>
                      <w:sz w:val="20"/>
                      <w:szCs w:val="20"/>
                    </w:rPr>
                  </w:pPr>
                  <w:r w:rsidRPr="00C97F0B">
                    <w:rPr>
                      <w:rFonts w:cs="Calibri"/>
                      <w:color w:val="000000"/>
                      <w:sz w:val="20"/>
                      <w:szCs w:val="20"/>
                    </w:rPr>
                    <w:t> </w:t>
                  </w:r>
                </w:p>
              </w:tc>
              <w:tc>
                <w:tcPr>
                  <w:tcW w:w="1040" w:type="dxa"/>
                  <w:tcBorders>
                    <w:top w:val="nil"/>
                    <w:left w:val="nil"/>
                    <w:bottom w:val="nil"/>
                    <w:right w:val="single" w:sz="4" w:space="0" w:color="auto"/>
                  </w:tcBorders>
                  <w:noWrap/>
                  <w:vAlign w:val="bottom"/>
                  <w:hideMark/>
                </w:tcPr>
                <w:p w14:paraId="15CAD0C8" w14:textId="77777777" w:rsidR="00A17E36" w:rsidRPr="00C97F0B" w:rsidRDefault="00A17E36" w:rsidP="00A17E36">
                  <w:pPr>
                    <w:rPr>
                      <w:rFonts w:cs="Calibri"/>
                      <w:color w:val="000000"/>
                      <w:sz w:val="20"/>
                      <w:szCs w:val="20"/>
                    </w:rPr>
                  </w:pPr>
                  <w:r w:rsidRPr="00C97F0B">
                    <w:rPr>
                      <w:rFonts w:cs="Calibri"/>
                      <w:color w:val="000000"/>
                      <w:sz w:val="20"/>
                      <w:szCs w:val="20"/>
                    </w:rPr>
                    <w:t> </w:t>
                  </w:r>
                </w:p>
              </w:tc>
            </w:tr>
            <w:tr w:rsidR="00A17E36" w:rsidRPr="00C97F0B" w14:paraId="41B7290E" w14:textId="77777777" w:rsidTr="00C52ADA">
              <w:trPr>
                <w:trHeight w:val="286"/>
              </w:trPr>
              <w:tc>
                <w:tcPr>
                  <w:tcW w:w="1232" w:type="dxa"/>
                  <w:tcBorders>
                    <w:top w:val="nil"/>
                    <w:left w:val="single" w:sz="4" w:space="0" w:color="auto"/>
                    <w:bottom w:val="single" w:sz="4" w:space="0" w:color="auto"/>
                    <w:right w:val="single" w:sz="4" w:space="0" w:color="auto"/>
                  </w:tcBorders>
                  <w:noWrap/>
                  <w:vAlign w:val="bottom"/>
                </w:tcPr>
                <w:p w14:paraId="55DC6D8D" w14:textId="77777777" w:rsidR="00A17E36" w:rsidRPr="00C97F0B" w:rsidRDefault="00A17E36" w:rsidP="00A17E36">
                  <w:pPr>
                    <w:jc w:val="right"/>
                    <w:rPr>
                      <w:rFonts w:cs="Calibri"/>
                      <w:color w:val="000000"/>
                      <w:sz w:val="20"/>
                      <w:szCs w:val="20"/>
                    </w:rPr>
                  </w:pPr>
                </w:p>
              </w:tc>
              <w:tc>
                <w:tcPr>
                  <w:tcW w:w="928" w:type="dxa"/>
                  <w:tcBorders>
                    <w:top w:val="nil"/>
                    <w:left w:val="nil"/>
                    <w:bottom w:val="single" w:sz="4" w:space="0" w:color="auto"/>
                    <w:right w:val="single" w:sz="4" w:space="0" w:color="auto"/>
                  </w:tcBorders>
                  <w:noWrap/>
                  <w:vAlign w:val="bottom"/>
                </w:tcPr>
                <w:p w14:paraId="0463A1E4" w14:textId="77777777" w:rsidR="00A17E36" w:rsidRPr="00C97F0B" w:rsidRDefault="00A17E36" w:rsidP="00A17E36">
                  <w:pPr>
                    <w:jc w:val="right"/>
                    <w:rPr>
                      <w:rFonts w:cs="Calibri"/>
                      <w:color w:val="000000"/>
                      <w:sz w:val="20"/>
                      <w:szCs w:val="20"/>
                    </w:rPr>
                  </w:pPr>
                </w:p>
              </w:tc>
              <w:tc>
                <w:tcPr>
                  <w:tcW w:w="1232" w:type="dxa"/>
                  <w:tcBorders>
                    <w:top w:val="nil"/>
                    <w:left w:val="nil"/>
                    <w:bottom w:val="single" w:sz="4" w:space="0" w:color="auto"/>
                    <w:right w:val="single" w:sz="4" w:space="0" w:color="auto"/>
                  </w:tcBorders>
                  <w:noWrap/>
                  <w:vAlign w:val="bottom"/>
                </w:tcPr>
                <w:p w14:paraId="7D465395" w14:textId="77777777" w:rsidR="00A17E36" w:rsidRPr="00C97F0B" w:rsidRDefault="00A17E36" w:rsidP="00A17E36">
                  <w:pPr>
                    <w:rPr>
                      <w:rFonts w:cs="Calibri"/>
                      <w:color w:val="000000"/>
                      <w:sz w:val="20"/>
                      <w:szCs w:val="20"/>
                    </w:rPr>
                  </w:pPr>
                </w:p>
              </w:tc>
              <w:tc>
                <w:tcPr>
                  <w:tcW w:w="928" w:type="dxa"/>
                  <w:tcBorders>
                    <w:top w:val="nil"/>
                    <w:left w:val="nil"/>
                    <w:bottom w:val="single" w:sz="4" w:space="0" w:color="auto"/>
                    <w:right w:val="single" w:sz="4" w:space="0" w:color="auto"/>
                  </w:tcBorders>
                  <w:noWrap/>
                  <w:vAlign w:val="bottom"/>
                </w:tcPr>
                <w:p w14:paraId="0E017E55" w14:textId="77777777" w:rsidR="00A17E36" w:rsidRPr="00C97F0B" w:rsidRDefault="00A17E36" w:rsidP="00A17E36">
                  <w:pPr>
                    <w:rPr>
                      <w:rFonts w:cs="Calibri"/>
                      <w:color w:val="000000"/>
                      <w:sz w:val="20"/>
                      <w:szCs w:val="20"/>
                    </w:rPr>
                  </w:pPr>
                </w:p>
              </w:tc>
              <w:tc>
                <w:tcPr>
                  <w:tcW w:w="1143" w:type="dxa"/>
                  <w:tcBorders>
                    <w:top w:val="nil"/>
                    <w:left w:val="nil"/>
                    <w:bottom w:val="single" w:sz="4" w:space="0" w:color="auto"/>
                    <w:right w:val="single" w:sz="4" w:space="0" w:color="auto"/>
                  </w:tcBorders>
                  <w:noWrap/>
                  <w:vAlign w:val="bottom"/>
                </w:tcPr>
                <w:p w14:paraId="6A583873" w14:textId="77777777" w:rsidR="00A17E36" w:rsidRPr="00C97F0B" w:rsidRDefault="00A17E36" w:rsidP="00A17E36">
                  <w:pPr>
                    <w:rPr>
                      <w:rFonts w:cs="Calibri"/>
                      <w:color w:val="000000"/>
                      <w:sz w:val="20"/>
                      <w:szCs w:val="20"/>
                    </w:rPr>
                  </w:pPr>
                </w:p>
              </w:tc>
              <w:tc>
                <w:tcPr>
                  <w:tcW w:w="1017" w:type="dxa"/>
                  <w:tcBorders>
                    <w:top w:val="nil"/>
                    <w:left w:val="nil"/>
                    <w:bottom w:val="single" w:sz="4" w:space="0" w:color="auto"/>
                    <w:right w:val="single" w:sz="4" w:space="0" w:color="auto"/>
                  </w:tcBorders>
                  <w:noWrap/>
                  <w:vAlign w:val="bottom"/>
                </w:tcPr>
                <w:p w14:paraId="557A8F1C" w14:textId="77777777" w:rsidR="00A17E36" w:rsidRPr="00C97F0B" w:rsidRDefault="00A17E36" w:rsidP="00A17E36">
                  <w:pPr>
                    <w:rPr>
                      <w:rFonts w:cs="Calibri"/>
                      <w:color w:val="000000"/>
                      <w:sz w:val="20"/>
                      <w:szCs w:val="20"/>
                    </w:rPr>
                  </w:pPr>
                </w:p>
              </w:tc>
              <w:tc>
                <w:tcPr>
                  <w:tcW w:w="1040" w:type="dxa"/>
                  <w:tcBorders>
                    <w:top w:val="nil"/>
                    <w:left w:val="nil"/>
                    <w:bottom w:val="single" w:sz="4" w:space="0" w:color="auto"/>
                    <w:right w:val="single" w:sz="4" w:space="0" w:color="auto"/>
                  </w:tcBorders>
                  <w:noWrap/>
                  <w:vAlign w:val="bottom"/>
                </w:tcPr>
                <w:p w14:paraId="59D0FE43" w14:textId="77777777" w:rsidR="00A17E36" w:rsidRPr="00C97F0B" w:rsidRDefault="00A17E36" w:rsidP="00A17E36">
                  <w:pPr>
                    <w:rPr>
                      <w:rFonts w:cs="Calibri"/>
                      <w:color w:val="000000"/>
                      <w:sz w:val="20"/>
                      <w:szCs w:val="20"/>
                    </w:rPr>
                  </w:pPr>
                </w:p>
              </w:tc>
            </w:tr>
          </w:tbl>
          <w:p w14:paraId="7A1A416A" w14:textId="77777777" w:rsidR="007C3CFF" w:rsidRDefault="007C3CFF" w:rsidP="00E7156A">
            <w:pPr>
              <w:rPr>
                <w:rFonts w:asciiTheme="minorHAnsi" w:hAnsiTheme="minorHAnsi" w:cstheme="minorHAnsi"/>
              </w:rPr>
            </w:pPr>
          </w:p>
          <w:p w14:paraId="39072B5C" w14:textId="195C0436" w:rsidR="00A17E36" w:rsidRPr="00E7156A" w:rsidRDefault="00A17E36" w:rsidP="00E7156A">
            <w:pPr>
              <w:rPr>
                <w:rFonts w:asciiTheme="minorHAnsi" w:hAnsiTheme="minorHAnsi" w:cstheme="minorHAns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73D17" w14:textId="11539475"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Chris</w:t>
            </w:r>
          </w:p>
        </w:tc>
      </w:tr>
      <w:tr w:rsidR="006C5D17" w:rsidRPr="005B38A2" w14:paraId="3787787D" w14:textId="77777777" w:rsidTr="07B60143">
        <w:trPr>
          <w:trHeight w:val="350"/>
        </w:trPr>
        <w:tc>
          <w:tcPr>
            <w:tcW w:w="8725" w:type="dxa"/>
            <w:gridSpan w:val="10"/>
          </w:tcPr>
          <w:p w14:paraId="05211E84" w14:textId="37B58070" w:rsidR="006C5D17" w:rsidRPr="000841BD" w:rsidRDefault="006C5D17" w:rsidP="006C5D17">
            <w:pPr>
              <w:rPr>
                <w:rFonts w:asciiTheme="minorHAnsi" w:hAnsiTheme="minorHAnsi" w:cstheme="minorHAnsi"/>
                <w:b/>
              </w:rPr>
            </w:pPr>
            <w:r w:rsidRPr="002A75B9">
              <w:rPr>
                <w:rFonts w:asciiTheme="minorHAnsi" w:hAnsiTheme="minorHAnsi" w:cstheme="minorHAnsi"/>
                <w:b/>
              </w:rPr>
              <w:t>Bulletin of Classes Swim Lane Deadlines</w:t>
            </w:r>
            <w:r>
              <w:rPr>
                <w:rFonts w:asciiTheme="minorHAnsi" w:hAnsiTheme="minorHAnsi" w:cstheme="minorHAnsi"/>
                <w:b/>
              </w:rPr>
              <w:t xml:space="preserve"> (</w:t>
            </w:r>
            <w:r w:rsidRPr="00832828">
              <w:rPr>
                <w:rFonts w:asciiTheme="minorHAnsi" w:hAnsiTheme="minorHAnsi" w:cstheme="minorHAnsi"/>
                <w:b/>
              </w:rPr>
              <w:t>T:\Bulletin\Bulletin Online Dates</w:t>
            </w:r>
            <w:r>
              <w:rPr>
                <w:rFonts w:asciiTheme="minorHAnsi" w:hAnsiTheme="minorHAnsi" w:cstheme="minorHAnsi"/>
                <w:b/>
              </w:rPr>
              <w:t xml:space="preserve">) </w:t>
            </w:r>
          </w:p>
          <w:p w14:paraId="129BE405" w14:textId="5F40E763" w:rsidR="006C5D17" w:rsidRDefault="006C5D17">
            <w:pPr>
              <w:pStyle w:val="ListParagraph"/>
              <w:numPr>
                <w:ilvl w:val="0"/>
                <w:numId w:val="4"/>
              </w:numPr>
              <w:rPr>
                <w:rFonts w:asciiTheme="minorHAnsi" w:hAnsiTheme="minorHAnsi" w:cstheme="minorHAnsi"/>
              </w:rPr>
            </w:pPr>
            <w:r>
              <w:rPr>
                <w:rFonts w:asciiTheme="minorHAnsi" w:hAnsiTheme="minorHAnsi" w:cstheme="minorHAnsi"/>
              </w:rPr>
              <w:t>Scheduling swim lanes now have spring 27-summer 27</w:t>
            </w:r>
            <w:r w:rsidR="00FF693E">
              <w:rPr>
                <w:rFonts w:asciiTheme="minorHAnsi" w:hAnsiTheme="minorHAnsi" w:cstheme="minorHAnsi"/>
              </w:rPr>
              <w:t>-fall 27</w:t>
            </w:r>
          </w:p>
          <w:p w14:paraId="4F0D40EB" w14:textId="0190471A" w:rsidR="007C3CFF" w:rsidRPr="00FF693E" w:rsidRDefault="007C3CFF" w:rsidP="00FF693E">
            <w:pPr>
              <w:ind w:left="360"/>
              <w:rPr>
                <w:rFonts w:asciiTheme="minorHAnsi" w:hAnsiTheme="minorHAnsi" w:cstheme="minorHAnsi"/>
              </w:rPr>
            </w:pPr>
          </w:p>
        </w:tc>
        <w:tc>
          <w:tcPr>
            <w:tcW w:w="2340" w:type="dxa"/>
            <w:gridSpan w:val="2"/>
          </w:tcPr>
          <w:p w14:paraId="4A804FF0"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Lori</w:t>
            </w:r>
          </w:p>
        </w:tc>
      </w:tr>
      <w:tr w:rsidR="006C5D17" w:rsidRPr="005B38A2" w14:paraId="11DDDD63" w14:textId="77777777" w:rsidTr="07B60143">
        <w:trPr>
          <w:trHeight w:val="161"/>
        </w:trPr>
        <w:tc>
          <w:tcPr>
            <w:tcW w:w="8725" w:type="dxa"/>
            <w:gridSpan w:val="10"/>
          </w:tcPr>
          <w:p w14:paraId="76A2CA3F" w14:textId="59317B51" w:rsidR="006C5D17" w:rsidRDefault="006C5D17" w:rsidP="006C5D17">
            <w:pPr>
              <w:rPr>
                <w:rFonts w:asciiTheme="minorHAnsi" w:hAnsiTheme="minorHAnsi" w:cstheme="minorHAnsi"/>
                <w:b/>
              </w:rPr>
            </w:pPr>
            <w:r>
              <w:rPr>
                <w:rFonts w:asciiTheme="minorHAnsi" w:hAnsiTheme="minorHAnsi" w:cstheme="minorHAnsi"/>
                <w:b/>
              </w:rPr>
              <w:t xml:space="preserve">LICC Update </w:t>
            </w:r>
          </w:p>
          <w:p w14:paraId="5A54CAD6" w14:textId="5823CCE1" w:rsidR="000B19FF" w:rsidRPr="000B19FF" w:rsidRDefault="00671BEF">
            <w:pPr>
              <w:pStyle w:val="ListParagraph"/>
              <w:numPr>
                <w:ilvl w:val="0"/>
                <w:numId w:val="4"/>
              </w:numPr>
              <w:rPr>
                <w:rFonts w:asciiTheme="minorHAnsi" w:hAnsiTheme="minorHAnsi" w:cstheme="minorHAnsi"/>
                <w:b/>
              </w:rPr>
            </w:pPr>
            <w:r>
              <w:rPr>
                <w:rFonts w:asciiTheme="minorHAnsi" w:hAnsiTheme="minorHAnsi" w:cstheme="minorHAnsi"/>
              </w:rPr>
              <w:t>NAID 1987: course title and subject code changes (spring 2027)</w:t>
            </w:r>
          </w:p>
          <w:p w14:paraId="5E35CEAB" w14:textId="2E3450B0" w:rsidR="00545A3F" w:rsidRPr="00091D0E" w:rsidRDefault="00545A3F" w:rsidP="00091D0E">
            <w:pPr>
              <w:rPr>
                <w:rFonts w:asciiTheme="minorHAnsi" w:hAnsiTheme="minorHAnsi" w:cstheme="minorHAnsi"/>
              </w:rPr>
            </w:pPr>
          </w:p>
        </w:tc>
        <w:tc>
          <w:tcPr>
            <w:tcW w:w="2340" w:type="dxa"/>
            <w:gridSpan w:val="2"/>
          </w:tcPr>
          <w:p w14:paraId="514652A8"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Sarah</w:t>
            </w:r>
          </w:p>
        </w:tc>
      </w:tr>
      <w:tr w:rsidR="006C5D17" w:rsidRPr="005B38A2" w14:paraId="3BC20C61" w14:textId="77777777" w:rsidTr="07B60143">
        <w:trPr>
          <w:trHeight w:val="251"/>
        </w:trPr>
        <w:tc>
          <w:tcPr>
            <w:tcW w:w="8725" w:type="dxa"/>
            <w:gridSpan w:val="10"/>
          </w:tcPr>
          <w:p w14:paraId="5CFD0B46" w14:textId="2A5B733A" w:rsidR="006C5D17" w:rsidRPr="0091568A" w:rsidRDefault="006C5D17" w:rsidP="006C5D17">
            <w:pPr>
              <w:rPr>
                <w:rFonts w:asciiTheme="minorHAnsi" w:hAnsiTheme="minorHAnsi" w:cstheme="minorBidi"/>
                <w:b/>
                <w:bCs/>
              </w:rPr>
            </w:pPr>
            <w:r w:rsidRPr="0091568A">
              <w:rPr>
                <w:rFonts w:asciiTheme="minorHAnsi" w:hAnsiTheme="minorHAnsi" w:cstheme="minorBidi"/>
                <w:b/>
                <w:bCs/>
              </w:rPr>
              <w:t>Web Site Update</w:t>
            </w:r>
            <w:r w:rsidR="00877FB8">
              <w:rPr>
                <w:rFonts w:asciiTheme="minorHAnsi" w:hAnsiTheme="minorHAnsi" w:cstheme="minorBidi"/>
                <w:b/>
                <w:bCs/>
              </w:rPr>
              <w:t xml:space="preserve"> – n/a </w:t>
            </w:r>
          </w:p>
          <w:p w14:paraId="418242B4" w14:textId="5314A69F" w:rsidR="00357866" w:rsidRPr="00E338C4" w:rsidRDefault="00357866" w:rsidP="00671BEF">
            <w:pPr>
              <w:pStyle w:val="ListParagraph"/>
              <w:rPr>
                <w:rFonts w:asciiTheme="minorHAnsi" w:hAnsiTheme="minorHAnsi" w:cstheme="minorBidi"/>
              </w:rPr>
            </w:pPr>
          </w:p>
        </w:tc>
        <w:tc>
          <w:tcPr>
            <w:tcW w:w="2340" w:type="dxa"/>
            <w:gridSpan w:val="2"/>
          </w:tcPr>
          <w:p w14:paraId="3D45D9D1" w14:textId="1395D02E"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Amanda</w:t>
            </w:r>
            <w:r w:rsidR="008568F9">
              <w:rPr>
                <w:rFonts w:asciiTheme="minorHAnsi" w:hAnsiTheme="minorHAnsi" w:cstheme="minorHAnsi"/>
                <w:sz w:val="22"/>
                <w:szCs w:val="22"/>
              </w:rPr>
              <w:t>/Ben</w:t>
            </w:r>
          </w:p>
        </w:tc>
      </w:tr>
      <w:tr w:rsidR="006C5D17" w:rsidRPr="005B38A2" w14:paraId="55E830E8" w14:textId="77777777" w:rsidTr="07B60143">
        <w:trPr>
          <w:trHeight w:val="52"/>
        </w:trPr>
        <w:tc>
          <w:tcPr>
            <w:tcW w:w="8725" w:type="dxa"/>
            <w:gridSpan w:val="10"/>
          </w:tcPr>
          <w:p w14:paraId="4D23899E" w14:textId="35B6431D" w:rsidR="006C5D17" w:rsidRPr="0091568A" w:rsidRDefault="006C5D17" w:rsidP="006C5D17">
            <w:pPr>
              <w:rPr>
                <w:rFonts w:asciiTheme="minorHAnsi" w:hAnsiTheme="minorHAnsi" w:cstheme="minorBidi"/>
                <w:b/>
                <w:bCs/>
              </w:rPr>
            </w:pPr>
            <w:r w:rsidRPr="0091568A">
              <w:rPr>
                <w:rFonts w:asciiTheme="minorHAnsi" w:hAnsiTheme="minorHAnsi" w:cstheme="minorBidi"/>
                <w:b/>
                <w:bCs/>
              </w:rPr>
              <w:t xml:space="preserve">Barton Online Update </w:t>
            </w:r>
            <w:r w:rsidR="00892B55">
              <w:rPr>
                <w:rFonts w:asciiTheme="minorHAnsi" w:hAnsiTheme="minorHAnsi" w:cstheme="minorBidi"/>
                <w:b/>
                <w:bCs/>
              </w:rPr>
              <w:t xml:space="preserve">– n/a </w:t>
            </w:r>
          </w:p>
          <w:p w14:paraId="2695F7D2" w14:textId="589CA697" w:rsidR="006C5D17" w:rsidRPr="00E5068D" w:rsidRDefault="006C5D17" w:rsidP="006C5D17">
            <w:pPr>
              <w:rPr>
                <w:rFonts w:asciiTheme="minorHAnsi" w:hAnsiTheme="minorHAnsi" w:cstheme="minorBidi"/>
                <w:b/>
                <w:bCs/>
              </w:rPr>
            </w:pPr>
          </w:p>
        </w:tc>
        <w:tc>
          <w:tcPr>
            <w:tcW w:w="2340" w:type="dxa"/>
            <w:gridSpan w:val="2"/>
          </w:tcPr>
          <w:p w14:paraId="6250EEDB"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Erin</w:t>
            </w:r>
          </w:p>
        </w:tc>
      </w:tr>
      <w:tr w:rsidR="006C5D17" w:rsidRPr="005B38A2" w14:paraId="7415C25A" w14:textId="77777777" w:rsidTr="07B60143">
        <w:trPr>
          <w:trHeight w:val="161"/>
        </w:trPr>
        <w:tc>
          <w:tcPr>
            <w:tcW w:w="8725" w:type="dxa"/>
            <w:gridSpan w:val="10"/>
          </w:tcPr>
          <w:p w14:paraId="2105D634" w14:textId="4798DBD0" w:rsidR="006C5D17" w:rsidRPr="0091568A" w:rsidRDefault="006C5D17" w:rsidP="006C5D17">
            <w:pPr>
              <w:rPr>
                <w:rFonts w:asciiTheme="minorHAnsi" w:hAnsiTheme="minorHAnsi" w:cstheme="minorBidi"/>
                <w:b/>
                <w:bCs/>
              </w:rPr>
            </w:pPr>
            <w:r w:rsidRPr="0091568A">
              <w:rPr>
                <w:rFonts w:asciiTheme="minorHAnsi" w:hAnsiTheme="minorHAnsi" w:cstheme="minorBidi"/>
                <w:b/>
                <w:bCs/>
              </w:rPr>
              <w:t xml:space="preserve">Center for Learning Excellence Update </w:t>
            </w:r>
          </w:p>
          <w:p w14:paraId="0EFC1031" w14:textId="77777777" w:rsidR="00FF6595" w:rsidRDefault="00892B55" w:rsidP="00892B55">
            <w:pPr>
              <w:pStyle w:val="ListParagraph"/>
              <w:numPr>
                <w:ilvl w:val="0"/>
                <w:numId w:val="4"/>
              </w:numPr>
              <w:rPr>
                <w:rFonts w:asciiTheme="minorHAnsi" w:hAnsiTheme="minorHAnsi" w:cstheme="minorHAnsi"/>
              </w:rPr>
            </w:pPr>
            <w:r>
              <w:rPr>
                <w:rFonts w:asciiTheme="minorHAnsi" w:hAnsiTheme="minorHAnsi" w:cstheme="minorHAnsi"/>
              </w:rPr>
              <w:t>Received positive feedback on AI cohort sessions</w:t>
            </w:r>
          </w:p>
          <w:p w14:paraId="1DDAB62D" w14:textId="77777777" w:rsidR="00892B55" w:rsidRDefault="00892B55" w:rsidP="00892B55">
            <w:pPr>
              <w:pStyle w:val="ListParagraph"/>
              <w:numPr>
                <w:ilvl w:val="0"/>
                <w:numId w:val="4"/>
              </w:numPr>
              <w:rPr>
                <w:rFonts w:asciiTheme="minorHAnsi" w:hAnsiTheme="minorHAnsi" w:cstheme="minorHAnsi"/>
              </w:rPr>
            </w:pPr>
            <w:r>
              <w:rPr>
                <w:rFonts w:asciiTheme="minorHAnsi" w:hAnsiTheme="minorHAnsi" w:cstheme="minorHAnsi"/>
              </w:rPr>
              <w:t xml:space="preserve">Claudia </w:t>
            </w:r>
            <w:r w:rsidRPr="00892B55">
              <w:rPr>
                <w:rFonts w:asciiTheme="minorHAnsi" w:hAnsiTheme="minorHAnsi" w:cstheme="minorHAnsi"/>
              </w:rPr>
              <w:t>announced a change to the Instructional Excellence Academy, which will now be open to all faculty as the Instructional Excellence Series starting in October</w:t>
            </w:r>
          </w:p>
          <w:p w14:paraId="3DC8B354" w14:textId="22B53C65" w:rsidR="00892B55" w:rsidRPr="00892B55" w:rsidRDefault="00892B55" w:rsidP="00892B55">
            <w:pPr>
              <w:pStyle w:val="ListParagraph"/>
              <w:rPr>
                <w:rFonts w:asciiTheme="minorHAnsi" w:hAnsiTheme="minorHAnsi" w:cstheme="minorHAnsi"/>
              </w:rPr>
            </w:pPr>
          </w:p>
        </w:tc>
        <w:tc>
          <w:tcPr>
            <w:tcW w:w="2340" w:type="dxa"/>
            <w:gridSpan w:val="2"/>
          </w:tcPr>
          <w:p w14:paraId="57946C90"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Claudia</w:t>
            </w:r>
          </w:p>
        </w:tc>
      </w:tr>
      <w:tr w:rsidR="006C5D17" w:rsidRPr="005B38A2" w14:paraId="6910269D" w14:textId="77777777" w:rsidTr="07B60143">
        <w:trPr>
          <w:trHeight w:val="161"/>
        </w:trPr>
        <w:tc>
          <w:tcPr>
            <w:tcW w:w="8725" w:type="dxa"/>
            <w:gridSpan w:val="10"/>
          </w:tcPr>
          <w:p w14:paraId="01CDE212" w14:textId="17205212" w:rsidR="006C5D17" w:rsidRDefault="006C5D17" w:rsidP="006C5D17">
            <w:pPr>
              <w:rPr>
                <w:rFonts w:asciiTheme="minorHAnsi" w:hAnsiTheme="minorHAnsi" w:cstheme="minorBidi"/>
                <w:b/>
                <w:bCs/>
              </w:rPr>
            </w:pPr>
            <w:r w:rsidRPr="36E45771">
              <w:rPr>
                <w:rFonts w:asciiTheme="minorHAnsi" w:hAnsiTheme="minorHAnsi" w:cstheme="minorBidi"/>
                <w:b/>
                <w:bCs/>
              </w:rPr>
              <w:t>Academic Development Center Update</w:t>
            </w:r>
            <w:r>
              <w:rPr>
                <w:rFonts w:asciiTheme="minorHAnsi" w:hAnsiTheme="minorHAnsi" w:cstheme="minorBidi"/>
                <w:b/>
                <w:bCs/>
              </w:rPr>
              <w:t xml:space="preserve"> </w:t>
            </w:r>
            <w:r w:rsidR="00892B55">
              <w:rPr>
                <w:rFonts w:asciiTheme="minorHAnsi" w:hAnsiTheme="minorHAnsi" w:cstheme="minorBidi"/>
                <w:b/>
                <w:bCs/>
              </w:rPr>
              <w:t xml:space="preserve">– n/a </w:t>
            </w:r>
          </w:p>
          <w:p w14:paraId="52668B41" w14:textId="1E0DF08E" w:rsidR="00D111CA" w:rsidRPr="000F56A7" w:rsidRDefault="00D111CA" w:rsidP="00671BEF">
            <w:pPr>
              <w:pStyle w:val="ListParagraph"/>
              <w:rPr>
                <w:rFonts w:asciiTheme="minorHAnsi" w:hAnsiTheme="minorHAnsi" w:cstheme="minorBidi"/>
              </w:rPr>
            </w:pPr>
          </w:p>
        </w:tc>
        <w:tc>
          <w:tcPr>
            <w:tcW w:w="2340" w:type="dxa"/>
            <w:gridSpan w:val="2"/>
          </w:tcPr>
          <w:p w14:paraId="42F917BB" w14:textId="78D0C429"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Nolan</w:t>
            </w:r>
          </w:p>
        </w:tc>
      </w:tr>
      <w:tr w:rsidR="006C5D17" w:rsidRPr="005B38A2" w14:paraId="42F7A616" w14:textId="77777777" w:rsidTr="07B60143">
        <w:trPr>
          <w:trHeight w:val="59"/>
        </w:trPr>
        <w:tc>
          <w:tcPr>
            <w:tcW w:w="8725" w:type="dxa"/>
            <w:gridSpan w:val="10"/>
          </w:tcPr>
          <w:p w14:paraId="42E49290" w14:textId="00E47846" w:rsidR="006C5D17" w:rsidRDefault="006C5D17" w:rsidP="006C5D17">
            <w:pPr>
              <w:rPr>
                <w:rFonts w:asciiTheme="minorHAnsi" w:hAnsiTheme="minorHAnsi" w:cstheme="minorBidi"/>
                <w:b/>
                <w:bCs/>
              </w:rPr>
            </w:pPr>
            <w:r w:rsidRPr="36E45771">
              <w:rPr>
                <w:rFonts w:asciiTheme="minorHAnsi" w:hAnsiTheme="minorHAnsi" w:cstheme="minorBidi"/>
                <w:b/>
                <w:bCs/>
              </w:rPr>
              <w:t>Institutional Effectiveness Update</w:t>
            </w:r>
            <w:r>
              <w:rPr>
                <w:rFonts w:asciiTheme="minorHAnsi" w:hAnsiTheme="minorHAnsi" w:cstheme="minorBidi"/>
                <w:b/>
                <w:bCs/>
              </w:rPr>
              <w:t xml:space="preserve"> </w:t>
            </w:r>
          </w:p>
          <w:p w14:paraId="70D27775" w14:textId="77777777" w:rsidR="00B72EF2" w:rsidRDefault="00892B55" w:rsidP="00892B55">
            <w:pPr>
              <w:pStyle w:val="ListParagraph"/>
              <w:numPr>
                <w:ilvl w:val="0"/>
                <w:numId w:val="24"/>
              </w:numPr>
              <w:rPr>
                <w:rFonts w:asciiTheme="minorHAnsi" w:hAnsiTheme="minorHAnsi" w:cstheme="minorHAnsi"/>
              </w:rPr>
            </w:pPr>
            <w:r>
              <w:rPr>
                <w:rFonts w:asciiTheme="minorHAnsi" w:hAnsiTheme="minorHAnsi" w:cstheme="minorHAnsi"/>
              </w:rPr>
              <w:t>Worked on KBOR and IPEDS data collections</w:t>
            </w:r>
          </w:p>
          <w:p w14:paraId="26B39BC0" w14:textId="39EA6932" w:rsidR="00892B55" w:rsidRPr="00892B55" w:rsidRDefault="00892B55" w:rsidP="00892B55">
            <w:pPr>
              <w:pStyle w:val="ListParagraph"/>
              <w:rPr>
                <w:rFonts w:asciiTheme="minorHAnsi" w:hAnsiTheme="minorHAnsi" w:cstheme="minorHAnsi"/>
              </w:rPr>
            </w:pPr>
          </w:p>
        </w:tc>
        <w:tc>
          <w:tcPr>
            <w:tcW w:w="2340" w:type="dxa"/>
            <w:gridSpan w:val="2"/>
          </w:tcPr>
          <w:p w14:paraId="536ACAEC" w14:textId="4E730D17"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Chris</w:t>
            </w:r>
          </w:p>
        </w:tc>
      </w:tr>
      <w:tr w:rsidR="006C5D17" w:rsidRPr="005B38A2" w14:paraId="75B2D0DC" w14:textId="77777777" w:rsidTr="07B60143">
        <w:trPr>
          <w:trHeight w:val="341"/>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B787A" w14:textId="20441251" w:rsidR="006C5D17" w:rsidRDefault="006C5D17" w:rsidP="006C5D17">
            <w:pPr>
              <w:rPr>
                <w:rFonts w:asciiTheme="minorHAnsi" w:hAnsiTheme="minorHAnsi" w:cstheme="minorBidi"/>
                <w:b/>
                <w:bCs/>
              </w:rPr>
            </w:pPr>
            <w:r w:rsidRPr="36E45771">
              <w:rPr>
                <w:rFonts w:asciiTheme="minorHAnsi" w:hAnsiTheme="minorHAnsi" w:cstheme="minorBidi"/>
                <w:b/>
                <w:bCs/>
              </w:rPr>
              <w:t>HLC/Department of Education Update</w:t>
            </w:r>
            <w:r>
              <w:rPr>
                <w:rFonts w:asciiTheme="minorHAnsi" w:hAnsiTheme="minorHAnsi" w:cstheme="minorBidi"/>
                <w:b/>
                <w:bCs/>
              </w:rPr>
              <w:t xml:space="preserve"> </w:t>
            </w:r>
            <w:r w:rsidR="00892B55">
              <w:rPr>
                <w:rFonts w:asciiTheme="minorHAnsi" w:hAnsiTheme="minorHAnsi" w:cstheme="minorBidi"/>
                <w:b/>
                <w:bCs/>
              </w:rPr>
              <w:t xml:space="preserve">– n/a </w:t>
            </w:r>
            <w:bookmarkStart w:id="4" w:name="_GoBack"/>
            <w:bookmarkEnd w:id="4"/>
          </w:p>
          <w:p w14:paraId="6E7F786D" w14:textId="77777777" w:rsidR="00892B55" w:rsidRDefault="00892B55" w:rsidP="006C5D17">
            <w:pPr>
              <w:rPr>
                <w:rFonts w:asciiTheme="minorHAnsi" w:hAnsiTheme="minorHAnsi" w:cstheme="minorBidi"/>
                <w:b/>
                <w:bCs/>
              </w:rPr>
            </w:pPr>
          </w:p>
          <w:p w14:paraId="539C5805" w14:textId="77777777" w:rsidR="00892B55" w:rsidRDefault="00892B55" w:rsidP="00892B55">
            <w:hyperlink r:id="rId17" w:history="1">
              <w:r w:rsidRPr="00187284">
                <w:rPr>
                  <w:rStyle w:val="Hyperlink"/>
                </w:rPr>
                <w:t>https://docs.bartonccc.edu/finaid/SCI%20Documents/SCI_POS.pdf</w:t>
              </w:r>
            </w:hyperlink>
            <w:r>
              <w:t xml:space="preserve"> </w:t>
            </w:r>
          </w:p>
          <w:p w14:paraId="7E15AABD" w14:textId="77777777" w:rsidR="006C5D17" w:rsidRDefault="00892B55" w:rsidP="00892B55">
            <w:pPr>
              <w:rPr>
                <w:rStyle w:val="Hyperlink"/>
                <w:rFonts w:asciiTheme="minorHAnsi" w:hAnsiTheme="minorHAnsi" w:cstheme="minorHAnsi"/>
              </w:rPr>
            </w:pPr>
            <w:hyperlink r:id="rId18" w:history="1">
              <w:r w:rsidRPr="00570C92">
                <w:rPr>
                  <w:rStyle w:val="Hyperlink"/>
                  <w:rFonts w:asciiTheme="minorHAnsi" w:hAnsiTheme="minorHAnsi" w:cstheme="minorHAnsi"/>
                </w:rPr>
                <w:t>https://www.bartonccc.edu/financialaid/studentconsumerinfo</w:t>
              </w:r>
            </w:hyperlink>
          </w:p>
          <w:p w14:paraId="0E7DC269" w14:textId="3117EE17" w:rsidR="00892B55" w:rsidRPr="00AC4A27" w:rsidRDefault="00892B55" w:rsidP="00892B55"/>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7F949"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lastRenderedPageBreak/>
              <w:t>Myrna</w:t>
            </w:r>
          </w:p>
          <w:p w14:paraId="26430F68" w14:textId="77777777" w:rsidR="006C5D17" w:rsidRPr="005B38A2" w:rsidRDefault="006C5D17" w:rsidP="006C5D17">
            <w:pPr>
              <w:jc w:val="center"/>
              <w:rPr>
                <w:rFonts w:asciiTheme="minorHAnsi" w:hAnsiTheme="minorHAnsi" w:cstheme="minorHAnsi"/>
                <w:sz w:val="22"/>
                <w:szCs w:val="22"/>
              </w:rPr>
            </w:pPr>
          </w:p>
        </w:tc>
      </w:tr>
      <w:tr w:rsidR="006C5D17" w:rsidRPr="005B38A2" w14:paraId="074C52F3" w14:textId="77777777" w:rsidTr="07B60143">
        <w:trPr>
          <w:trHeight w:val="251"/>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2F107" w14:textId="5617A767" w:rsidR="006C5D17" w:rsidRDefault="006C5D17" w:rsidP="006C5D17">
            <w:pPr>
              <w:tabs>
                <w:tab w:val="left" w:pos="3331"/>
              </w:tabs>
              <w:rPr>
                <w:rFonts w:asciiTheme="minorHAnsi" w:hAnsiTheme="minorHAnsi" w:cstheme="minorBidi"/>
                <w:b/>
                <w:bCs/>
              </w:rPr>
            </w:pPr>
            <w:r w:rsidRPr="36E45771">
              <w:rPr>
                <w:rFonts w:asciiTheme="minorHAnsi" w:hAnsiTheme="minorHAnsi" w:cstheme="minorBidi"/>
                <w:b/>
                <w:bCs/>
              </w:rPr>
              <w:t>Student Services Update</w:t>
            </w:r>
            <w:r>
              <w:rPr>
                <w:rFonts w:asciiTheme="minorHAnsi" w:hAnsiTheme="minorHAnsi" w:cstheme="minorBidi"/>
                <w:b/>
                <w:bCs/>
              </w:rPr>
              <w:t xml:space="preserve"> </w:t>
            </w:r>
          </w:p>
          <w:p w14:paraId="7FE19CDB" w14:textId="62B689CE" w:rsidR="00F57C52" w:rsidRDefault="00892B55" w:rsidP="00892B55">
            <w:pPr>
              <w:pStyle w:val="ListParagraph"/>
              <w:numPr>
                <w:ilvl w:val="0"/>
                <w:numId w:val="24"/>
              </w:numPr>
              <w:tabs>
                <w:tab w:val="left" w:pos="3331"/>
              </w:tabs>
              <w:rPr>
                <w:rFonts w:asciiTheme="minorHAnsi" w:hAnsiTheme="minorHAnsi" w:cstheme="minorBidi"/>
              </w:rPr>
            </w:pPr>
            <w:r>
              <w:rPr>
                <w:rFonts w:asciiTheme="minorHAnsi" w:hAnsiTheme="minorHAnsi" w:cstheme="minorBidi"/>
              </w:rPr>
              <w:t xml:space="preserve">25% of switchboard calls are not forwarded—meaning advising is able to answer questions and not pass callers off to other departments </w:t>
            </w:r>
          </w:p>
          <w:p w14:paraId="6908D6B3" w14:textId="55718AAB" w:rsidR="00892B55" w:rsidRPr="00892B55" w:rsidRDefault="00892B55" w:rsidP="00892B55">
            <w:pPr>
              <w:pStyle w:val="ListParagraph"/>
              <w:tabs>
                <w:tab w:val="left" w:pos="3331"/>
              </w:tabs>
              <w:rPr>
                <w:rFonts w:asciiTheme="minorHAnsi" w:hAnsiTheme="minorHAnsi" w:cstheme="minorBid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18086"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Angie</w:t>
            </w:r>
          </w:p>
        </w:tc>
      </w:tr>
      <w:tr w:rsidR="006C5D17" w:rsidRPr="005B38A2" w14:paraId="7991160C" w14:textId="77777777" w:rsidTr="07B60143">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15107" w14:textId="13CAC2CE" w:rsidR="006C5D17" w:rsidRDefault="006C5D17" w:rsidP="006C5D17">
            <w:pPr>
              <w:rPr>
                <w:rFonts w:asciiTheme="minorHAnsi" w:hAnsiTheme="minorHAnsi" w:cstheme="minorBidi"/>
                <w:b/>
                <w:bCs/>
              </w:rPr>
            </w:pPr>
            <w:r w:rsidRPr="36E45771">
              <w:rPr>
                <w:rFonts w:asciiTheme="minorHAnsi" w:hAnsiTheme="minorHAnsi" w:cstheme="minorBidi"/>
                <w:b/>
                <w:bCs/>
              </w:rPr>
              <w:t>IT Update</w:t>
            </w:r>
            <w:r>
              <w:rPr>
                <w:rFonts w:asciiTheme="minorHAnsi" w:hAnsiTheme="minorHAnsi" w:cstheme="minorBidi"/>
                <w:b/>
                <w:bCs/>
              </w:rPr>
              <w:t xml:space="preserve"> </w:t>
            </w:r>
            <w:r w:rsidR="00DD5A7F">
              <w:rPr>
                <w:rFonts w:asciiTheme="minorHAnsi" w:hAnsiTheme="minorHAnsi" w:cstheme="minorBidi"/>
                <w:b/>
                <w:bCs/>
              </w:rPr>
              <w:t xml:space="preserve">– n/a </w:t>
            </w:r>
          </w:p>
          <w:p w14:paraId="606AF8DB" w14:textId="1D1F02AA" w:rsidR="00BC1460" w:rsidRPr="00433AA7" w:rsidRDefault="00BC1460" w:rsidP="00671BEF">
            <w:pPr>
              <w:pStyle w:val="ListParagraph"/>
              <w:rPr>
                <w:rFonts w:asciiTheme="minorHAnsi" w:hAnsiTheme="minorHAnsi" w:cstheme="minorBid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D9D370" w14:textId="510E5BFB"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Renee</w:t>
            </w:r>
          </w:p>
        </w:tc>
      </w:tr>
      <w:tr w:rsidR="006C5D17" w:rsidRPr="005B38A2" w14:paraId="5A1C747D" w14:textId="77777777" w:rsidTr="07B60143">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AFC05" w14:textId="1D6388A0" w:rsidR="006C5D17" w:rsidRDefault="006C5D17" w:rsidP="006C5D17">
            <w:pPr>
              <w:rPr>
                <w:rFonts w:asciiTheme="minorHAnsi" w:hAnsiTheme="minorHAnsi" w:cstheme="minorBidi"/>
                <w:b/>
                <w:bCs/>
              </w:rPr>
            </w:pPr>
            <w:r w:rsidRPr="36E45771">
              <w:rPr>
                <w:rFonts w:asciiTheme="minorHAnsi" w:hAnsiTheme="minorHAnsi" w:cstheme="minorBidi"/>
                <w:b/>
                <w:bCs/>
              </w:rPr>
              <w:t>Instruction Update</w:t>
            </w:r>
            <w:r>
              <w:rPr>
                <w:rFonts w:asciiTheme="minorHAnsi" w:hAnsiTheme="minorHAnsi" w:cstheme="minorBidi"/>
                <w:b/>
                <w:bCs/>
              </w:rPr>
              <w:t xml:space="preserve"> </w:t>
            </w:r>
          </w:p>
          <w:p w14:paraId="57309D2E" w14:textId="77777777" w:rsidR="00BC1460" w:rsidRDefault="00771D71" w:rsidP="00771D71">
            <w:pPr>
              <w:pStyle w:val="ListParagraph"/>
              <w:numPr>
                <w:ilvl w:val="0"/>
                <w:numId w:val="4"/>
              </w:numPr>
              <w:rPr>
                <w:rFonts w:asciiTheme="minorHAnsi" w:hAnsiTheme="minorHAnsi" w:cstheme="minorHAnsi"/>
              </w:rPr>
            </w:pPr>
            <w:r>
              <w:rPr>
                <w:rFonts w:asciiTheme="minorHAnsi" w:hAnsiTheme="minorHAnsi" w:cstheme="minorHAnsi"/>
              </w:rPr>
              <w:t>Wheels and Squeals this Saturday</w:t>
            </w:r>
          </w:p>
          <w:p w14:paraId="21CB892F" w14:textId="1EFAB224" w:rsidR="00771D71" w:rsidRDefault="00BA0647" w:rsidP="00771D71">
            <w:pPr>
              <w:pStyle w:val="ListParagraph"/>
              <w:numPr>
                <w:ilvl w:val="0"/>
                <w:numId w:val="4"/>
              </w:numPr>
              <w:rPr>
                <w:rFonts w:asciiTheme="minorHAnsi" w:hAnsiTheme="minorHAnsi" w:cstheme="minorHAnsi"/>
              </w:rPr>
            </w:pPr>
            <w:r>
              <w:rPr>
                <w:rFonts w:asciiTheme="minorHAnsi" w:hAnsiTheme="minorHAnsi" w:cstheme="minorHAnsi"/>
              </w:rPr>
              <w:t xml:space="preserve">4-H </w:t>
            </w:r>
            <w:r w:rsidR="00892B55">
              <w:rPr>
                <w:rFonts w:asciiTheme="minorHAnsi" w:hAnsiTheme="minorHAnsi" w:cstheme="minorHAnsi"/>
              </w:rPr>
              <w:t xml:space="preserve">Pathfinders </w:t>
            </w:r>
            <w:r>
              <w:rPr>
                <w:rFonts w:asciiTheme="minorHAnsi" w:hAnsiTheme="minorHAnsi" w:cstheme="minorHAnsi"/>
              </w:rPr>
              <w:t xml:space="preserve">camp </w:t>
            </w:r>
            <w:r w:rsidR="00204940">
              <w:rPr>
                <w:rFonts w:asciiTheme="minorHAnsi" w:hAnsiTheme="minorHAnsi" w:cstheme="minorHAnsi"/>
              </w:rPr>
              <w:t>on 10/3</w:t>
            </w:r>
          </w:p>
          <w:p w14:paraId="2B703F4A" w14:textId="2B132578" w:rsidR="00204940" w:rsidRDefault="00204940" w:rsidP="00771D71">
            <w:pPr>
              <w:pStyle w:val="ListParagraph"/>
              <w:numPr>
                <w:ilvl w:val="0"/>
                <w:numId w:val="4"/>
              </w:numPr>
              <w:rPr>
                <w:rFonts w:asciiTheme="minorHAnsi" w:hAnsiTheme="minorHAnsi" w:cstheme="minorHAnsi"/>
              </w:rPr>
            </w:pPr>
            <w:r>
              <w:rPr>
                <w:rFonts w:asciiTheme="minorHAnsi" w:hAnsiTheme="minorHAnsi" w:cstheme="minorHAnsi"/>
              </w:rPr>
              <w:t xml:space="preserve">HOSA </w:t>
            </w:r>
            <w:r w:rsidR="00892B55">
              <w:rPr>
                <w:rFonts w:asciiTheme="minorHAnsi" w:hAnsiTheme="minorHAnsi" w:cstheme="minorHAnsi"/>
              </w:rPr>
              <w:t>W</w:t>
            </w:r>
            <w:r>
              <w:rPr>
                <w:rFonts w:asciiTheme="minorHAnsi" w:hAnsiTheme="minorHAnsi" w:cstheme="minorHAnsi"/>
              </w:rPr>
              <w:t xml:space="preserve">estern </w:t>
            </w:r>
            <w:r w:rsidR="00892B55">
              <w:rPr>
                <w:rFonts w:asciiTheme="minorHAnsi" w:hAnsiTheme="minorHAnsi" w:cstheme="minorHAnsi"/>
              </w:rPr>
              <w:t>R</w:t>
            </w:r>
            <w:r>
              <w:rPr>
                <w:rFonts w:asciiTheme="minorHAnsi" w:hAnsiTheme="minorHAnsi" w:cstheme="minorHAnsi"/>
              </w:rPr>
              <w:t xml:space="preserve">egional </w:t>
            </w:r>
            <w:r w:rsidR="00892B55">
              <w:rPr>
                <w:rFonts w:asciiTheme="minorHAnsi" w:hAnsiTheme="minorHAnsi" w:cstheme="minorHAnsi"/>
              </w:rPr>
              <w:t>C</w:t>
            </w:r>
            <w:r>
              <w:rPr>
                <w:rFonts w:asciiTheme="minorHAnsi" w:hAnsiTheme="minorHAnsi" w:cstheme="minorHAnsi"/>
              </w:rPr>
              <w:t>onference on 11/9</w:t>
            </w:r>
          </w:p>
          <w:p w14:paraId="786A710B" w14:textId="561ED0CC" w:rsidR="00DF5262" w:rsidRDefault="00DF5262" w:rsidP="00771D71">
            <w:pPr>
              <w:pStyle w:val="ListParagraph"/>
              <w:numPr>
                <w:ilvl w:val="0"/>
                <w:numId w:val="4"/>
              </w:numPr>
              <w:rPr>
                <w:rFonts w:asciiTheme="minorHAnsi" w:hAnsiTheme="minorHAnsi" w:cstheme="minorHAnsi"/>
              </w:rPr>
            </w:pPr>
            <w:r>
              <w:rPr>
                <w:rFonts w:asciiTheme="minorHAnsi" w:hAnsiTheme="minorHAnsi" w:cstheme="minorHAnsi"/>
              </w:rPr>
              <w:t>ESSDACK the end of Oct</w:t>
            </w:r>
          </w:p>
          <w:p w14:paraId="7A9D1F4E" w14:textId="391B13B7" w:rsidR="00DF5262" w:rsidRDefault="00FD63A6" w:rsidP="00771D71">
            <w:pPr>
              <w:pStyle w:val="ListParagraph"/>
              <w:numPr>
                <w:ilvl w:val="0"/>
                <w:numId w:val="4"/>
              </w:numPr>
              <w:rPr>
                <w:rFonts w:asciiTheme="minorHAnsi" w:hAnsiTheme="minorHAnsi" w:cstheme="minorHAnsi"/>
              </w:rPr>
            </w:pPr>
            <w:r>
              <w:rPr>
                <w:rFonts w:asciiTheme="minorHAnsi" w:hAnsiTheme="minorHAnsi" w:cstheme="minorHAnsi"/>
              </w:rPr>
              <w:t>Faculty recital today</w:t>
            </w:r>
          </w:p>
          <w:p w14:paraId="71F1C545" w14:textId="5A62E3DA" w:rsidR="00FD63A6" w:rsidRDefault="009B74FE" w:rsidP="00771D71">
            <w:pPr>
              <w:pStyle w:val="ListParagraph"/>
              <w:numPr>
                <w:ilvl w:val="0"/>
                <w:numId w:val="4"/>
              </w:numPr>
              <w:rPr>
                <w:rFonts w:asciiTheme="minorHAnsi" w:hAnsiTheme="minorHAnsi" w:cstheme="minorHAnsi"/>
              </w:rPr>
            </w:pPr>
            <w:r>
              <w:rPr>
                <w:rFonts w:asciiTheme="minorHAnsi" w:hAnsiTheme="minorHAnsi" w:cstheme="minorHAnsi"/>
              </w:rPr>
              <w:t>Autumn</w:t>
            </w:r>
            <w:r w:rsidR="00FD63A6">
              <w:rPr>
                <w:rFonts w:asciiTheme="minorHAnsi" w:hAnsiTheme="minorHAnsi" w:cstheme="minorHAnsi"/>
              </w:rPr>
              <w:t xml:space="preserve"> arts concert</w:t>
            </w:r>
          </w:p>
          <w:p w14:paraId="2CA9EE6B" w14:textId="40F6393F" w:rsidR="00FD63A6" w:rsidRDefault="000703F9" w:rsidP="00771D71">
            <w:pPr>
              <w:pStyle w:val="ListParagraph"/>
              <w:numPr>
                <w:ilvl w:val="0"/>
                <w:numId w:val="4"/>
              </w:numPr>
              <w:rPr>
                <w:rFonts w:asciiTheme="minorHAnsi" w:hAnsiTheme="minorHAnsi" w:cstheme="minorHAnsi"/>
              </w:rPr>
            </w:pPr>
            <w:r>
              <w:rPr>
                <w:rFonts w:asciiTheme="minorHAnsi" w:hAnsiTheme="minorHAnsi" w:cstheme="minorHAnsi"/>
              </w:rPr>
              <w:t>Co-requisite symposium</w:t>
            </w:r>
            <w:r w:rsidR="00892B55">
              <w:rPr>
                <w:rFonts w:asciiTheme="minorHAnsi" w:hAnsiTheme="minorHAnsi" w:cstheme="minorHAnsi"/>
              </w:rPr>
              <w:t xml:space="preserve"> on</w:t>
            </w:r>
            <w:r>
              <w:rPr>
                <w:rFonts w:asciiTheme="minorHAnsi" w:hAnsiTheme="minorHAnsi" w:cstheme="minorHAnsi"/>
              </w:rPr>
              <w:t xml:space="preserve"> 10/23</w:t>
            </w:r>
            <w:r w:rsidR="00892B55">
              <w:rPr>
                <w:rFonts w:asciiTheme="minorHAnsi" w:hAnsiTheme="minorHAnsi" w:cstheme="minorHAnsi"/>
              </w:rPr>
              <w:t xml:space="preserve"> – 56 registered from 16 institutions </w:t>
            </w:r>
          </w:p>
          <w:p w14:paraId="3AFE4524" w14:textId="4FC9B465" w:rsidR="00033A62" w:rsidRDefault="00033A62" w:rsidP="00771D71">
            <w:pPr>
              <w:pStyle w:val="ListParagraph"/>
              <w:numPr>
                <w:ilvl w:val="0"/>
                <w:numId w:val="4"/>
              </w:numPr>
              <w:rPr>
                <w:rFonts w:asciiTheme="minorHAnsi" w:hAnsiTheme="minorHAnsi" w:cstheme="minorHAnsi"/>
              </w:rPr>
            </w:pPr>
            <w:r>
              <w:rPr>
                <w:rFonts w:asciiTheme="minorHAnsi" w:hAnsiTheme="minorHAnsi" w:cstheme="minorHAnsi"/>
              </w:rPr>
              <w:t xml:space="preserve">JKSD </w:t>
            </w:r>
            <w:r w:rsidR="00892B55">
              <w:rPr>
                <w:rFonts w:asciiTheme="minorHAnsi" w:hAnsiTheme="minorHAnsi" w:cstheme="minorHAnsi"/>
              </w:rPr>
              <w:t xml:space="preserve">on </w:t>
            </w:r>
            <w:r w:rsidR="00E67B58">
              <w:rPr>
                <w:rFonts w:asciiTheme="minorHAnsi" w:hAnsiTheme="minorHAnsi" w:cstheme="minorHAnsi"/>
              </w:rPr>
              <w:t>11/6</w:t>
            </w:r>
          </w:p>
          <w:p w14:paraId="5E45E9D5" w14:textId="5F0DA807" w:rsidR="00E67B58" w:rsidRPr="00892B55" w:rsidRDefault="00E67B58" w:rsidP="00892B55">
            <w:pPr>
              <w:pStyle w:val="ListParagraph"/>
              <w:numPr>
                <w:ilvl w:val="0"/>
                <w:numId w:val="4"/>
              </w:numPr>
              <w:rPr>
                <w:rFonts w:asciiTheme="minorHAnsi" w:hAnsiTheme="minorHAnsi" w:cstheme="minorHAnsi"/>
              </w:rPr>
            </w:pPr>
            <w:r>
              <w:rPr>
                <w:rFonts w:asciiTheme="minorHAnsi" w:hAnsiTheme="minorHAnsi" w:cstheme="minorHAnsi"/>
              </w:rPr>
              <w:t xml:space="preserve">Military </w:t>
            </w:r>
            <w:r w:rsidR="00892B55">
              <w:rPr>
                <w:rFonts w:asciiTheme="minorHAnsi" w:hAnsiTheme="minorHAnsi" w:cstheme="minorHAnsi"/>
              </w:rPr>
              <w:t>F</w:t>
            </w:r>
            <w:r>
              <w:rPr>
                <w:rFonts w:asciiTheme="minorHAnsi" w:hAnsiTheme="minorHAnsi" w:cstheme="minorHAnsi"/>
              </w:rPr>
              <w:t>riendly survey</w:t>
            </w:r>
            <w:r w:rsidR="00892B55">
              <w:rPr>
                <w:rFonts w:asciiTheme="minorHAnsi" w:hAnsiTheme="minorHAnsi" w:cstheme="minorHAnsi"/>
              </w:rPr>
              <w:t xml:space="preserve"> – send Jared feedback; goal is to complete it before Thanksgiving</w:t>
            </w:r>
          </w:p>
          <w:p w14:paraId="07724C8A" w14:textId="0E83558C" w:rsidR="00DF5262" w:rsidRPr="00771D71" w:rsidRDefault="00DF5262" w:rsidP="00DF5262">
            <w:pPr>
              <w:pStyle w:val="ListParagraph"/>
              <w:rPr>
                <w:rFonts w:asciiTheme="minorHAnsi" w:hAnsiTheme="minorHAnsi" w:cstheme="minorHAns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F0194" w14:textId="7971C70A"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Deans/</w:t>
            </w:r>
            <w:r w:rsidRPr="005B38A2">
              <w:rPr>
                <w:rFonts w:asciiTheme="minorHAnsi" w:hAnsiTheme="minorHAnsi" w:cstheme="minorHAnsi"/>
                <w:sz w:val="22"/>
                <w:szCs w:val="22"/>
              </w:rPr>
              <w:t>Elaine</w:t>
            </w:r>
          </w:p>
        </w:tc>
      </w:tr>
      <w:tr w:rsidR="006C5D17" w:rsidRPr="00627C3C" w14:paraId="3247B59D" w14:textId="77777777" w:rsidTr="07B60143">
        <w:trPr>
          <w:trHeight w:val="52"/>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DC491" w14:textId="1803C1E3" w:rsidR="006C5D17" w:rsidRPr="005962D4" w:rsidRDefault="006C5D17" w:rsidP="006C5D17">
            <w:pPr>
              <w:rPr>
                <w:rFonts w:asciiTheme="minorHAnsi" w:hAnsiTheme="minorHAnsi" w:cstheme="minorBidi"/>
                <w:b/>
                <w:bCs/>
              </w:rPr>
            </w:pPr>
            <w:r w:rsidRPr="36E45771">
              <w:rPr>
                <w:rFonts w:asciiTheme="minorHAnsi" w:hAnsiTheme="minorHAnsi" w:cstheme="minorBidi"/>
                <w:b/>
                <w:bCs/>
              </w:rPr>
              <w:t xml:space="preserve">Next Meeting: </w:t>
            </w:r>
            <w:r w:rsidR="00671BEF">
              <w:rPr>
                <w:rFonts w:asciiTheme="minorHAnsi" w:hAnsiTheme="minorHAnsi" w:cstheme="minorBidi"/>
                <w:b/>
                <w:bCs/>
              </w:rPr>
              <w:t>October 14</w:t>
            </w:r>
            <w:r w:rsidR="00545A3F">
              <w:rPr>
                <w:rFonts w:asciiTheme="minorHAnsi" w:hAnsiTheme="minorHAnsi" w:cstheme="minorBidi"/>
                <w:b/>
                <w:bCs/>
              </w:rPr>
              <w:t>, 2026</w:t>
            </w: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AAA64" w14:textId="77777777" w:rsidR="006C5D17" w:rsidRPr="00627C3C" w:rsidRDefault="006C5D17" w:rsidP="006C5D17">
            <w:pPr>
              <w:jc w:val="center"/>
              <w:rPr>
                <w:rFonts w:asciiTheme="minorHAnsi" w:hAnsiTheme="minorHAnsi" w:cstheme="minorHAnsi"/>
              </w:rPr>
            </w:pPr>
          </w:p>
        </w:tc>
      </w:tr>
    </w:tbl>
    <w:p w14:paraId="61DA7A39" w14:textId="77777777" w:rsidR="00C6608B" w:rsidRDefault="00C6608B" w:rsidP="00BF19E8"/>
    <w:p w14:paraId="7B6A10F3" w14:textId="77777777" w:rsidR="00C6608B" w:rsidRDefault="00C6608B" w:rsidP="00BF19E8"/>
    <w:p w14:paraId="7E65FB10" w14:textId="77777777" w:rsidR="00BF19E8" w:rsidRDefault="00BF19E8" w:rsidP="00420364">
      <w:pPr>
        <w:autoSpaceDE w:val="0"/>
        <w:autoSpaceDN w:val="0"/>
        <w:rPr>
          <w:rFonts w:asciiTheme="minorHAnsi" w:hAnsiTheme="minorHAnsi" w:cstheme="minorHAnsi"/>
          <w:b/>
          <w:bCs/>
          <w:i/>
          <w:iCs/>
          <w:color w:val="0070C0"/>
          <w:sz w:val="16"/>
          <w:szCs w:val="16"/>
        </w:rPr>
      </w:pPr>
    </w:p>
    <w:p w14:paraId="0F0DB6B9" w14:textId="77777777" w:rsidR="00BF19E8" w:rsidRDefault="00BF19E8" w:rsidP="00420364">
      <w:pPr>
        <w:autoSpaceDE w:val="0"/>
        <w:autoSpaceDN w:val="0"/>
        <w:rPr>
          <w:rFonts w:asciiTheme="minorHAnsi" w:hAnsiTheme="minorHAnsi" w:cstheme="minorHAnsi"/>
          <w:b/>
          <w:bCs/>
          <w:i/>
          <w:iCs/>
          <w:color w:val="0070C0"/>
          <w:sz w:val="16"/>
          <w:szCs w:val="16"/>
        </w:rPr>
      </w:pPr>
    </w:p>
    <w:p w14:paraId="1489E837" w14:textId="77777777" w:rsidR="00BF19E8" w:rsidRDefault="00BF19E8" w:rsidP="00420364">
      <w:pPr>
        <w:autoSpaceDE w:val="0"/>
        <w:autoSpaceDN w:val="0"/>
        <w:rPr>
          <w:rFonts w:asciiTheme="minorHAnsi" w:hAnsiTheme="minorHAnsi" w:cstheme="minorHAnsi"/>
          <w:b/>
          <w:bCs/>
          <w:i/>
          <w:iCs/>
          <w:color w:val="0070C0"/>
          <w:sz w:val="16"/>
          <w:szCs w:val="16"/>
        </w:rPr>
      </w:pPr>
    </w:p>
    <w:sectPr w:rsidR="00BF19E8" w:rsidSect="00970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9BC22" w14:textId="77777777" w:rsidR="00F9526D" w:rsidRDefault="00F9526D" w:rsidP="00F24EDF">
      <w:r>
        <w:separator/>
      </w:r>
    </w:p>
  </w:endnote>
  <w:endnote w:type="continuationSeparator" w:id="0">
    <w:p w14:paraId="0F3911E0" w14:textId="77777777" w:rsidR="00F9526D" w:rsidRDefault="00F9526D" w:rsidP="00F2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A7D70" w14:textId="77777777" w:rsidR="00F9526D" w:rsidRDefault="00F9526D" w:rsidP="00F24EDF">
      <w:r>
        <w:separator/>
      </w:r>
    </w:p>
  </w:footnote>
  <w:footnote w:type="continuationSeparator" w:id="0">
    <w:p w14:paraId="0A7DD7EE" w14:textId="77777777" w:rsidR="00F9526D" w:rsidRDefault="00F9526D" w:rsidP="00F24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4652C"/>
    <w:multiLevelType w:val="hybridMultilevel"/>
    <w:tmpl w:val="17D8135A"/>
    <w:lvl w:ilvl="0" w:tplc="C2B41D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539E1"/>
    <w:multiLevelType w:val="hybridMultilevel"/>
    <w:tmpl w:val="70CEF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E738E"/>
    <w:multiLevelType w:val="hybridMultilevel"/>
    <w:tmpl w:val="AC861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6329C"/>
    <w:multiLevelType w:val="multilevel"/>
    <w:tmpl w:val="C112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071BA"/>
    <w:multiLevelType w:val="hybridMultilevel"/>
    <w:tmpl w:val="7AF6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A06C4"/>
    <w:multiLevelType w:val="hybridMultilevel"/>
    <w:tmpl w:val="56C88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145664"/>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1BC2F76"/>
    <w:multiLevelType w:val="multilevel"/>
    <w:tmpl w:val="0DE2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A5F42"/>
    <w:multiLevelType w:val="hybridMultilevel"/>
    <w:tmpl w:val="6720A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2348BB"/>
    <w:multiLevelType w:val="hybridMultilevel"/>
    <w:tmpl w:val="8BCA4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A0A2B"/>
    <w:multiLevelType w:val="hybridMultilevel"/>
    <w:tmpl w:val="F9EE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81E87"/>
    <w:multiLevelType w:val="hybridMultilevel"/>
    <w:tmpl w:val="BC84C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C7AE8"/>
    <w:multiLevelType w:val="hybridMultilevel"/>
    <w:tmpl w:val="C834E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DE36CE"/>
    <w:multiLevelType w:val="hybridMultilevel"/>
    <w:tmpl w:val="D1CAC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E41DBC"/>
    <w:multiLevelType w:val="hybridMultilevel"/>
    <w:tmpl w:val="C2524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066808"/>
    <w:multiLevelType w:val="hybridMultilevel"/>
    <w:tmpl w:val="DD686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613398F"/>
    <w:multiLevelType w:val="hybridMultilevel"/>
    <w:tmpl w:val="D38C1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E06537"/>
    <w:multiLevelType w:val="hybridMultilevel"/>
    <w:tmpl w:val="51488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3E390D"/>
    <w:multiLevelType w:val="multilevel"/>
    <w:tmpl w:val="827E9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A349CA"/>
    <w:multiLevelType w:val="hybridMultilevel"/>
    <w:tmpl w:val="B72E0AB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B218AA"/>
    <w:multiLevelType w:val="hybridMultilevel"/>
    <w:tmpl w:val="F6D60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927191"/>
    <w:multiLevelType w:val="hybridMultilevel"/>
    <w:tmpl w:val="4F328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150B24"/>
    <w:multiLevelType w:val="hybridMultilevel"/>
    <w:tmpl w:val="04324934"/>
    <w:lvl w:ilvl="0" w:tplc="7740363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6541CC"/>
    <w:multiLevelType w:val="hybridMultilevel"/>
    <w:tmpl w:val="03285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22"/>
  </w:num>
  <w:num w:numId="4">
    <w:abstractNumId w:val="20"/>
  </w:num>
  <w:num w:numId="5">
    <w:abstractNumId w:val="4"/>
  </w:num>
  <w:num w:numId="6">
    <w:abstractNumId w:val="13"/>
  </w:num>
  <w:num w:numId="7">
    <w:abstractNumId w:val="10"/>
  </w:num>
  <w:num w:numId="8">
    <w:abstractNumId w:val="15"/>
  </w:num>
  <w:num w:numId="9">
    <w:abstractNumId w:val="3"/>
  </w:num>
  <w:num w:numId="10">
    <w:abstractNumId w:val="18"/>
  </w:num>
  <w:num w:numId="11">
    <w:abstractNumId w:val="12"/>
  </w:num>
  <w:num w:numId="12">
    <w:abstractNumId w:val="21"/>
  </w:num>
  <w:num w:numId="13">
    <w:abstractNumId w:val="11"/>
  </w:num>
  <w:num w:numId="14">
    <w:abstractNumId w:val="0"/>
  </w:num>
  <w:num w:numId="15">
    <w:abstractNumId w:val="7"/>
  </w:num>
  <w:num w:numId="16">
    <w:abstractNumId w:val="8"/>
  </w:num>
  <w:num w:numId="17">
    <w:abstractNumId w:val="1"/>
  </w:num>
  <w:num w:numId="18">
    <w:abstractNumId w:val="23"/>
  </w:num>
  <w:num w:numId="19">
    <w:abstractNumId w:val="14"/>
  </w:num>
  <w:num w:numId="20">
    <w:abstractNumId w:val="9"/>
  </w:num>
  <w:num w:numId="21">
    <w:abstractNumId w:val="6"/>
  </w:num>
  <w:num w:numId="22">
    <w:abstractNumId w:val="2"/>
  </w:num>
  <w:num w:numId="23">
    <w:abstractNumId w:val="16"/>
  </w:num>
  <w:num w:numId="24">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379"/>
    <w:rsid w:val="000003B9"/>
    <w:rsid w:val="00000D56"/>
    <w:rsid w:val="0000123B"/>
    <w:rsid w:val="0000160D"/>
    <w:rsid w:val="00001778"/>
    <w:rsid w:val="00001C39"/>
    <w:rsid w:val="00001C4C"/>
    <w:rsid w:val="00001EFC"/>
    <w:rsid w:val="00001F5F"/>
    <w:rsid w:val="0000207B"/>
    <w:rsid w:val="000023C0"/>
    <w:rsid w:val="000028EF"/>
    <w:rsid w:val="000029F1"/>
    <w:rsid w:val="000029FA"/>
    <w:rsid w:val="00003325"/>
    <w:rsid w:val="00003693"/>
    <w:rsid w:val="00003B76"/>
    <w:rsid w:val="00003C4C"/>
    <w:rsid w:val="000047D2"/>
    <w:rsid w:val="00004E2B"/>
    <w:rsid w:val="00005048"/>
    <w:rsid w:val="000053C4"/>
    <w:rsid w:val="0000548F"/>
    <w:rsid w:val="00005589"/>
    <w:rsid w:val="00005945"/>
    <w:rsid w:val="000059E5"/>
    <w:rsid w:val="00006896"/>
    <w:rsid w:val="00006D56"/>
    <w:rsid w:val="00006F28"/>
    <w:rsid w:val="000077ED"/>
    <w:rsid w:val="00007B33"/>
    <w:rsid w:val="00007B51"/>
    <w:rsid w:val="00010757"/>
    <w:rsid w:val="0001084E"/>
    <w:rsid w:val="00010B83"/>
    <w:rsid w:val="00010F86"/>
    <w:rsid w:val="00011671"/>
    <w:rsid w:val="0001228B"/>
    <w:rsid w:val="000126EB"/>
    <w:rsid w:val="00012991"/>
    <w:rsid w:val="00012CF1"/>
    <w:rsid w:val="00012E0C"/>
    <w:rsid w:val="00013754"/>
    <w:rsid w:val="00013D96"/>
    <w:rsid w:val="00013DBC"/>
    <w:rsid w:val="0001411F"/>
    <w:rsid w:val="00014489"/>
    <w:rsid w:val="000145B9"/>
    <w:rsid w:val="00014753"/>
    <w:rsid w:val="00014850"/>
    <w:rsid w:val="0001497A"/>
    <w:rsid w:val="00014CBD"/>
    <w:rsid w:val="00015140"/>
    <w:rsid w:val="00015541"/>
    <w:rsid w:val="00015867"/>
    <w:rsid w:val="00015957"/>
    <w:rsid w:val="00015F57"/>
    <w:rsid w:val="00016046"/>
    <w:rsid w:val="00016323"/>
    <w:rsid w:val="00016D6E"/>
    <w:rsid w:val="0001702F"/>
    <w:rsid w:val="000175AF"/>
    <w:rsid w:val="00017BDC"/>
    <w:rsid w:val="00017CBB"/>
    <w:rsid w:val="000200E9"/>
    <w:rsid w:val="00020582"/>
    <w:rsid w:val="00020839"/>
    <w:rsid w:val="00020895"/>
    <w:rsid w:val="00021040"/>
    <w:rsid w:val="00021189"/>
    <w:rsid w:val="0002120C"/>
    <w:rsid w:val="00021310"/>
    <w:rsid w:val="0002134B"/>
    <w:rsid w:val="00021627"/>
    <w:rsid w:val="00021958"/>
    <w:rsid w:val="0002276F"/>
    <w:rsid w:val="0002288C"/>
    <w:rsid w:val="00022D3B"/>
    <w:rsid w:val="00023026"/>
    <w:rsid w:val="000230BB"/>
    <w:rsid w:val="00023378"/>
    <w:rsid w:val="00023BBE"/>
    <w:rsid w:val="00023D5C"/>
    <w:rsid w:val="00024311"/>
    <w:rsid w:val="00024721"/>
    <w:rsid w:val="00024A23"/>
    <w:rsid w:val="00024B11"/>
    <w:rsid w:val="00024CA0"/>
    <w:rsid w:val="00024F2D"/>
    <w:rsid w:val="00024F5B"/>
    <w:rsid w:val="00025454"/>
    <w:rsid w:val="0002609B"/>
    <w:rsid w:val="00026586"/>
    <w:rsid w:val="00026604"/>
    <w:rsid w:val="00026675"/>
    <w:rsid w:val="00026AD9"/>
    <w:rsid w:val="00026F24"/>
    <w:rsid w:val="000273DC"/>
    <w:rsid w:val="00027951"/>
    <w:rsid w:val="00027991"/>
    <w:rsid w:val="00030205"/>
    <w:rsid w:val="000309DE"/>
    <w:rsid w:val="00030A78"/>
    <w:rsid w:val="00030CC9"/>
    <w:rsid w:val="000314CF"/>
    <w:rsid w:val="00031530"/>
    <w:rsid w:val="00031B97"/>
    <w:rsid w:val="00032232"/>
    <w:rsid w:val="00032354"/>
    <w:rsid w:val="0003286A"/>
    <w:rsid w:val="00032D48"/>
    <w:rsid w:val="00033164"/>
    <w:rsid w:val="00033468"/>
    <w:rsid w:val="00033931"/>
    <w:rsid w:val="00033A62"/>
    <w:rsid w:val="00033C54"/>
    <w:rsid w:val="00033CE0"/>
    <w:rsid w:val="00033F57"/>
    <w:rsid w:val="000342FD"/>
    <w:rsid w:val="000345DF"/>
    <w:rsid w:val="000349BF"/>
    <w:rsid w:val="00034F2A"/>
    <w:rsid w:val="00035930"/>
    <w:rsid w:val="0003647A"/>
    <w:rsid w:val="00036AC7"/>
    <w:rsid w:val="00037732"/>
    <w:rsid w:val="000377E4"/>
    <w:rsid w:val="00037AE6"/>
    <w:rsid w:val="00037CBF"/>
    <w:rsid w:val="00040945"/>
    <w:rsid w:val="00040C4B"/>
    <w:rsid w:val="00041031"/>
    <w:rsid w:val="000412E1"/>
    <w:rsid w:val="000413FF"/>
    <w:rsid w:val="0004158E"/>
    <w:rsid w:val="00041D07"/>
    <w:rsid w:val="000420B9"/>
    <w:rsid w:val="000424C7"/>
    <w:rsid w:val="0004265C"/>
    <w:rsid w:val="000426E4"/>
    <w:rsid w:val="00042900"/>
    <w:rsid w:val="000429D6"/>
    <w:rsid w:val="00042DBE"/>
    <w:rsid w:val="00043953"/>
    <w:rsid w:val="00043C2B"/>
    <w:rsid w:val="00044106"/>
    <w:rsid w:val="00044354"/>
    <w:rsid w:val="00044E21"/>
    <w:rsid w:val="00044E24"/>
    <w:rsid w:val="0004575D"/>
    <w:rsid w:val="00045962"/>
    <w:rsid w:val="00045D93"/>
    <w:rsid w:val="00046274"/>
    <w:rsid w:val="000468E9"/>
    <w:rsid w:val="0004758F"/>
    <w:rsid w:val="0004774A"/>
    <w:rsid w:val="00047DCA"/>
    <w:rsid w:val="00047E55"/>
    <w:rsid w:val="00050384"/>
    <w:rsid w:val="0005040B"/>
    <w:rsid w:val="0005060C"/>
    <w:rsid w:val="00050A34"/>
    <w:rsid w:val="00050A64"/>
    <w:rsid w:val="00050CDD"/>
    <w:rsid w:val="00051824"/>
    <w:rsid w:val="00052586"/>
    <w:rsid w:val="000526EA"/>
    <w:rsid w:val="00053430"/>
    <w:rsid w:val="00053959"/>
    <w:rsid w:val="00053B42"/>
    <w:rsid w:val="00053B59"/>
    <w:rsid w:val="00053E55"/>
    <w:rsid w:val="000540BC"/>
    <w:rsid w:val="000543E8"/>
    <w:rsid w:val="00054A2B"/>
    <w:rsid w:val="00054F47"/>
    <w:rsid w:val="000551A6"/>
    <w:rsid w:val="00055889"/>
    <w:rsid w:val="00055E3E"/>
    <w:rsid w:val="00056120"/>
    <w:rsid w:val="00056A67"/>
    <w:rsid w:val="00056EF7"/>
    <w:rsid w:val="00056F48"/>
    <w:rsid w:val="000572EA"/>
    <w:rsid w:val="000576A8"/>
    <w:rsid w:val="000576B4"/>
    <w:rsid w:val="000609CE"/>
    <w:rsid w:val="00060BF3"/>
    <w:rsid w:val="00060D45"/>
    <w:rsid w:val="000612D9"/>
    <w:rsid w:val="00061AE9"/>
    <w:rsid w:val="00062F99"/>
    <w:rsid w:val="000630A4"/>
    <w:rsid w:val="000632D0"/>
    <w:rsid w:val="00063516"/>
    <w:rsid w:val="0006361D"/>
    <w:rsid w:val="000637DD"/>
    <w:rsid w:val="00064305"/>
    <w:rsid w:val="0006431C"/>
    <w:rsid w:val="00064362"/>
    <w:rsid w:val="000644DC"/>
    <w:rsid w:val="00064817"/>
    <w:rsid w:val="00064F84"/>
    <w:rsid w:val="00064FF6"/>
    <w:rsid w:val="000656B3"/>
    <w:rsid w:val="0006580D"/>
    <w:rsid w:val="00065909"/>
    <w:rsid w:val="00065E9A"/>
    <w:rsid w:val="00065FE3"/>
    <w:rsid w:val="000660D4"/>
    <w:rsid w:val="00066137"/>
    <w:rsid w:val="00066451"/>
    <w:rsid w:val="00066651"/>
    <w:rsid w:val="000668E7"/>
    <w:rsid w:val="00066AA3"/>
    <w:rsid w:val="00066D43"/>
    <w:rsid w:val="00067090"/>
    <w:rsid w:val="0006720D"/>
    <w:rsid w:val="000674E4"/>
    <w:rsid w:val="00067629"/>
    <w:rsid w:val="000676D6"/>
    <w:rsid w:val="0006780C"/>
    <w:rsid w:val="0007031E"/>
    <w:rsid w:val="000703F9"/>
    <w:rsid w:val="00070587"/>
    <w:rsid w:val="00070D97"/>
    <w:rsid w:val="0007167D"/>
    <w:rsid w:val="00071B6F"/>
    <w:rsid w:val="000720B6"/>
    <w:rsid w:val="00072863"/>
    <w:rsid w:val="00072D7F"/>
    <w:rsid w:val="000734B7"/>
    <w:rsid w:val="00073734"/>
    <w:rsid w:val="00073D25"/>
    <w:rsid w:val="00073F39"/>
    <w:rsid w:val="000745A6"/>
    <w:rsid w:val="00074C3F"/>
    <w:rsid w:val="00074DE5"/>
    <w:rsid w:val="00074FDB"/>
    <w:rsid w:val="00075524"/>
    <w:rsid w:val="00075628"/>
    <w:rsid w:val="000757DB"/>
    <w:rsid w:val="00075BA2"/>
    <w:rsid w:val="00075F39"/>
    <w:rsid w:val="00076833"/>
    <w:rsid w:val="00076E5A"/>
    <w:rsid w:val="00081414"/>
    <w:rsid w:val="00081505"/>
    <w:rsid w:val="00081522"/>
    <w:rsid w:val="00082196"/>
    <w:rsid w:val="000825B4"/>
    <w:rsid w:val="00082849"/>
    <w:rsid w:val="00082CA5"/>
    <w:rsid w:val="000835A5"/>
    <w:rsid w:val="00083F7A"/>
    <w:rsid w:val="000841BD"/>
    <w:rsid w:val="00084428"/>
    <w:rsid w:val="000844D3"/>
    <w:rsid w:val="00084CD5"/>
    <w:rsid w:val="00084E39"/>
    <w:rsid w:val="00084E58"/>
    <w:rsid w:val="00085B50"/>
    <w:rsid w:val="00085BC6"/>
    <w:rsid w:val="00085C41"/>
    <w:rsid w:val="00086190"/>
    <w:rsid w:val="00086270"/>
    <w:rsid w:val="0008650F"/>
    <w:rsid w:val="0008681A"/>
    <w:rsid w:val="00086882"/>
    <w:rsid w:val="00086EE5"/>
    <w:rsid w:val="0008703F"/>
    <w:rsid w:val="00087E15"/>
    <w:rsid w:val="000900AC"/>
    <w:rsid w:val="000901F1"/>
    <w:rsid w:val="00090599"/>
    <w:rsid w:val="000906F9"/>
    <w:rsid w:val="0009133C"/>
    <w:rsid w:val="00091AD9"/>
    <w:rsid w:val="00091D0E"/>
    <w:rsid w:val="00092480"/>
    <w:rsid w:val="0009281A"/>
    <w:rsid w:val="000929E0"/>
    <w:rsid w:val="00093106"/>
    <w:rsid w:val="000931F9"/>
    <w:rsid w:val="0009479D"/>
    <w:rsid w:val="0009489D"/>
    <w:rsid w:val="00094D6F"/>
    <w:rsid w:val="0009518E"/>
    <w:rsid w:val="00095654"/>
    <w:rsid w:val="00095C6D"/>
    <w:rsid w:val="000961D5"/>
    <w:rsid w:val="0009665C"/>
    <w:rsid w:val="0009706E"/>
    <w:rsid w:val="00097092"/>
    <w:rsid w:val="000978CF"/>
    <w:rsid w:val="00097907"/>
    <w:rsid w:val="00097ADA"/>
    <w:rsid w:val="00097C6A"/>
    <w:rsid w:val="000A005F"/>
    <w:rsid w:val="000A054E"/>
    <w:rsid w:val="000A05E4"/>
    <w:rsid w:val="000A081D"/>
    <w:rsid w:val="000A0ECE"/>
    <w:rsid w:val="000A1B1E"/>
    <w:rsid w:val="000A292B"/>
    <w:rsid w:val="000A2DE3"/>
    <w:rsid w:val="000A2EC3"/>
    <w:rsid w:val="000A3309"/>
    <w:rsid w:val="000A3324"/>
    <w:rsid w:val="000A3555"/>
    <w:rsid w:val="000A4655"/>
    <w:rsid w:val="000A48E6"/>
    <w:rsid w:val="000A49F5"/>
    <w:rsid w:val="000A4C06"/>
    <w:rsid w:val="000A4E9B"/>
    <w:rsid w:val="000A4EF1"/>
    <w:rsid w:val="000A52EE"/>
    <w:rsid w:val="000A59E0"/>
    <w:rsid w:val="000A5AF4"/>
    <w:rsid w:val="000A6376"/>
    <w:rsid w:val="000A6683"/>
    <w:rsid w:val="000A6C87"/>
    <w:rsid w:val="000A6D8C"/>
    <w:rsid w:val="000A6E32"/>
    <w:rsid w:val="000A6E3D"/>
    <w:rsid w:val="000A752A"/>
    <w:rsid w:val="000A782C"/>
    <w:rsid w:val="000A7CB8"/>
    <w:rsid w:val="000A7E8F"/>
    <w:rsid w:val="000A7F58"/>
    <w:rsid w:val="000B02CC"/>
    <w:rsid w:val="000B09ED"/>
    <w:rsid w:val="000B0DA0"/>
    <w:rsid w:val="000B11AA"/>
    <w:rsid w:val="000B18E1"/>
    <w:rsid w:val="000B19FF"/>
    <w:rsid w:val="000B1CB9"/>
    <w:rsid w:val="000B2FA9"/>
    <w:rsid w:val="000B3717"/>
    <w:rsid w:val="000B3BFF"/>
    <w:rsid w:val="000B40BA"/>
    <w:rsid w:val="000B426B"/>
    <w:rsid w:val="000B428A"/>
    <w:rsid w:val="000B45B6"/>
    <w:rsid w:val="000B4A7C"/>
    <w:rsid w:val="000B4BA9"/>
    <w:rsid w:val="000B4FDA"/>
    <w:rsid w:val="000B5255"/>
    <w:rsid w:val="000B5318"/>
    <w:rsid w:val="000B53D2"/>
    <w:rsid w:val="000B5AEE"/>
    <w:rsid w:val="000B5CEF"/>
    <w:rsid w:val="000B5D3B"/>
    <w:rsid w:val="000B6666"/>
    <w:rsid w:val="000B6E96"/>
    <w:rsid w:val="000C0636"/>
    <w:rsid w:val="000C088E"/>
    <w:rsid w:val="000C1388"/>
    <w:rsid w:val="000C18CC"/>
    <w:rsid w:val="000C1A95"/>
    <w:rsid w:val="000C1E95"/>
    <w:rsid w:val="000C206A"/>
    <w:rsid w:val="000C23C7"/>
    <w:rsid w:val="000C264E"/>
    <w:rsid w:val="000C275D"/>
    <w:rsid w:val="000C2C8E"/>
    <w:rsid w:val="000C2FD5"/>
    <w:rsid w:val="000C3182"/>
    <w:rsid w:val="000C31AF"/>
    <w:rsid w:val="000C3A81"/>
    <w:rsid w:val="000C3CFD"/>
    <w:rsid w:val="000C4307"/>
    <w:rsid w:val="000C4566"/>
    <w:rsid w:val="000C4667"/>
    <w:rsid w:val="000C485D"/>
    <w:rsid w:val="000C48F9"/>
    <w:rsid w:val="000C5061"/>
    <w:rsid w:val="000C61F8"/>
    <w:rsid w:val="000C623F"/>
    <w:rsid w:val="000C6887"/>
    <w:rsid w:val="000C6D7B"/>
    <w:rsid w:val="000C7167"/>
    <w:rsid w:val="000C7219"/>
    <w:rsid w:val="000C73D0"/>
    <w:rsid w:val="000C7BEE"/>
    <w:rsid w:val="000C7D41"/>
    <w:rsid w:val="000D113F"/>
    <w:rsid w:val="000D11AA"/>
    <w:rsid w:val="000D1201"/>
    <w:rsid w:val="000D1232"/>
    <w:rsid w:val="000D1323"/>
    <w:rsid w:val="000D132A"/>
    <w:rsid w:val="000D1C7B"/>
    <w:rsid w:val="000D2765"/>
    <w:rsid w:val="000D29A3"/>
    <w:rsid w:val="000D2C5C"/>
    <w:rsid w:val="000D3002"/>
    <w:rsid w:val="000D3E20"/>
    <w:rsid w:val="000D41CB"/>
    <w:rsid w:val="000D4315"/>
    <w:rsid w:val="000D554C"/>
    <w:rsid w:val="000D5750"/>
    <w:rsid w:val="000D5B3C"/>
    <w:rsid w:val="000D6009"/>
    <w:rsid w:val="000D644B"/>
    <w:rsid w:val="000D652C"/>
    <w:rsid w:val="000D6A6B"/>
    <w:rsid w:val="000D6D1E"/>
    <w:rsid w:val="000D74AE"/>
    <w:rsid w:val="000D756E"/>
    <w:rsid w:val="000D7AA6"/>
    <w:rsid w:val="000D7B67"/>
    <w:rsid w:val="000D7F01"/>
    <w:rsid w:val="000E001E"/>
    <w:rsid w:val="000E0340"/>
    <w:rsid w:val="000E041F"/>
    <w:rsid w:val="000E093D"/>
    <w:rsid w:val="000E0DBB"/>
    <w:rsid w:val="000E1F0B"/>
    <w:rsid w:val="000E2228"/>
    <w:rsid w:val="000E2B1A"/>
    <w:rsid w:val="000E2C3D"/>
    <w:rsid w:val="000E39E3"/>
    <w:rsid w:val="000E4109"/>
    <w:rsid w:val="000E4440"/>
    <w:rsid w:val="000E4476"/>
    <w:rsid w:val="000E5056"/>
    <w:rsid w:val="000E51D5"/>
    <w:rsid w:val="000E590B"/>
    <w:rsid w:val="000E5AB1"/>
    <w:rsid w:val="000E5C70"/>
    <w:rsid w:val="000E5D0E"/>
    <w:rsid w:val="000E5E14"/>
    <w:rsid w:val="000E6999"/>
    <w:rsid w:val="000E79ED"/>
    <w:rsid w:val="000F03DB"/>
    <w:rsid w:val="000F089D"/>
    <w:rsid w:val="000F0B1D"/>
    <w:rsid w:val="000F0B96"/>
    <w:rsid w:val="000F0BF6"/>
    <w:rsid w:val="000F176B"/>
    <w:rsid w:val="000F2388"/>
    <w:rsid w:val="000F3124"/>
    <w:rsid w:val="000F360A"/>
    <w:rsid w:val="000F38D9"/>
    <w:rsid w:val="000F3F8C"/>
    <w:rsid w:val="000F44AF"/>
    <w:rsid w:val="000F4C8D"/>
    <w:rsid w:val="000F4ECB"/>
    <w:rsid w:val="000F4F5F"/>
    <w:rsid w:val="000F5040"/>
    <w:rsid w:val="000F56A7"/>
    <w:rsid w:val="000F5C8B"/>
    <w:rsid w:val="000F68F4"/>
    <w:rsid w:val="000F726E"/>
    <w:rsid w:val="000F7564"/>
    <w:rsid w:val="000F7AE3"/>
    <w:rsid w:val="000F7EA7"/>
    <w:rsid w:val="0010069B"/>
    <w:rsid w:val="00100AE1"/>
    <w:rsid w:val="00101319"/>
    <w:rsid w:val="00101417"/>
    <w:rsid w:val="00101F1D"/>
    <w:rsid w:val="0010217F"/>
    <w:rsid w:val="001030DE"/>
    <w:rsid w:val="00103170"/>
    <w:rsid w:val="00103189"/>
    <w:rsid w:val="00103E25"/>
    <w:rsid w:val="00103FC0"/>
    <w:rsid w:val="00104108"/>
    <w:rsid w:val="0010456A"/>
    <w:rsid w:val="00104D4E"/>
    <w:rsid w:val="00104DB4"/>
    <w:rsid w:val="001056E9"/>
    <w:rsid w:val="00105770"/>
    <w:rsid w:val="00105824"/>
    <w:rsid w:val="00105F12"/>
    <w:rsid w:val="00106364"/>
    <w:rsid w:val="0010642E"/>
    <w:rsid w:val="001074D9"/>
    <w:rsid w:val="00110773"/>
    <w:rsid w:val="001114D2"/>
    <w:rsid w:val="001124A4"/>
    <w:rsid w:val="00112740"/>
    <w:rsid w:val="0011292D"/>
    <w:rsid w:val="00112AFD"/>
    <w:rsid w:val="00112FAA"/>
    <w:rsid w:val="001134EC"/>
    <w:rsid w:val="0011351B"/>
    <w:rsid w:val="00113575"/>
    <w:rsid w:val="00113784"/>
    <w:rsid w:val="001147CA"/>
    <w:rsid w:val="001148C3"/>
    <w:rsid w:val="00114D7D"/>
    <w:rsid w:val="00114FD1"/>
    <w:rsid w:val="001157B0"/>
    <w:rsid w:val="001157E3"/>
    <w:rsid w:val="00115D7E"/>
    <w:rsid w:val="00116120"/>
    <w:rsid w:val="00116903"/>
    <w:rsid w:val="00116D50"/>
    <w:rsid w:val="00116EC0"/>
    <w:rsid w:val="00117AE3"/>
    <w:rsid w:val="00117DBC"/>
    <w:rsid w:val="00120463"/>
    <w:rsid w:val="001208D5"/>
    <w:rsid w:val="00120DEE"/>
    <w:rsid w:val="001218B9"/>
    <w:rsid w:val="00121EBB"/>
    <w:rsid w:val="001225CC"/>
    <w:rsid w:val="00122A38"/>
    <w:rsid w:val="001232A9"/>
    <w:rsid w:val="0012344C"/>
    <w:rsid w:val="001238FA"/>
    <w:rsid w:val="00123E31"/>
    <w:rsid w:val="001242E4"/>
    <w:rsid w:val="00124990"/>
    <w:rsid w:val="00124F92"/>
    <w:rsid w:val="0012564D"/>
    <w:rsid w:val="00125777"/>
    <w:rsid w:val="00125ACC"/>
    <w:rsid w:val="001261F7"/>
    <w:rsid w:val="00126201"/>
    <w:rsid w:val="00126AF8"/>
    <w:rsid w:val="00126BD3"/>
    <w:rsid w:val="00127067"/>
    <w:rsid w:val="001278A3"/>
    <w:rsid w:val="001278BF"/>
    <w:rsid w:val="00127A3E"/>
    <w:rsid w:val="00127DEC"/>
    <w:rsid w:val="00127F16"/>
    <w:rsid w:val="00127F63"/>
    <w:rsid w:val="001301A9"/>
    <w:rsid w:val="001309AC"/>
    <w:rsid w:val="0013138E"/>
    <w:rsid w:val="001313EB"/>
    <w:rsid w:val="0013187D"/>
    <w:rsid w:val="00131A50"/>
    <w:rsid w:val="001322B6"/>
    <w:rsid w:val="00132CAD"/>
    <w:rsid w:val="001330FD"/>
    <w:rsid w:val="00133EDB"/>
    <w:rsid w:val="00133F48"/>
    <w:rsid w:val="0013430B"/>
    <w:rsid w:val="001345D9"/>
    <w:rsid w:val="00134816"/>
    <w:rsid w:val="00134A8A"/>
    <w:rsid w:val="00135043"/>
    <w:rsid w:val="001350A0"/>
    <w:rsid w:val="00135287"/>
    <w:rsid w:val="001353AF"/>
    <w:rsid w:val="0013544C"/>
    <w:rsid w:val="001356FE"/>
    <w:rsid w:val="0013597E"/>
    <w:rsid w:val="00135B09"/>
    <w:rsid w:val="00135B68"/>
    <w:rsid w:val="00135E10"/>
    <w:rsid w:val="00135FA7"/>
    <w:rsid w:val="0013648A"/>
    <w:rsid w:val="00136A43"/>
    <w:rsid w:val="001372AB"/>
    <w:rsid w:val="0013755A"/>
    <w:rsid w:val="00137905"/>
    <w:rsid w:val="001379A9"/>
    <w:rsid w:val="00137C94"/>
    <w:rsid w:val="001400D9"/>
    <w:rsid w:val="00140D76"/>
    <w:rsid w:val="00140E04"/>
    <w:rsid w:val="00140E77"/>
    <w:rsid w:val="0014181C"/>
    <w:rsid w:val="00141B87"/>
    <w:rsid w:val="001421FB"/>
    <w:rsid w:val="00142520"/>
    <w:rsid w:val="00142832"/>
    <w:rsid w:val="00143137"/>
    <w:rsid w:val="001431AC"/>
    <w:rsid w:val="00143594"/>
    <w:rsid w:val="0014363F"/>
    <w:rsid w:val="00143C43"/>
    <w:rsid w:val="001444C5"/>
    <w:rsid w:val="001445B8"/>
    <w:rsid w:val="00144BA0"/>
    <w:rsid w:val="00144C05"/>
    <w:rsid w:val="00144CB5"/>
    <w:rsid w:val="00144FDB"/>
    <w:rsid w:val="001450EC"/>
    <w:rsid w:val="001455E0"/>
    <w:rsid w:val="00145862"/>
    <w:rsid w:val="00145F13"/>
    <w:rsid w:val="00146185"/>
    <w:rsid w:val="00146F25"/>
    <w:rsid w:val="00147582"/>
    <w:rsid w:val="0014779A"/>
    <w:rsid w:val="001505F2"/>
    <w:rsid w:val="00150B38"/>
    <w:rsid w:val="00150BCC"/>
    <w:rsid w:val="00150D79"/>
    <w:rsid w:val="0015101D"/>
    <w:rsid w:val="0015169A"/>
    <w:rsid w:val="001519C9"/>
    <w:rsid w:val="00151D93"/>
    <w:rsid w:val="00151E27"/>
    <w:rsid w:val="00151EE6"/>
    <w:rsid w:val="001520E7"/>
    <w:rsid w:val="0015212F"/>
    <w:rsid w:val="00152750"/>
    <w:rsid w:val="001530F3"/>
    <w:rsid w:val="00153550"/>
    <w:rsid w:val="001538C2"/>
    <w:rsid w:val="00153AC3"/>
    <w:rsid w:val="00153F25"/>
    <w:rsid w:val="00154619"/>
    <w:rsid w:val="0015468D"/>
    <w:rsid w:val="00154976"/>
    <w:rsid w:val="00154B2D"/>
    <w:rsid w:val="00155461"/>
    <w:rsid w:val="00155481"/>
    <w:rsid w:val="00155720"/>
    <w:rsid w:val="00155D00"/>
    <w:rsid w:val="00155DC0"/>
    <w:rsid w:val="00155DD7"/>
    <w:rsid w:val="00155E88"/>
    <w:rsid w:val="001561EC"/>
    <w:rsid w:val="001567AF"/>
    <w:rsid w:val="00156B87"/>
    <w:rsid w:val="00156D4C"/>
    <w:rsid w:val="001570E1"/>
    <w:rsid w:val="001579BA"/>
    <w:rsid w:val="001579F0"/>
    <w:rsid w:val="00160511"/>
    <w:rsid w:val="00160538"/>
    <w:rsid w:val="00160D23"/>
    <w:rsid w:val="0016100A"/>
    <w:rsid w:val="0016245B"/>
    <w:rsid w:val="0016373E"/>
    <w:rsid w:val="00163BBA"/>
    <w:rsid w:val="001645F0"/>
    <w:rsid w:val="001646E6"/>
    <w:rsid w:val="001646FC"/>
    <w:rsid w:val="00164A37"/>
    <w:rsid w:val="001651E7"/>
    <w:rsid w:val="001653AC"/>
    <w:rsid w:val="00165593"/>
    <w:rsid w:val="00165AB0"/>
    <w:rsid w:val="00165B14"/>
    <w:rsid w:val="00165BA1"/>
    <w:rsid w:val="00165E4B"/>
    <w:rsid w:val="00167A8B"/>
    <w:rsid w:val="00167BE8"/>
    <w:rsid w:val="001700EC"/>
    <w:rsid w:val="001701AA"/>
    <w:rsid w:val="001702E9"/>
    <w:rsid w:val="0017069C"/>
    <w:rsid w:val="00170990"/>
    <w:rsid w:val="00170E65"/>
    <w:rsid w:val="001716C6"/>
    <w:rsid w:val="00171A0F"/>
    <w:rsid w:val="00171DD3"/>
    <w:rsid w:val="00171DE4"/>
    <w:rsid w:val="00172293"/>
    <w:rsid w:val="00172333"/>
    <w:rsid w:val="001727AE"/>
    <w:rsid w:val="00172FCB"/>
    <w:rsid w:val="00173271"/>
    <w:rsid w:val="00173405"/>
    <w:rsid w:val="00173BF4"/>
    <w:rsid w:val="001743A1"/>
    <w:rsid w:val="001750FA"/>
    <w:rsid w:val="00175778"/>
    <w:rsid w:val="00175D59"/>
    <w:rsid w:val="00176049"/>
    <w:rsid w:val="00176108"/>
    <w:rsid w:val="00176AAC"/>
    <w:rsid w:val="0017706F"/>
    <w:rsid w:val="00177373"/>
    <w:rsid w:val="00180A84"/>
    <w:rsid w:val="001811C1"/>
    <w:rsid w:val="00181242"/>
    <w:rsid w:val="00181409"/>
    <w:rsid w:val="00181CCA"/>
    <w:rsid w:val="00181CE8"/>
    <w:rsid w:val="00182885"/>
    <w:rsid w:val="00182F35"/>
    <w:rsid w:val="00183032"/>
    <w:rsid w:val="00183EE2"/>
    <w:rsid w:val="0018465A"/>
    <w:rsid w:val="001846FB"/>
    <w:rsid w:val="00184CBC"/>
    <w:rsid w:val="00185137"/>
    <w:rsid w:val="00185347"/>
    <w:rsid w:val="00186328"/>
    <w:rsid w:val="001866E2"/>
    <w:rsid w:val="00186A10"/>
    <w:rsid w:val="00186F2D"/>
    <w:rsid w:val="00186F9E"/>
    <w:rsid w:val="0018738E"/>
    <w:rsid w:val="001874FD"/>
    <w:rsid w:val="00187A1D"/>
    <w:rsid w:val="00187A55"/>
    <w:rsid w:val="00187C98"/>
    <w:rsid w:val="00187D17"/>
    <w:rsid w:val="00187EF3"/>
    <w:rsid w:val="00190081"/>
    <w:rsid w:val="001901B0"/>
    <w:rsid w:val="001902C8"/>
    <w:rsid w:val="00190C52"/>
    <w:rsid w:val="00190D54"/>
    <w:rsid w:val="001921D9"/>
    <w:rsid w:val="001924BE"/>
    <w:rsid w:val="00192B24"/>
    <w:rsid w:val="00192C2A"/>
    <w:rsid w:val="00192D97"/>
    <w:rsid w:val="00192DD9"/>
    <w:rsid w:val="001930F3"/>
    <w:rsid w:val="0019333A"/>
    <w:rsid w:val="00193C31"/>
    <w:rsid w:val="00193D98"/>
    <w:rsid w:val="00194C93"/>
    <w:rsid w:val="00194D21"/>
    <w:rsid w:val="00195322"/>
    <w:rsid w:val="001956AB"/>
    <w:rsid w:val="00195823"/>
    <w:rsid w:val="0019583B"/>
    <w:rsid w:val="00196413"/>
    <w:rsid w:val="00196757"/>
    <w:rsid w:val="00196BC1"/>
    <w:rsid w:val="00197239"/>
    <w:rsid w:val="001974B3"/>
    <w:rsid w:val="001A0C66"/>
    <w:rsid w:val="001A0DEE"/>
    <w:rsid w:val="001A0F54"/>
    <w:rsid w:val="001A14DA"/>
    <w:rsid w:val="001A1D00"/>
    <w:rsid w:val="001A20BD"/>
    <w:rsid w:val="001A263B"/>
    <w:rsid w:val="001A3451"/>
    <w:rsid w:val="001A3779"/>
    <w:rsid w:val="001A37E0"/>
    <w:rsid w:val="001A3982"/>
    <w:rsid w:val="001A42D3"/>
    <w:rsid w:val="001A47CF"/>
    <w:rsid w:val="001A48DC"/>
    <w:rsid w:val="001A4B3D"/>
    <w:rsid w:val="001A4D79"/>
    <w:rsid w:val="001A5158"/>
    <w:rsid w:val="001A521C"/>
    <w:rsid w:val="001A5639"/>
    <w:rsid w:val="001A564F"/>
    <w:rsid w:val="001A630F"/>
    <w:rsid w:val="001A6AE8"/>
    <w:rsid w:val="001A73C6"/>
    <w:rsid w:val="001A79DC"/>
    <w:rsid w:val="001A7CCE"/>
    <w:rsid w:val="001A7EE1"/>
    <w:rsid w:val="001B0692"/>
    <w:rsid w:val="001B0861"/>
    <w:rsid w:val="001B0C48"/>
    <w:rsid w:val="001B0E4F"/>
    <w:rsid w:val="001B164A"/>
    <w:rsid w:val="001B1A20"/>
    <w:rsid w:val="001B1C1C"/>
    <w:rsid w:val="001B1F5D"/>
    <w:rsid w:val="001B2CC8"/>
    <w:rsid w:val="001B3E3B"/>
    <w:rsid w:val="001B3F90"/>
    <w:rsid w:val="001B4585"/>
    <w:rsid w:val="001B4904"/>
    <w:rsid w:val="001B4DE8"/>
    <w:rsid w:val="001B51A1"/>
    <w:rsid w:val="001B579D"/>
    <w:rsid w:val="001B60B0"/>
    <w:rsid w:val="001B6F9D"/>
    <w:rsid w:val="001C096F"/>
    <w:rsid w:val="001C0D2F"/>
    <w:rsid w:val="001C1031"/>
    <w:rsid w:val="001C149E"/>
    <w:rsid w:val="001C1840"/>
    <w:rsid w:val="001C1C42"/>
    <w:rsid w:val="001C1D56"/>
    <w:rsid w:val="001C1E10"/>
    <w:rsid w:val="001C2B5B"/>
    <w:rsid w:val="001C33B4"/>
    <w:rsid w:val="001C3415"/>
    <w:rsid w:val="001C347E"/>
    <w:rsid w:val="001C3766"/>
    <w:rsid w:val="001C380A"/>
    <w:rsid w:val="001C3A2B"/>
    <w:rsid w:val="001C3E0D"/>
    <w:rsid w:val="001C4217"/>
    <w:rsid w:val="001C470B"/>
    <w:rsid w:val="001C4787"/>
    <w:rsid w:val="001C4A8F"/>
    <w:rsid w:val="001C4BF1"/>
    <w:rsid w:val="001C4E88"/>
    <w:rsid w:val="001C4F46"/>
    <w:rsid w:val="001C556C"/>
    <w:rsid w:val="001C5585"/>
    <w:rsid w:val="001C575D"/>
    <w:rsid w:val="001C57A5"/>
    <w:rsid w:val="001C5A10"/>
    <w:rsid w:val="001C643A"/>
    <w:rsid w:val="001C655E"/>
    <w:rsid w:val="001C6EBE"/>
    <w:rsid w:val="001C7218"/>
    <w:rsid w:val="001C72AB"/>
    <w:rsid w:val="001C72ED"/>
    <w:rsid w:val="001C769B"/>
    <w:rsid w:val="001C79D6"/>
    <w:rsid w:val="001C7C39"/>
    <w:rsid w:val="001D0C8E"/>
    <w:rsid w:val="001D0F0A"/>
    <w:rsid w:val="001D0FDF"/>
    <w:rsid w:val="001D13F8"/>
    <w:rsid w:val="001D1759"/>
    <w:rsid w:val="001D1BEA"/>
    <w:rsid w:val="001D2045"/>
    <w:rsid w:val="001D20B8"/>
    <w:rsid w:val="001D21C4"/>
    <w:rsid w:val="001D3CB0"/>
    <w:rsid w:val="001D3E15"/>
    <w:rsid w:val="001D4387"/>
    <w:rsid w:val="001D45AE"/>
    <w:rsid w:val="001D493C"/>
    <w:rsid w:val="001D4D95"/>
    <w:rsid w:val="001D500A"/>
    <w:rsid w:val="001D540C"/>
    <w:rsid w:val="001D5637"/>
    <w:rsid w:val="001D5D69"/>
    <w:rsid w:val="001D5DB6"/>
    <w:rsid w:val="001D671F"/>
    <w:rsid w:val="001D6F60"/>
    <w:rsid w:val="001D7898"/>
    <w:rsid w:val="001E0035"/>
    <w:rsid w:val="001E01E7"/>
    <w:rsid w:val="001E03F4"/>
    <w:rsid w:val="001E041E"/>
    <w:rsid w:val="001E0511"/>
    <w:rsid w:val="001E0E04"/>
    <w:rsid w:val="001E1100"/>
    <w:rsid w:val="001E16F2"/>
    <w:rsid w:val="001E1C22"/>
    <w:rsid w:val="001E1D3C"/>
    <w:rsid w:val="001E202E"/>
    <w:rsid w:val="001E2322"/>
    <w:rsid w:val="001E2B5E"/>
    <w:rsid w:val="001E2C8E"/>
    <w:rsid w:val="001E3FDF"/>
    <w:rsid w:val="001E4531"/>
    <w:rsid w:val="001E4672"/>
    <w:rsid w:val="001E49D1"/>
    <w:rsid w:val="001E4B93"/>
    <w:rsid w:val="001E4D86"/>
    <w:rsid w:val="001E4EE9"/>
    <w:rsid w:val="001E513E"/>
    <w:rsid w:val="001E55A1"/>
    <w:rsid w:val="001E5988"/>
    <w:rsid w:val="001E5DE0"/>
    <w:rsid w:val="001E6521"/>
    <w:rsid w:val="001E6947"/>
    <w:rsid w:val="001E6C3C"/>
    <w:rsid w:val="001E6E1E"/>
    <w:rsid w:val="001E6FB1"/>
    <w:rsid w:val="001E7029"/>
    <w:rsid w:val="001E781E"/>
    <w:rsid w:val="001E7860"/>
    <w:rsid w:val="001E7872"/>
    <w:rsid w:val="001E795A"/>
    <w:rsid w:val="001E7C9E"/>
    <w:rsid w:val="001E7EAC"/>
    <w:rsid w:val="001F0021"/>
    <w:rsid w:val="001F06E8"/>
    <w:rsid w:val="001F0C53"/>
    <w:rsid w:val="001F1576"/>
    <w:rsid w:val="001F1616"/>
    <w:rsid w:val="001F1873"/>
    <w:rsid w:val="001F2140"/>
    <w:rsid w:val="001F2876"/>
    <w:rsid w:val="001F2FB7"/>
    <w:rsid w:val="001F3950"/>
    <w:rsid w:val="001F396A"/>
    <w:rsid w:val="001F3FFD"/>
    <w:rsid w:val="001F43B9"/>
    <w:rsid w:val="001F4D9D"/>
    <w:rsid w:val="001F5065"/>
    <w:rsid w:val="001F5448"/>
    <w:rsid w:val="001F59BA"/>
    <w:rsid w:val="001F5CBA"/>
    <w:rsid w:val="001F66B0"/>
    <w:rsid w:val="001F69D6"/>
    <w:rsid w:val="001F6A9B"/>
    <w:rsid w:val="001F6AC4"/>
    <w:rsid w:val="001F6F2C"/>
    <w:rsid w:val="001F7212"/>
    <w:rsid w:val="001F725B"/>
    <w:rsid w:val="001F758D"/>
    <w:rsid w:val="001F7C43"/>
    <w:rsid w:val="00200A36"/>
    <w:rsid w:val="00200B60"/>
    <w:rsid w:val="00200D8C"/>
    <w:rsid w:val="00201421"/>
    <w:rsid w:val="00201530"/>
    <w:rsid w:val="00202C01"/>
    <w:rsid w:val="00202F22"/>
    <w:rsid w:val="00203D98"/>
    <w:rsid w:val="00203D9A"/>
    <w:rsid w:val="00203DBF"/>
    <w:rsid w:val="00203FBF"/>
    <w:rsid w:val="00204124"/>
    <w:rsid w:val="0020440E"/>
    <w:rsid w:val="002047E2"/>
    <w:rsid w:val="00204940"/>
    <w:rsid w:val="00204FB5"/>
    <w:rsid w:val="00204FFA"/>
    <w:rsid w:val="00205173"/>
    <w:rsid w:val="00205334"/>
    <w:rsid w:val="0020542B"/>
    <w:rsid w:val="00205676"/>
    <w:rsid w:val="0020599E"/>
    <w:rsid w:val="00205BAD"/>
    <w:rsid w:val="00206885"/>
    <w:rsid w:val="002071CF"/>
    <w:rsid w:val="0020762E"/>
    <w:rsid w:val="00207A10"/>
    <w:rsid w:val="00210D2C"/>
    <w:rsid w:val="00211677"/>
    <w:rsid w:val="00211A0A"/>
    <w:rsid w:val="00211E79"/>
    <w:rsid w:val="00212087"/>
    <w:rsid w:val="0021252A"/>
    <w:rsid w:val="00212662"/>
    <w:rsid w:val="002128A3"/>
    <w:rsid w:val="002128D5"/>
    <w:rsid w:val="0021337C"/>
    <w:rsid w:val="00213598"/>
    <w:rsid w:val="00213AB8"/>
    <w:rsid w:val="00214156"/>
    <w:rsid w:val="002142A2"/>
    <w:rsid w:val="00214325"/>
    <w:rsid w:val="002149F6"/>
    <w:rsid w:val="00215658"/>
    <w:rsid w:val="00215B39"/>
    <w:rsid w:val="002161BD"/>
    <w:rsid w:val="00216220"/>
    <w:rsid w:val="0021634A"/>
    <w:rsid w:val="00216B2E"/>
    <w:rsid w:val="00216ED2"/>
    <w:rsid w:val="00217100"/>
    <w:rsid w:val="0021721E"/>
    <w:rsid w:val="00217A7C"/>
    <w:rsid w:val="0022050F"/>
    <w:rsid w:val="0022056F"/>
    <w:rsid w:val="00220E33"/>
    <w:rsid w:val="002213CF"/>
    <w:rsid w:val="002216A1"/>
    <w:rsid w:val="00221DF7"/>
    <w:rsid w:val="0022214D"/>
    <w:rsid w:val="00222235"/>
    <w:rsid w:val="0022267E"/>
    <w:rsid w:val="002229DD"/>
    <w:rsid w:val="00222BD5"/>
    <w:rsid w:val="002233D0"/>
    <w:rsid w:val="002239A0"/>
    <w:rsid w:val="00223A6B"/>
    <w:rsid w:val="00223F18"/>
    <w:rsid w:val="00224623"/>
    <w:rsid w:val="002246FD"/>
    <w:rsid w:val="002252D9"/>
    <w:rsid w:val="00225349"/>
    <w:rsid w:val="00225D32"/>
    <w:rsid w:val="002267A2"/>
    <w:rsid w:val="00226CD2"/>
    <w:rsid w:val="00226E7A"/>
    <w:rsid w:val="00226F9B"/>
    <w:rsid w:val="00227094"/>
    <w:rsid w:val="00227148"/>
    <w:rsid w:val="002276DD"/>
    <w:rsid w:val="00227830"/>
    <w:rsid w:val="002278C0"/>
    <w:rsid w:val="00230338"/>
    <w:rsid w:val="002304DC"/>
    <w:rsid w:val="0023077A"/>
    <w:rsid w:val="00230C80"/>
    <w:rsid w:val="00231398"/>
    <w:rsid w:val="00231BEB"/>
    <w:rsid w:val="002327E6"/>
    <w:rsid w:val="00232840"/>
    <w:rsid w:val="00232862"/>
    <w:rsid w:val="00232E7F"/>
    <w:rsid w:val="00232FE1"/>
    <w:rsid w:val="00233235"/>
    <w:rsid w:val="002333BC"/>
    <w:rsid w:val="002335CA"/>
    <w:rsid w:val="00233B12"/>
    <w:rsid w:val="00233CF5"/>
    <w:rsid w:val="00234054"/>
    <w:rsid w:val="002348DA"/>
    <w:rsid w:val="00234E6D"/>
    <w:rsid w:val="00234F22"/>
    <w:rsid w:val="00234FFC"/>
    <w:rsid w:val="0023543C"/>
    <w:rsid w:val="00235629"/>
    <w:rsid w:val="002357C2"/>
    <w:rsid w:val="00235B41"/>
    <w:rsid w:val="00235E96"/>
    <w:rsid w:val="002360E6"/>
    <w:rsid w:val="002363A3"/>
    <w:rsid w:val="002367A0"/>
    <w:rsid w:val="00236924"/>
    <w:rsid w:val="00236BFA"/>
    <w:rsid w:val="00236D55"/>
    <w:rsid w:val="00236E9F"/>
    <w:rsid w:val="00237512"/>
    <w:rsid w:val="00237D26"/>
    <w:rsid w:val="00237F2C"/>
    <w:rsid w:val="0024053F"/>
    <w:rsid w:val="00240646"/>
    <w:rsid w:val="00240B60"/>
    <w:rsid w:val="00240BAE"/>
    <w:rsid w:val="00240C48"/>
    <w:rsid w:val="00240D4A"/>
    <w:rsid w:val="00240D69"/>
    <w:rsid w:val="00240DD2"/>
    <w:rsid w:val="0024156B"/>
    <w:rsid w:val="0024260C"/>
    <w:rsid w:val="00242CB6"/>
    <w:rsid w:val="00242DE4"/>
    <w:rsid w:val="002430E6"/>
    <w:rsid w:val="002436A8"/>
    <w:rsid w:val="002439D8"/>
    <w:rsid w:val="0024424D"/>
    <w:rsid w:val="0024436E"/>
    <w:rsid w:val="00245047"/>
    <w:rsid w:val="002451F1"/>
    <w:rsid w:val="0024550D"/>
    <w:rsid w:val="002455EB"/>
    <w:rsid w:val="00245633"/>
    <w:rsid w:val="0024563D"/>
    <w:rsid w:val="002462A3"/>
    <w:rsid w:val="0024654A"/>
    <w:rsid w:val="00246C19"/>
    <w:rsid w:val="00246D13"/>
    <w:rsid w:val="00247510"/>
    <w:rsid w:val="002477D2"/>
    <w:rsid w:val="00247E22"/>
    <w:rsid w:val="00247E59"/>
    <w:rsid w:val="00250329"/>
    <w:rsid w:val="002506D5"/>
    <w:rsid w:val="00250720"/>
    <w:rsid w:val="00250AAE"/>
    <w:rsid w:val="00250B23"/>
    <w:rsid w:val="00250BE0"/>
    <w:rsid w:val="002517B9"/>
    <w:rsid w:val="00251ACF"/>
    <w:rsid w:val="00251DC2"/>
    <w:rsid w:val="00251DE2"/>
    <w:rsid w:val="002527DE"/>
    <w:rsid w:val="0025282A"/>
    <w:rsid w:val="00252F5E"/>
    <w:rsid w:val="00253706"/>
    <w:rsid w:val="00253AD7"/>
    <w:rsid w:val="002540B9"/>
    <w:rsid w:val="002546D4"/>
    <w:rsid w:val="002551B6"/>
    <w:rsid w:val="00255387"/>
    <w:rsid w:val="00255505"/>
    <w:rsid w:val="0025573A"/>
    <w:rsid w:val="002560FD"/>
    <w:rsid w:val="00256257"/>
    <w:rsid w:val="0025631D"/>
    <w:rsid w:val="00256333"/>
    <w:rsid w:val="0025664C"/>
    <w:rsid w:val="00256E5B"/>
    <w:rsid w:val="00256F91"/>
    <w:rsid w:val="00256FE5"/>
    <w:rsid w:val="00257236"/>
    <w:rsid w:val="00257456"/>
    <w:rsid w:val="002578DF"/>
    <w:rsid w:val="0026013D"/>
    <w:rsid w:val="002601F5"/>
    <w:rsid w:val="002606BE"/>
    <w:rsid w:val="002606EF"/>
    <w:rsid w:val="00260713"/>
    <w:rsid w:val="00260A03"/>
    <w:rsid w:val="00261327"/>
    <w:rsid w:val="00261A4C"/>
    <w:rsid w:val="00261E3A"/>
    <w:rsid w:val="0026276C"/>
    <w:rsid w:val="00262895"/>
    <w:rsid w:val="00262B23"/>
    <w:rsid w:val="00263BB4"/>
    <w:rsid w:val="00263F95"/>
    <w:rsid w:val="00264469"/>
    <w:rsid w:val="0026482B"/>
    <w:rsid w:val="00264D5A"/>
    <w:rsid w:val="00265C4F"/>
    <w:rsid w:val="00265D8D"/>
    <w:rsid w:val="002661C5"/>
    <w:rsid w:val="0026646E"/>
    <w:rsid w:val="00266586"/>
    <w:rsid w:val="002665C6"/>
    <w:rsid w:val="00266DFF"/>
    <w:rsid w:val="002672E2"/>
    <w:rsid w:val="00267AF5"/>
    <w:rsid w:val="002705E3"/>
    <w:rsid w:val="002710EE"/>
    <w:rsid w:val="002717FC"/>
    <w:rsid w:val="00271B3E"/>
    <w:rsid w:val="00271E4D"/>
    <w:rsid w:val="00272437"/>
    <w:rsid w:val="002734DF"/>
    <w:rsid w:val="0027360A"/>
    <w:rsid w:val="00273780"/>
    <w:rsid w:val="00273813"/>
    <w:rsid w:val="002738CB"/>
    <w:rsid w:val="00273990"/>
    <w:rsid w:val="002743CF"/>
    <w:rsid w:val="00274A24"/>
    <w:rsid w:val="00274C39"/>
    <w:rsid w:val="0027540E"/>
    <w:rsid w:val="002754BC"/>
    <w:rsid w:val="002756B1"/>
    <w:rsid w:val="00275A71"/>
    <w:rsid w:val="00276029"/>
    <w:rsid w:val="00277642"/>
    <w:rsid w:val="0027768E"/>
    <w:rsid w:val="0027789B"/>
    <w:rsid w:val="002778EE"/>
    <w:rsid w:val="00277953"/>
    <w:rsid w:val="002803C8"/>
    <w:rsid w:val="00280492"/>
    <w:rsid w:val="002805FB"/>
    <w:rsid w:val="00280B48"/>
    <w:rsid w:val="00280E2A"/>
    <w:rsid w:val="00281A74"/>
    <w:rsid w:val="002826DB"/>
    <w:rsid w:val="00282906"/>
    <w:rsid w:val="00282B5C"/>
    <w:rsid w:val="00282BC0"/>
    <w:rsid w:val="00282F0E"/>
    <w:rsid w:val="0028300F"/>
    <w:rsid w:val="00283251"/>
    <w:rsid w:val="00283887"/>
    <w:rsid w:val="00283A1E"/>
    <w:rsid w:val="00284382"/>
    <w:rsid w:val="0028463A"/>
    <w:rsid w:val="00284A25"/>
    <w:rsid w:val="0028577E"/>
    <w:rsid w:val="002860DB"/>
    <w:rsid w:val="00286C4C"/>
    <w:rsid w:val="00286FBD"/>
    <w:rsid w:val="002873C1"/>
    <w:rsid w:val="0029087B"/>
    <w:rsid w:val="002908B6"/>
    <w:rsid w:val="00290B97"/>
    <w:rsid w:val="0029171D"/>
    <w:rsid w:val="0029181F"/>
    <w:rsid w:val="00291F50"/>
    <w:rsid w:val="00291FE8"/>
    <w:rsid w:val="002923E8"/>
    <w:rsid w:val="00292BEC"/>
    <w:rsid w:val="00293008"/>
    <w:rsid w:val="00293412"/>
    <w:rsid w:val="0029362C"/>
    <w:rsid w:val="002937FA"/>
    <w:rsid w:val="00293924"/>
    <w:rsid w:val="00293A8E"/>
    <w:rsid w:val="00293B21"/>
    <w:rsid w:val="00293BC6"/>
    <w:rsid w:val="00293F03"/>
    <w:rsid w:val="00293F67"/>
    <w:rsid w:val="00294163"/>
    <w:rsid w:val="002945EB"/>
    <w:rsid w:val="00294B66"/>
    <w:rsid w:val="00295083"/>
    <w:rsid w:val="00295332"/>
    <w:rsid w:val="00295E7A"/>
    <w:rsid w:val="00296092"/>
    <w:rsid w:val="002960A3"/>
    <w:rsid w:val="002960B0"/>
    <w:rsid w:val="0029619C"/>
    <w:rsid w:val="002969A7"/>
    <w:rsid w:val="00296AAC"/>
    <w:rsid w:val="00296EED"/>
    <w:rsid w:val="002973D6"/>
    <w:rsid w:val="00297760"/>
    <w:rsid w:val="00297888"/>
    <w:rsid w:val="002A06E1"/>
    <w:rsid w:val="002A09E0"/>
    <w:rsid w:val="002A0BD8"/>
    <w:rsid w:val="002A0C45"/>
    <w:rsid w:val="002A0FD7"/>
    <w:rsid w:val="002A10C8"/>
    <w:rsid w:val="002A176B"/>
    <w:rsid w:val="002A1874"/>
    <w:rsid w:val="002A1D3D"/>
    <w:rsid w:val="002A2324"/>
    <w:rsid w:val="002A278B"/>
    <w:rsid w:val="002A283C"/>
    <w:rsid w:val="002A2F08"/>
    <w:rsid w:val="002A329F"/>
    <w:rsid w:val="002A3C77"/>
    <w:rsid w:val="002A4436"/>
    <w:rsid w:val="002A45A9"/>
    <w:rsid w:val="002A46DE"/>
    <w:rsid w:val="002A54D1"/>
    <w:rsid w:val="002A5887"/>
    <w:rsid w:val="002A6898"/>
    <w:rsid w:val="002A6A46"/>
    <w:rsid w:val="002A6B65"/>
    <w:rsid w:val="002A73A0"/>
    <w:rsid w:val="002A75B9"/>
    <w:rsid w:val="002A7979"/>
    <w:rsid w:val="002A7986"/>
    <w:rsid w:val="002A7DDC"/>
    <w:rsid w:val="002A7F93"/>
    <w:rsid w:val="002B04F9"/>
    <w:rsid w:val="002B0D7B"/>
    <w:rsid w:val="002B1E23"/>
    <w:rsid w:val="002B22C9"/>
    <w:rsid w:val="002B234C"/>
    <w:rsid w:val="002B2A6B"/>
    <w:rsid w:val="002B2D64"/>
    <w:rsid w:val="002B2E30"/>
    <w:rsid w:val="002B3439"/>
    <w:rsid w:val="002B3609"/>
    <w:rsid w:val="002B44D2"/>
    <w:rsid w:val="002B4587"/>
    <w:rsid w:val="002B484D"/>
    <w:rsid w:val="002B5606"/>
    <w:rsid w:val="002B5B28"/>
    <w:rsid w:val="002B5CC1"/>
    <w:rsid w:val="002B5F26"/>
    <w:rsid w:val="002B636B"/>
    <w:rsid w:val="002B6AEF"/>
    <w:rsid w:val="002B7429"/>
    <w:rsid w:val="002B7495"/>
    <w:rsid w:val="002B76AE"/>
    <w:rsid w:val="002B786A"/>
    <w:rsid w:val="002B7929"/>
    <w:rsid w:val="002B7FE4"/>
    <w:rsid w:val="002C0831"/>
    <w:rsid w:val="002C08CD"/>
    <w:rsid w:val="002C0F4C"/>
    <w:rsid w:val="002C15F9"/>
    <w:rsid w:val="002C1671"/>
    <w:rsid w:val="002C1895"/>
    <w:rsid w:val="002C220C"/>
    <w:rsid w:val="002C2215"/>
    <w:rsid w:val="002C28D7"/>
    <w:rsid w:val="002C2949"/>
    <w:rsid w:val="002C2AF7"/>
    <w:rsid w:val="002C2B60"/>
    <w:rsid w:val="002C2D51"/>
    <w:rsid w:val="002C320E"/>
    <w:rsid w:val="002C3A3C"/>
    <w:rsid w:val="002C3A61"/>
    <w:rsid w:val="002C3A72"/>
    <w:rsid w:val="002C3BB4"/>
    <w:rsid w:val="002C4783"/>
    <w:rsid w:val="002C499A"/>
    <w:rsid w:val="002C4AA6"/>
    <w:rsid w:val="002C4BD8"/>
    <w:rsid w:val="002C4EF0"/>
    <w:rsid w:val="002C5238"/>
    <w:rsid w:val="002C52AA"/>
    <w:rsid w:val="002C565D"/>
    <w:rsid w:val="002C5E63"/>
    <w:rsid w:val="002C63E0"/>
    <w:rsid w:val="002C6A85"/>
    <w:rsid w:val="002C6B95"/>
    <w:rsid w:val="002C6EBD"/>
    <w:rsid w:val="002C738F"/>
    <w:rsid w:val="002C7C83"/>
    <w:rsid w:val="002D0659"/>
    <w:rsid w:val="002D1234"/>
    <w:rsid w:val="002D1A14"/>
    <w:rsid w:val="002D1F65"/>
    <w:rsid w:val="002D28BB"/>
    <w:rsid w:val="002D2BD6"/>
    <w:rsid w:val="002D3101"/>
    <w:rsid w:val="002D33DD"/>
    <w:rsid w:val="002D34F0"/>
    <w:rsid w:val="002D3508"/>
    <w:rsid w:val="002D4D39"/>
    <w:rsid w:val="002D4EDB"/>
    <w:rsid w:val="002D4FB9"/>
    <w:rsid w:val="002D57A5"/>
    <w:rsid w:val="002D5814"/>
    <w:rsid w:val="002D6184"/>
    <w:rsid w:val="002D6279"/>
    <w:rsid w:val="002D65B2"/>
    <w:rsid w:val="002D7B49"/>
    <w:rsid w:val="002D7CB2"/>
    <w:rsid w:val="002D7F20"/>
    <w:rsid w:val="002D7F9A"/>
    <w:rsid w:val="002E0829"/>
    <w:rsid w:val="002E084F"/>
    <w:rsid w:val="002E0AC8"/>
    <w:rsid w:val="002E0D49"/>
    <w:rsid w:val="002E0D68"/>
    <w:rsid w:val="002E160E"/>
    <w:rsid w:val="002E1727"/>
    <w:rsid w:val="002E1C71"/>
    <w:rsid w:val="002E1E62"/>
    <w:rsid w:val="002E270C"/>
    <w:rsid w:val="002E270D"/>
    <w:rsid w:val="002E3344"/>
    <w:rsid w:val="002E384F"/>
    <w:rsid w:val="002E39A4"/>
    <w:rsid w:val="002E3C33"/>
    <w:rsid w:val="002E3FD0"/>
    <w:rsid w:val="002E4037"/>
    <w:rsid w:val="002E40C7"/>
    <w:rsid w:val="002E4251"/>
    <w:rsid w:val="002E4AB2"/>
    <w:rsid w:val="002E4C78"/>
    <w:rsid w:val="002E514E"/>
    <w:rsid w:val="002E51E4"/>
    <w:rsid w:val="002E54EA"/>
    <w:rsid w:val="002E5C15"/>
    <w:rsid w:val="002E5FB4"/>
    <w:rsid w:val="002E6290"/>
    <w:rsid w:val="002E640E"/>
    <w:rsid w:val="002E64C2"/>
    <w:rsid w:val="002E6D00"/>
    <w:rsid w:val="002E767C"/>
    <w:rsid w:val="002E7831"/>
    <w:rsid w:val="002E7AAE"/>
    <w:rsid w:val="002E7DFE"/>
    <w:rsid w:val="002F0490"/>
    <w:rsid w:val="002F05CC"/>
    <w:rsid w:val="002F0906"/>
    <w:rsid w:val="002F093A"/>
    <w:rsid w:val="002F0983"/>
    <w:rsid w:val="002F17A6"/>
    <w:rsid w:val="002F1BE4"/>
    <w:rsid w:val="002F1D03"/>
    <w:rsid w:val="002F293C"/>
    <w:rsid w:val="002F2F57"/>
    <w:rsid w:val="002F3C54"/>
    <w:rsid w:val="002F40A0"/>
    <w:rsid w:val="002F48AD"/>
    <w:rsid w:val="002F5827"/>
    <w:rsid w:val="002F5B52"/>
    <w:rsid w:val="002F5D97"/>
    <w:rsid w:val="002F5DEF"/>
    <w:rsid w:val="002F6696"/>
    <w:rsid w:val="002F7B76"/>
    <w:rsid w:val="002F7BA8"/>
    <w:rsid w:val="002F7F79"/>
    <w:rsid w:val="0030018E"/>
    <w:rsid w:val="0030044E"/>
    <w:rsid w:val="00300B34"/>
    <w:rsid w:val="00300EF7"/>
    <w:rsid w:val="003010E8"/>
    <w:rsid w:val="00301D6E"/>
    <w:rsid w:val="003021AE"/>
    <w:rsid w:val="003029E0"/>
    <w:rsid w:val="00302ADB"/>
    <w:rsid w:val="00303196"/>
    <w:rsid w:val="0030398F"/>
    <w:rsid w:val="003039F4"/>
    <w:rsid w:val="00303C4C"/>
    <w:rsid w:val="00303DB8"/>
    <w:rsid w:val="00304386"/>
    <w:rsid w:val="00304BA0"/>
    <w:rsid w:val="00304F8F"/>
    <w:rsid w:val="003051A7"/>
    <w:rsid w:val="0030521A"/>
    <w:rsid w:val="0030540B"/>
    <w:rsid w:val="003054E3"/>
    <w:rsid w:val="00305F12"/>
    <w:rsid w:val="00306051"/>
    <w:rsid w:val="003060B3"/>
    <w:rsid w:val="003069D0"/>
    <w:rsid w:val="00306B77"/>
    <w:rsid w:val="00306E04"/>
    <w:rsid w:val="00307074"/>
    <w:rsid w:val="003072C1"/>
    <w:rsid w:val="00307869"/>
    <w:rsid w:val="00310163"/>
    <w:rsid w:val="00310378"/>
    <w:rsid w:val="0031051C"/>
    <w:rsid w:val="00310527"/>
    <w:rsid w:val="0031058C"/>
    <w:rsid w:val="00310617"/>
    <w:rsid w:val="00310682"/>
    <w:rsid w:val="0031068A"/>
    <w:rsid w:val="00310A11"/>
    <w:rsid w:val="00310B27"/>
    <w:rsid w:val="00310EC9"/>
    <w:rsid w:val="0031158E"/>
    <w:rsid w:val="003115B0"/>
    <w:rsid w:val="0031162A"/>
    <w:rsid w:val="00311920"/>
    <w:rsid w:val="00311A8E"/>
    <w:rsid w:val="00311AC5"/>
    <w:rsid w:val="0031202D"/>
    <w:rsid w:val="0031221F"/>
    <w:rsid w:val="003129CC"/>
    <w:rsid w:val="00312FB1"/>
    <w:rsid w:val="00313BCE"/>
    <w:rsid w:val="00313D82"/>
    <w:rsid w:val="003144F6"/>
    <w:rsid w:val="0031497D"/>
    <w:rsid w:val="00314AB4"/>
    <w:rsid w:val="00315089"/>
    <w:rsid w:val="00315270"/>
    <w:rsid w:val="00315901"/>
    <w:rsid w:val="00315CF5"/>
    <w:rsid w:val="00315E5B"/>
    <w:rsid w:val="00316324"/>
    <w:rsid w:val="0031648B"/>
    <w:rsid w:val="00316706"/>
    <w:rsid w:val="00316E42"/>
    <w:rsid w:val="0031716F"/>
    <w:rsid w:val="00320151"/>
    <w:rsid w:val="003203A0"/>
    <w:rsid w:val="00320422"/>
    <w:rsid w:val="003207BB"/>
    <w:rsid w:val="00320DCF"/>
    <w:rsid w:val="0032120E"/>
    <w:rsid w:val="00321338"/>
    <w:rsid w:val="00321A1C"/>
    <w:rsid w:val="00321C38"/>
    <w:rsid w:val="0032259C"/>
    <w:rsid w:val="0032272F"/>
    <w:rsid w:val="003227A2"/>
    <w:rsid w:val="003229F8"/>
    <w:rsid w:val="00322AFC"/>
    <w:rsid w:val="00322EA7"/>
    <w:rsid w:val="003230CE"/>
    <w:rsid w:val="0032321C"/>
    <w:rsid w:val="00323395"/>
    <w:rsid w:val="003233E3"/>
    <w:rsid w:val="003239B0"/>
    <w:rsid w:val="00323ECC"/>
    <w:rsid w:val="00324111"/>
    <w:rsid w:val="0032411F"/>
    <w:rsid w:val="003247B2"/>
    <w:rsid w:val="00324844"/>
    <w:rsid w:val="003253F6"/>
    <w:rsid w:val="0032548C"/>
    <w:rsid w:val="0032564B"/>
    <w:rsid w:val="003256EE"/>
    <w:rsid w:val="00325704"/>
    <w:rsid w:val="0032588C"/>
    <w:rsid w:val="003260D1"/>
    <w:rsid w:val="003261E6"/>
    <w:rsid w:val="00326236"/>
    <w:rsid w:val="00326416"/>
    <w:rsid w:val="0032654E"/>
    <w:rsid w:val="003267F7"/>
    <w:rsid w:val="00326DC9"/>
    <w:rsid w:val="00326E15"/>
    <w:rsid w:val="003274BB"/>
    <w:rsid w:val="00327CF4"/>
    <w:rsid w:val="00327D79"/>
    <w:rsid w:val="00327E18"/>
    <w:rsid w:val="003301C1"/>
    <w:rsid w:val="00330A89"/>
    <w:rsid w:val="00330BFE"/>
    <w:rsid w:val="00330C54"/>
    <w:rsid w:val="00330D90"/>
    <w:rsid w:val="00330E70"/>
    <w:rsid w:val="00330FAE"/>
    <w:rsid w:val="00331150"/>
    <w:rsid w:val="003312C0"/>
    <w:rsid w:val="003317CF"/>
    <w:rsid w:val="003317EF"/>
    <w:rsid w:val="00332488"/>
    <w:rsid w:val="00333BDF"/>
    <w:rsid w:val="00333C4A"/>
    <w:rsid w:val="00333F51"/>
    <w:rsid w:val="003352FE"/>
    <w:rsid w:val="0033533F"/>
    <w:rsid w:val="003355E1"/>
    <w:rsid w:val="003362B9"/>
    <w:rsid w:val="00336D6B"/>
    <w:rsid w:val="00336F3E"/>
    <w:rsid w:val="00337CDC"/>
    <w:rsid w:val="0034056A"/>
    <w:rsid w:val="0034092F"/>
    <w:rsid w:val="00340AA8"/>
    <w:rsid w:val="00340D5A"/>
    <w:rsid w:val="0034182A"/>
    <w:rsid w:val="00341D3F"/>
    <w:rsid w:val="00341F62"/>
    <w:rsid w:val="0034216C"/>
    <w:rsid w:val="00342604"/>
    <w:rsid w:val="0034268C"/>
    <w:rsid w:val="003427A6"/>
    <w:rsid w:val="00342AE9"/>
    <w:rsid w:val="00343107"/>
    <w:rsid w:val="003431EC"/>
    <w:rsid w:val="003432B0"/>
    <w:rsid w:val="003432B1"/>
    <w:rsid w:val="003433B6"/>
    <w:rsid w:val="00343530"/>
    <w:rsid w:val="00344112"/>
    <w:rsid w:val="003447CF"/>
    <w:rsid w:val="00344892"/>
    <w:rsid w:val="00344ACD"/>
    <w:rsid w:val="00344F14"/>
    <w:rsid w:val="00345052"/>
    <w:rsid w:val="003452F5"/>
    <w:rsid w:val="003458B4"/>
    <w:rsid w:val="00345FCC"/>
    <w:rsid w:val="003464C5"/>
    <w:rsid w:val="0034713B"/>
    <w:rsid w:val="00347580"/>
    <w:rsid w:val="00350395"/>
    <w:rsid w:val="003514F5"/>
    <w:rsid w:val="0035160D"/>
    <w:rsid w:val="00351658"/>
    <w:rsid w:val="003518E1"/>
    <w:rsid w:val="00351FB0"/>
    <w:rsid w:val="003524D2"/>
    <w:rsid w:val="003527E5"/>
    <w:rsid w:val="00353161"/>
    <w:rsid w:val="00353A32"/>
    <w:rsid w:val="00353D86"/>
    <w:rsid w:val="00354145"/>
    <w:rsid w:val="00354282"/>
    <w:rsid w:val="00354734"/>
    <w:rsid w:val="003548C5"/>
    <w:rsid w:val="003558D4"/>
    <w:rsid w:val="00355958"/>
    <w:rsid w:val="00355C0B"/>
    <w:rsid w:val="0035626F"/>
    <w:rsid w:val="0035638A"/>
    <w:rsid w:val="00356484"/>
    <w:rsid w:val="00357478"/>
    <w:rsid w:val="0035781D"/>
    <w:rsid w:val="00357866"/>
    <w:rsid w:val="00357B2F"/>
    <w:rsid w:val="00357ED3"/>
    <w:rsid w:val="003600B3"/>
    <w:rsid w:val="003600E5"/>
    <w:rsid w:val="003601E7"/>
    <w:rsid w:val="00360370"/>
    <w:rsid w:val="003608A9"/>
    <w:rsid w:val="00360F34"/>
    <w:rsid w:val="00361016"/>
    <w:rsid w:val="00361426"/>
    <w:rsid w:val="0036178D"/>
    <w:rsid w:val="00361A01"/>
    <w:rsid w:val="0036213D"/>
    <w:rsid w:val="00362289"/>
    <w:rsid w:val="00362581"/>
    <w:rsid w:val="0036299B"/>
    <w:rsid w:val="00362D15"/>
    <w:rsid w:val="003636D3"/>
    <w:rsid w:val="0036427E"/>
    <w:rsid w:val="0036438D"/>
    <w:rsid w:val="00364573"/>
    <w:rsid w:val="00364988"/>
    <w:rsid w:val="00364F61"/>
    <w:rsid w:val="003655D3"/>
    <w:rsid w:val="00365E7B"/>
    <w:rsid w:val="00365FDF"/>
    <w:rsid w:val="003661F9"/>
    <w:rsid w:val="00366A47"/>
    <w:rsid w:val="00366E0A"/>
    <w:rsid w:val="00367547"/>
    <w:rsid w:val="00367618"/>
    <w:rsid w:val="00367ABD"/>
    <w:rsid w:val="00367BCA"/>
    <w:rsid w:val="00367CB4"/>
    <w:rsid w:val="00367D02"/>
    <w:rsid w:val="00367D29"/>
    <w:rsid w:val="0037006B"/>
    <w:rsid w:val="00370518"/>
    <w:rsid w:val="003706D0"/>
    <w:rsid w:val="00370E55"/>
    <w:rsid w:val="00370EF6"/>
    <w:rsid w:val="00372326"/>
    <w:rsid w:val="003739D7"/>
    <w:rsid w:val="00373BEB"/>
    <w:rsid w:val="0037427C"/>
    <w:rsid w:val="003744BF"/>
    <w:rsid w:val="003744DE"/>
    <w:rsid w:val="003748E1"/>
    <w:rsid w:val="00374E22"/>
    <w:rsid w:val="0037545C"/>
    <w:rsid w:val="003755EA"/>
    <w:rsid w:val="00375A22"/>
    <w:rsid w:val="00375C51"/>
    <w:rsid w:val="003761E7"/>
    <w:rsid w:val="00376267"/>
    <w:rsid w:val="003763F2"/>
    <w:rsid w:val="00376A72"/>
    <w:rsid w:val="00376BC9"/>
    <w:rsid w:val="00377AE9"/>
    <w:rsid w:val="0038021B"/>
    <w:rsid w:val="0038260D"/>
    <w:rsid w:val="00382FAD"/>
    <w:rsid w:val="0038352B"/>
    <w:rsid w:val="003837A9"/>
    <w:rsid w:val="00384163"/>
    <w:rsid w:val="0038435D"/>
    <w:rsid w:val="0038494F"/>
    <w:rsid w:val="00384966"/>
    <w:rsid w:val="003850AD"/>
    <w:rsid w:val="0038510C"/>
    <w:rsid w:val="00385385"/>
    <w:rsid w:val="003855EE"/>
    <w:rsid w:val="00385A71"/>
    <w:rsid w:val="00385A91"/>
    <w:rsid w:val="00385DFF"/>
    <w:rsid w:val="00386054"/>
    <w:rsid w:val="003865A1"/>
    <w:rsid w:val="00386F35"/>
    <w:rsid w:val="003874B8"/>
    <w:rsid w:val="00387592"/>
    <w:rsid w:val="003875C8"/>
    <w:rsid w:val="003877B9"/>
    <w:rsid w:val="00387E06"/>
    <w:rsid w:val="00387EB8"/>
    <w:rsid w:val="00390BFC"/>
    <w:rsid w:val="00390D4B"/>
    <w:rsid w:val="00390D59"/>
    <w:rsid w:val="0039297C"/>
    <w:rsid w:val="00392C58"/>
    <w:rsid w:val="003931D8"/>
    <w:rsid w:val="00393EDB"/>
    <w:rsid w:val="00394086"/>
    <w:rsid w:val="0039430E"/>
    <w:rsid w:val="00394D16"/>
    <w:rsid w:val="00394EB2"/>
    <w:rsid w:val="00395007"/>
    <w:rsid w:val="00395A22"/>
    <w:rsid w:val="00396312"/>
    <w:rsid w:val="0039690B"/>
    <w:rsid w:val="0039692B"/>
    <w:rsid w:val="00397535"/>
    <w:rsid w:val="003979BA"/>
    <w:rsid w:val="00397F4E"/>
    <w:rsid w:val="003A002C"/>
    <w:rsid w:val="003A02B3"/>
    <w:rsid w:val="003A0D01"/>
    <w:rsid w:val="003A12CA"/>
    <w:rsid w:val="003A1722"/>
    <w:rsid w:val="003A186A"/>
    <w:rsid w:val="003A1CA5"/>
    <w:rsid w:val="003A2189"/>
    <w:rsid w:val="003A24FB"/>
    <w:rsid w:val="003A2A23"/>
    <w:rsid w:val="003A2B3F"/>
    <w:rsid w:val="003A2ED1"/>
    <w:rsid w:val="003A327B"/>
    <w:rsid w:val="003A36E5"/>
    <w:rsid w:val="003A371C"/>
    <w:rsid w:val="003A49E8"/>
    <w:rsid w:val="003A4A2F"/>
    <w:rsid w:val="003A4ADE"/>
    <w:rsid w:val="003A4F9C"/>
    <w:rsid w:val="003A546F"/>
    <w:rsid w:val="003A5C2F"/>
    <w:rsid w:val="003A676B"/>
    <w:rsid w:val="003A6E05"/>
    <w:rsid w:val="003A7AF1"/>
    <w:rsid w:val="003A7C86"/>
    <w:rsid w:val="003A7D02"/>
    <w:rsid w:val="003B0466"/>
    <w:rsid w:val="003B0D58"/>
    <w:rsid w:val="003B136C"/>
    <w:rsid w:val="003B140B"/>
    <w:rsid w:val="003B1BD4"/>
    <w:rsid w:val="003B1D08"/>
    <w:rsid w:val="003B2193"/>
    <w:rsid w:val="003B2370"/>
    <w:rsid w:val="003B29B8"/>
    <w:rsid w:val="003B2EA7"/>
    <w:rsid w:val="003B3900"/>
    <w:rsid w:val="003B3968"/>
    <w:rsid w:val="003B3D38"/>
    <w:rsid w:val="003B4204"/>
    <w:rsid w:val="003B4250"/>
    <w:rsid w:val="003B462E"/>
    <w:rsid w:val="003B470E"/>
    <w:rsid w:val="003B486A"/>
    <w:rsid w:val="003B53D7"/>
    <w:rsid w:val="003B6438"/>
    <w:rsid w:val="003B649C"/>
    <w:rsid w:val="003B71A4"/>
    <w:rsid w:val="003B72CD"/>
    <w:rsid w:val="003B740A"/>
    <w:rsid w:val="003B7BEF"/>
    <w:rsid w:val="003C00CC"/>
    <w:rsid w:val="003C02D2"/>
    <w:rsid w:val="003C0741"/>
    <w:rsid w:val="003C09C3"/>
    <w:rsid w:val="003C0C2F"/>
    <w:rsid w:val="003C0CB8"/>
    <w:rsid w:val="003C0F4E"/>
    <w:rsid w:val="003C129F"/>
    <w:rsid w:val="003C1561"/>
    <w:rsid w:val="003C1C65"/>
    <w:rsid w:val="003C2030"/>
    <w:rsid w:val="003C21DD"/>
    <w:rsid w:val="003C28BC"/>
    <w:rsid w:val="003C2D02"/>
    <w:rsid w:val="003C2E60"/>
    <w:rsid w:val="003C309B"/>
    <w:rsid w:val="003C3E02"/>
    <w:rsid w:val="003C4176"/>
    <w:rsid w:val="003C4376"/>
    <w:rsid w:val="003C470F"/>
    <w:rsid w:val="003C5025"/>
    <w:rsid w:val="003C517E"/>
    <w:rsid w:val="003C564E"/>
    <w:rsid w:val="003C6780"/>
    <w:rsid w:val="003C6827"/>
    <w:rsid w:val="003C6F8E"/>
    <w:rsid w:val="003C778B"/>
    <w:rsid w:val="003D0DDC"/>
    <w:rsid w:val="003D1188"/>
    <w:rsid w:val="003D1833"/>
    <w:rsid w:val="003D1853"/>
    <w:rsid w:val="003D1D18"/>
    <w:rsid w:val="003D1DEA"/>
    <w:rsid w:val="003D25A6"/>
    <w:rsid w:val="003D2F7B"/>
    <w:rsid w:val="003D3095"/>
    <w:rsid w:val="003D311D"/>
    <w:rsid w:val="003D3B78"/>
    <w:rsid w:val="003D43D1"/>
    <w:rsid w:val="003D4431"/>
    <w:rsid w:val="003D499F"/>
    <w:rsid w:val="003D4ACB"/>
    <w:rsid w:val="003D6372"/>
    <w:rsid w:val="003D65BC"/>
    <w:rsid w:val="003D7104"/>
    <w:rsid w:val="003D74CD"/>
    <w:rsid w:val="003E02B4"/>
    <w:rsid w:val="003E0497"/>
    <w:rsid w:val="003E0AC2"/>
    <w:rsid w:val="003E1406"/>
    <w:rsid w:val="003E179A"/>
    <w:rsid w:val="003E226C"/>
    <w:rsid w:val="003E23DD"/>
    <w:rsid w:val="003E25ED"/>
    <w:rsid w:val="003E3142"/>
    <w:rsid w:val="003E31DB"/>
    <w:rsid w:val="003E3BCD"/>
    <w:rsid w:val="003E40F5"/>
    <w:rsid w:val="003E467B"/>
    <w:rsid w:val="003E4D90"/>
    <w:rsid w:val="003E4F36"/>
    <w:rsid w:val="003E5C91"/>
    <w:rsid w:val="003E5D99"/>
    <w:rsid w:val="003E5DD7"/>
    <w:rsid w:val="003E5E7C"/>
    <w:rsid w:val="003E6008"/>
    <w:rsid w:val="003E7282"/>
    <w:rsid w:val="003F00F6"/>
    <w:rsid w:val="003F015D"/>
    <w:rsid w:val="003F0895"/>
    <w:rsid w:val="003F0920"/>
    <w:rsid w:val="003F0A33"/>
    <w:rsid w:val="003F0A9E"/>
    <w:rsid w:val="003F164E"/>
    <w:rsid w:val="003F1753"/>
    <w:rsid w:val="003F1F0B"/>
    <w:rsid w:val="003F1F1A"/>
    <w:rsid w:val="003F21E6"/>
    <w:rsid w:val="003F24BD"/>
    <w:rsid w:val="003F29E2"/>
    <w:rsid w:val="003F2C28"/>
    <w:rsid w:val="003F2D68"/>
    <w:rsid w:val="003F2F6E"/>
    <w:rsid w:val="003F3363"/>
    <w:rsid w:val="003F3B2B"/>
    <w:rsid w:val="003F3E62"/>
    <w:rsid w:val="003F3F0E"/>
    <w:rsid w:val="003F40A4"/>
    <w:rsid w:val="003F4357"/>
    <w:rsid w:val="003F4698"/>
    <w:rsid w:val="003F4F22"/>
    <w:rsid w:val="003F5675"/>
    <w:rsid w:val="003F5C27"/>
    <w:rsid w:val="003F60BB"/>
    <w:rsid w:val="003F6452"/>
    <w:rsid w:val="003F695D"/>
    <w:rsid w:val="003F6BF6"/>
    <w:rsid w:val="003F6C25"/>
    <w:rsid w:val="003F6FE1"/>
    <w:rsid w:val="003F7276"/>
    <w:rsid w:val="003F74CE"/>
    <w:rsid w:val="003F76E7"/>
    <w:rsid w:val="0040074D"/>
    <w:rsid w:val="00400DF8"/>
    <w:rsid w:val="004015C7"/>
    <w:rsid w:val="004016A8"/>
    <w:rsid w:val="00401DFC"/>
    <w:rsid w:val="00401F71"/>
    <w:rsid w:val="004025BC"/>
    <w:rsid w:val="00402D3F"/>
    <w:rsid w:val="004040DA"/>
    <w:rsid w:val="0040435E"/>
    <w:rsid w:val="004044E5"/>
    <w:rsid w:val="004051B1"/>
    <w:rsid w:val="00405D1B"/>
    <w:rsid w:val="00405DA5"/>
    <w:rsid w:val="0040641E"/>
    <w:rsid w:val="004064A4"/>
    <w:rsid w:val="00406E2B"/>
    <w:rsid w:val="00406ED3"/>
    <w:rsid w:val="00410943"/>
    <w:rsid w:val="00410B1F"/>
    <w:rsid w:val="00410EA5"/>
    <w:rsid w:val="0041137B"/>
    <w:rsid w:val="004121B2"/>
    <w:rsid w:val="004121B6"/>
    <w:rsid w:val="0041251D"/>
    <w:rsid w:val="00412BAA"/>
    <w:rsid w:val="00412F17"/>
    <w:rsid w:val="00413155"/>
    <w:rsid w:val="00414291"/>
    <w:rsid w:val="004144E7"/>
    <w:rsid w:val="00414C41"/>
    <w:rsid w:val="00414CC2"/>
    <w:rsid w:val="00415826"/>
    <w:rsid w:val="0041582A"/>
    <w:rsid w:val="00415A51"/>
    <w:rsid w:val="0041637D"/>
    <w:rsid w:val="0041663E"/>
    <w:rsid w:val="00416BBD"/>
    <w:rsid w:val="00416DA0"/>
    <w:rsid w:val="0041729D"/>
    <w:rsid w:val="00417726"/>
    <w:rsid w:val="00417747"/>
    <w:rsid w:val="00417BC8"/>
    <w:rsid w:val="00417F38"/>
    <w:rsid w:val="00420364"/>
    <w:rsid w:val="004215F5"/>
    <w:rsid w:val="00422379"/>
    <w:rsid w:val="00422884"/>
    <w:rsid w:val="00422939"/>
    <w:rsid w:val="0042347B"/>
    <w:rsid w:val="004237D0"/>
    <w:rsid w:val="00424AB0"/>
    <w:rsid w:val="00424C10"/>
    <w:rsid w:val="00424D70"/>
    <w:rsid w:val="0042501D"/>
    <w:rsid w:val="00425140"/>
    <w:rsid w:val="004253DC"/>
    <w:rsid w:val="00425742"/>
    <w:rsid w:val="00425C7D"/>
    <w:rsid w:val="00426FEF"/>
    <w:rsid w:val="00427437"/>
    <w:rsid w:val="00427484"/>
    <w:rsid w:val="00427565"/>
    <w:rsid w:val="00427588"/>
    <w:rsid w:val="00427A27"/>
    <w:rsid w:val="00427EC6"/>
    <w:rsid w:val="0043004C"/>
    <w:rsid w:val="004300F4"/>
    <w:rsid w:val="00430275"/>
    <w:rsid w:val="00430301"/>
    <w:rsid w:val="004303E0"/>
    <w:rsid w:val="004307C7"/>
    <w:rsid w:val="00430B79"/>
    <w:rsid w:val="00431179"/>
    <w:rsid w:val="00431658"/>
    <w:rsid w:val="00431C3A"/>
    <w:rsid w:val="00431DE1"/>
    <w:rsid w:val="00431EDB"/>
    <w:rsid w:val="00432151"/>
    <w:rsid w:val="00432845"/>
    <w:rsid w:val="004328B8"/>
    <w:rsid w:val="004331C2"/>
    <w:rsid w:val="00433205"/>
    <w:rsid w:val="00433AA7"/>
    <w:rsid w:val="00433BD6"/>
    <w:rsid w:val="00434297"/>
    <w:rsid w:val="00434574"/>
    <w:rsid w:val="004348C5"/>
    <w:rsid w:val="00434CC6"/>
    <w:rsid w:val="00434CFF"/>
    <w:rsid w:val="00434D73"/>
    <w:rsid w:val="00435424"/>
    <w:rsid w:val="00435902"/>
    <w:rsid w:val="0043598E"/>
    <w:rsid w:val="0043653F"/>
    <w:rsid w:val="00436D6C"/>
    <w:rsid w:val="00436F95"/>
    <w:rsid w:val="00437AF3"/>
    <w:rsid w:val="00437C40"/>
    <w:rsid w:val="00437CC3"/>
    <w:rsid w:val="004401B0"/>
    <w:rsid w:val="0044051C"/>
    <w:rsid w:val="0044075D"/>
    <w:rsid w:val="00440C2C"/>
    <w:rsid w:val="00440E13"/>
    <w:rsid w:val="004410F1"/>
    <w:rsid w:val="004419C3"/>
    <w:rsid w:val="00441C3A"/>
    <w:rsid w:val="00441EC3"/>
    <w:rsid w:val="004421E6"/>
    <w:rsid w:val="004422DA"/>
    <w:rsid w:val="00442649"/>
    <w:rsid w:val="00442ACC"/>
    <w:rsid w:val="00442BE3"/>
    <w:rsid w:val="00442ECD"/>
    <w:rsid w:val="0044387D"/>
    <w:rsid w:val="00443BD7"/>
    <w:rsid w:val="00443F36"/>
    <w:rsid w:val="00443F47"/>
    <w:rsid w:val="004440A2"/>
    <w:rsid w:val="00444390"/>
    <w:rsid w:val="0044504C"/>
    <w:rsid w:val="004450DF"/>
    <w:rsid w:val="004456DB"/>
    <w:rsid w:val="0044582F"/>
    <w:rsid w:val="0044595F"/>
    <w:rsid w:val="0044596A"/>
    <w:rsid w:val="00445E2A"/>
    <w:rsid w:val="004460D3"/>
    <w:rsid w:val="00446B50"/>
    <w:rsid w:val="00446BC3"/>
    <w:rsid w:val="00446DED"/>
    <w:rsid w:val="004473D1"/>
    <w:rsid w:val="00447546"/>
    <w:rsid w:val="0044755D"/>
    <w:rsid w:val="0044771D"/>
    <w:rsid w:val="00447A6B"/>
    <w:rsid w:val="00447D7F"/>
    <w:rsid w:val="00447FE5"/>
    <w:rsid w:val="00450179"/>
    <w:rsid w:val="004506C0"/>
    <w:rsid w:val="00450B00"/>
    <w:rsid w:val="004515BF"/>
    <w:rsid w:val="00451832"/>
    <w:rsid w:val="004518A0"/>
    <w:rsid w:val="00451AD1"/>
    <w:rsid w:val="00451B96"/>
    <w:rsid w:val="00451F6C"/>
    <w:rsid w:val="004521A1"/>
    <w:rsid w:val="004524D4"/>
    <w:rsid w:val="00452549"/>
    <w:rsid w:val="004525B7"/>
    <w:rsid w:val="00452D35"/>
    <w:rsid w:val="00452DC8"/>
    <w:rsid w:val="0045326A"/>
    <w:rsid w:val="004539F4"/>
    <w:rsid w:val="004543E7"/>
    <w:rsid w:val="004543F3"/>
    <w:rsid w:val="00454499"/>
    <w:rsid w:val="004545FB"/>
    <w:rsid w:val="004547FD"/>
    <w:rsid w:val="004549F7"/>
    <w:rsid w:val="00455D97"/>
    <w:rsid w:val="00456113"/>
    <w:rsid w:val="0045647B"/>
    <w:rsid w:val="00456A7C"/>
    <w:rsid w:val="00456E68"/>
    <w:rsid w:val="004575F8"/>
    <w:rsid w:val="00457672"/>
    <w:rsid w:val="0045780D"/>
    <w:rsid w:val="00457EFD"/>
    <w:rsid w:val="0046061B"/>
    <w:rsid w:val="00460B5F"/>
    <w:rsid w:val="00460C83"/>
    <w:rsid w:val="00461489"/>
    <w:rsid w:val="004614F4"/>
    <w:rsid w:val="00461B67"/>
    <w:rsid w:val="00461F75"/>
    <w:rsid w:val="0046228E"/>
    <w:rsid w:val="004623A3"/>
    <w:rsid w:val="004626ED"/>
    <w:rsid w:val="00462A5D"/>
    <w:rsid w:val="00462AF2"/>
    <w:rsid w:val="0046309E"/>
    <w:rsid w:val="00463886"/>
    <w:rsid w:val="00463D57"/>
    <w:rsid w:val="00464119"/>
    <w:rsid w:val="00464145"/>
    <w:rsid w:val="0046425A"/>
    <w:rsid w:val="0046429E"/>
    <w:rsid w:val="004649B6"/>
    <w:rsid w:val="00464BFE"/>
    <w:rsid w:val="00464D58"/>
    <w:rsid w:val="004651C2"/>
    <w:rsid w:val="0046553A"/>
    <w:rsid w:val="00465687"/>
    <w:rsid w:val="00465BA9"/>
    <w:rsid w:val="00466654"/>
    <w:rsid w:val="0046665B"/>
    <w:rsid w:val="00466818"/>
    <w:rsid w:val="004668B5"/>
    <w:rsid w:val="00466FD8"/>
    <w:rsid w:val="0047006B"/>
    <w:rsid w:val="00470E38"/>
    <w:rsid w:val="004710DC"/>
    <w:rsid w:val="004710EF"/>
    <w:rsid w:val="00471A80"/>
    <w:rsid w:val="00471AEA"/>
    <w:rsid w:val="00471C49"/>
    <w:rsid w:val="00471C4D"/>
    <w:rsid w:val="00472068"/>
    <w:rsid w:val="004722A5"/>
    <w:rsid w:val="00472389"/>
    <w:rsid w:val="00472EB6"/>
    <w:rsid w:val="00472FBB"/>
    <w:rsid w:val="0047321D"/>
    <w:rsid w:val="004737A1"/>
    <w:rsid w:val="004741E6"/>
    <w:rsid w:val="00474864"/>
    <w:rsid w:val="00474BAE"/>
    <w:rsid w:val="00474BC8"/>
    <w:rsid w:val="00474F4F"/>
    <w:rsid w:val="00475855"/>
    <w:rsid w:val="004759AF"/>
    <w:rsid w:val="00475B4F"/>
    <w:rsid w:val="00476064"/>
    <w:rsid w:val="00476560"/>
    <w:rsid w:val="00476597"/>
    <w:rsid w:val="00476B44"/>
    <w:rsid w:val="00476E69"/>
    <w:rsid w:val="00476E9B"/>
    <w:rsid w:val="00477162"/>
    <w:rsid w:val="00477487"/>
    <w:rsid w:val="004774B2"/>
    <w:rsid w:val="00477B47"/>
    <w:rsid w:val="00477B4F"/>
    <w:rsid w:val="00477F31"/>
    <w:rsid w:val="00480083"/>
    <w:rsid w:val="004800A9"/>
    <w:rsid w:val="00480127"/>
    <w:rsid w:val="004804BD"/>
    <w:rsid w:val="0048069F"/>
    <w:rsid w:val="00480741"/>
    <w:rsid w:val="00480912"/>
    <w:rsid w:val="004809D8"/>
    <w:rsid w:val="00480BA0"/>
    <w:rsid w:val="004814AE"/>
    <w:rsid w:val="00481D8D"/>
    <w:rsid w:val="0048238B"/>
    <w:rsid w:val="00482653"/>
    <w:rsid w:val="00482D69"/>
    <w:rsid w:val="004835E8"/>
    <w:rsid w:val="00483BA9"/>
    <w:rsid w:val="00483E75"/>
    <w:rsid w:val="0048401E"/>
    <w:rsid w:val="00484457"/>
    <w:rsid w:val="00484CD2"/>
    <w:rsid w:val="00484F2A"/>
    <w:rsid w:val="00485252"/>
    <w:rsid w:val="004852F6"/>
    <w:rsid w:val="004852F8"/>
    <w:rsid w:val="004858D8"/>
    <w:rsid w:val="0048600B"/>
    <w:rsid w:val="00486387"/>
    <w:rsid w:val="004866A4"/>
    <w:rsid w:val="004868C4"/>
    <w:rsid w:val="00486C58"/>
    <w:rsid w:val="00486CAF"/>
    <w:rsid w:val="00487008"/>
    <w:rsid w:val="004872AE"/>
    <w:rsid w:val="00487438"/>
    <w:rsid w:val="00487458"/>
    <w:rsid w:val="00487B1E"/>
    <w:rsid w:val="00487BCC"/>
    <w:rsid w:val="00487C80"/>
    <w:rsid w:val="00487CD2"/>
    <w:rsid w:val="00487D3A"/>
    <w:rsid w:val="00487EB4"/>
    <w:rsid w:val="00490020"/>
    <w:rsid w:val="004901BE"/>
    <w:rsid w:val="004908EF"/>
    <w:rsid w:val="00490AAB"/>
    <w:rsid w:val="00490B36"/>
    <w:rsid w:val="0049116F"/>
    <w:rsid w:val="004911B4"/>
    <w:rsid w:val="00491779"/>
    <w:rsid w:val="0049190B"/>
    <w:rsid w:val="00491952"/>
    <w:rsid w:val="004926F1"/>
    <w:rsid w:val="00492939"/>
    <w:rsid w:val="004931D9"/>
    <w:rsid w:val="0049360F"/>
    <w:rsid w:val="00493883"/>
    <w:rsid w:val="0049390A"/>
    <w:rsid w:val="00493A37"/>
    <w:rsid w:val="00493D48"/>
    <w:rsid w:val="00493F2E"/>
    <w:rsid w:val="00493F57"/>
    <w:rsid w:val="00493FBC"/>
    <w:rsid w:val="0049439D"/>
    <w:rsid w:val="004946D6"/>
    <w:rsid w:val="00494808"/>
    <w:rsid w:val="00494C24"/>
    <w:rsid w:val="00494EAD"/>
    <w:rsid w:val="00494EF4"/>
    <w:rsid w:val="00495020"/>
    <w:rsid w:val="00495792"/>
    <w:rsid w:val="00495902"/>
    <w:rsid w:val="00495A86"/>
    <w:rsid w:val="00495B2F"/>
    <w:rsid w:val="00495C4B"/>
    <w:rsid w:val="00495C86"/>
    <w:rsid w:val="00495FB4"/>
    <w:rsid w:val="00495FC5"/>
    <w:rsid w:val="004974F0"/>
    <w:rsid w:val="004A0194"/>
    <w:rsid w:val="004A0250"/>
    <w:rsid w:val="004A0303"/>
    <w:rsid w:val="004A061B"/>
    <w:rsid w:val="004A0762"/>
    <w:rsid w:val="004A08B6"/>
    <w:rsid w:val="004A1826"/>
    <w:rsid w:val="004A243C"/>
    <w:rsid w:val="004A27C1"/>
    <w:rsid w:val="004A281F"/>
    <w:rsid w:val="004A29A6"/>
    <w:rsid w:val="004A2CBC"/>
    <w:rsid w:val="004A2F38"/>
    <w:rsid w:val="004A403F"/>
    <w:rsid w:val="004A4324"/>
    <w:rsid w:val="004A4326"/>
    <w:rsid w:val="004A4435"/>
    <w:rsid w:val="004A4714"/>
    <w:rsid w:val="004A4B72"/>
    <w:rsid w:val="004A5F4C"/>
    <w:rsid w:val="004A6A07"/>
    <w:rsid w:val="004A6BB7"/>
    <w:rsid w:val="004A6C24"/>
    <w:rsid w:val="004A6D52"/>
    <w:rsid w:val="004A6DC2"/>
    <w:rsid w:val="004A6E55"/>
    <w:rsid w:val="004A7001"/>
    <w:rsid w:val="004A73E1"/>
    <w:rsid w:val="004A76E8"/>
    <w:rsid w:val="004A7786"/>
    <w:rsid w:val="004A7876"/>
    <w:rsid w:val="004A7A3E"/>
    <w:rsid w:val="004B064E"/>
    <w:rsid w:val="004B0685"/>
    <w:rsid w:val="004B1C16"/>
    <w:rsid w:val="004B2559"/>
    <w:rsid w:val="004B25B2"/>
    <w:rsid w:val="004B2DCC"/>
    <w:rsid w:val="004B2FFC"/>
    <w:rsid w:val="004B32EB"/>
    <w:rsid w:val="004B382E"/>
    <w:rsid w:val="004B385E"/>
    <w:rsid w:val="004B3B7B"/>
    <w:rsid w:val="004B3E6C"/>
    <w:rsid w:val="004B40CD"/>
    <w:rsid w:val="004B4DDA"/>
    <w:rsid w:val="004B53CA"/>
    <w:rsid w:val="004B60AA"/>
    <w:rsid w:val="004B6D72"/>
    <w:rsid w:val="004B706D"/>
    <w:rsid w:val="004B7763"/>
    <w:rsid w:val="004B78F9"/>
    <w:rsid w:val="004B799A"/>
    <w:rsid w:val="004B7B64"/>
    <w:rsid w:val="004B7E45"/>
    <w:rsid w:val="004C00C1"/>
    <w:rsid w:val="004C0D79"/>
    <w:rsid w:val="004C1216"/>
    <w:rsid w:val="004C123B"/>
    <w:rsid w:val="004C2240"/>
    <w:rsid w:val="004C2343"/>
    <w:rsid w:val="004C2976"/>
    <w:rsid w:val="004C2D4F"/>
    <w:rsid w:val="004C3238"/>
    <w:rsid w:val="004C39E8"/>
    <w:rsid w:val="004C3AE7"/>
    <w:rsid w:val="004C3F5D"/>
    <w:rsid w:val="004C4573"/>
    <w:rsid w:val="004C4B50"/>
    <w:rsid w:val="004C4CE2"/>
    <w:rsid w:val="004C4D81"/>
    <w:rsid w:val="004C5171"/>
    <w:rsid w:val="004C5720"/>
    <w:rsid w:val="004C58F3"/>
    <w:rsid w:val="004C5ABD"/>
    <w:rsid w:val="004C5B0A"/>
    <w:rsid w:val="004C5B6D"/>
    <w:rsid w:val="004C5C66"/>
    <w:rsid w:val="004C5E19"/>
    <w:rsid w:val="004C6108"/>
    <w:rsid w:val="004C6284"/>
    <w:rsid w:val="004C74FD"/>
    <w:rsid w:val="004C7700"/>
    <w:rsid w:val="004C7AD6"/>
    <w:rsid w:val="004D015C"/>
    <w:rsid w:val="004D0441"/>
    <w:rsid w:val="004D04EA"/>
    <w:rsid w:val="004D0ADF"/>
    <w:rsid w:val="004D12FA"/>
    <w:rsid w:val="004D178C"/>
    <w:rsid w:val="004D1F27"/>
    <w:rsid w:val="004D2162"/>
    <w:rsid w:val="004D218B"/>
    <w:rsid w:val="004D2570"/>
    <w:rsid w:val="004D2B27"/>
    <w:rsid w:val="004D2F28"/>
    <w:rsid w:val="004D3538"/>
    <w:rsid w:val="004D3614"/>
    <w:rsid w:val="004D3624"/>
    <w:rsid w:val="004D36DD"/>
    <w:rsid w:val="004D3729"/>
    <w:rsid w:val="004D3DDF"/>
    <w:rsid w:val="004D4008"/>
    <w:rsid w:val="004D442B"/>
    <w:rsid w:val="004D4470"/>
    <w:rsid w:val="004D47FB"/>
    <w:rsid w:val="004D486E"/>
    <w:rsid w:val="004D4950"/>
    <w:rsid w:val="004D53AC"/>
    <w:rsid w:val="004D53E6"/>
    <w:rsid w:val="004D5921"/>
    <w:rsid w:val="004D5BFC"/>
    <w:rsid w:val="004D5E3B"/>
    <w:rsid w:val="004D5EF0"/>
    <w:rsid w:val="004D625B"/>
    <w:rsid w:val="004D6334"/>
    <w:rsid w:val="004D71C5"/>
    <w:rsid w:val="004D76AB"/>
    <w:rsid w:val="004D7941"/>
    <w:rsid w:val="004D7B34"/>
    <w:rsid w:val="004E0F4B"/>
    <w:rsid w:val="004E113E"/>
    <w:rsid w:val="004E1800"/>
    <w:rsid w:val="004E195E"/>
    <w:rsid w:val="004E1C76"/>
    <w:rsid w:val="004E1F5C"/>
    <w:rsid w:val="004E22F2"/>
    <w:rsid w:val="004E34D6"/>
    <w:rsid w:val="004E35A1"/>
    <w:rsid w:val="004E4589"/>
    <w:rsid w:val="004E4745"/>
    <w:rsid w:val="004E48B5"/>
    <w:rsid w:val="004E4A01"/>
    <w:rsid w:val="004E4B95"/>
    <w:rsid w:val="004E4C97"/>
    <w:rsid w:val="004E4D6F"/>
    <w:rsid w:val="004E5242"/>
    <w:rsid w:val="004E56F2"/>
    <w:rsid w:val="004E58A9"/>
    <w:rsid w:val="004E6C9A"/>
    <w:rsid w:val="004E6CBE"/>
    <w:rsid w:val="004E6D95"/>
    <w:rsid w:val="004E6F3B"/>
    <w:rsid w:val="004E77B8"/>
    <w:rsid w:val="004E7C2C"/>
    <w:rsid w:val="004F0424"/>
    <w:rsid w:val="004F0844"/>
    <w:rsid w:val="004F1040"/>
    <w:rsid w:val="004F15E2"/>
    <w:rsid w:val="004F1751"/>
    <w:rsid w:val="004F17F4"/>
    <w:rsid w:val="004F1C6C"/>
    <w:rsid w:val="004F1F1D"/>
    <w:rsid w:val="004F1F35"/>
    <w:rsid w:val="004F2103"/>
    <w:rsid w:val="004F2415"/>
    <w:rsid w:val="004F28AF"/>
    <w:rsid w:val="004F2A01"/>
    <w:rsid w:val="004F314F"/>
    <w:rsid w:val="004F318B"/>
    <w:rsid w:val="004F3478"/>
    <w:rsid w:val="004F37E7"/>
    <w:rsid w:val="004F3E34"/>
    <w:rsid w:val="004F3F62"/>
    <w:rsid w:val="004F4A0D"/>
    <w:rsid w:val="004F4F7D"/>
    <w:rsid w:val="004F52DF"/>
    <w:rsid w:val="004F5B3C"/>
    <w:rsid w:val="004F5BE4"/>
    <w:rsid w:val="004F5C26"/>
    <w:rsid w:val="004F5D51"/>
    <w:rsid w:val="004F5E0B"/>
    <w:rsid w:val="004F65C8"/>
    <w:rsid w:val="004F66B2"/>
    <w:rsid w:val="004F698E"/>
    <w:rsid w:val="004F6B42"/>
    <w:rsid w:val="004F6BD3"/>
    <w:rsid w:val="004F7B00"/>
    <w:rsid w:val="004F7C36"/>
    <w:rsid w:val="004F7D8E"/>
    <w:rsid w:val="004F7DF0"/>
    <w:rsid w:val="0050032E"/>
    <w:rsid w:val="005003EE"/>
    <w:rsid w:val="00501313"/>
    <w:rsid w:val="005015F7"/>
    <w:rsid w:val="00502024"/>
    <w:rsid w:val="0050227F"/>
    <w:rsid w:val="0050266B"/>
    <w:rsid w:val="00502F0C"/>
    <w:rsid w:val="0050373E"/>
    <w:rsid w:val="005038E2"/>
    <w:rsid w:val="00504181"/>
    <w:rsid w:val="00504348"/>
    <w:rsid w:val="0050465A"/>
    <w:rsid w:val="00504B39"/>
    <w:rsid w:val="00504D18"/>
    <w:rsid w:val="005052C3"/>
    <w:rsid w:val="005054A4"/>
    <w:rsid w:val="00505516"/>
    <w:rsid w:val="005056AE"/>
    <w:rsid w:val="00505EAD"/>
    <w:rsid w:val="0050629C"/>
    <w:rsid w:val="005067BB"/>
    <w:rsid w:val="00506E85"/>
    <w:rsid w:val="00507041"/>
    <w:rsid w:val="00507A54"/>
    <w:rsid w:val="00507BCE"/>
    <w:rsid w:val="00510101"/>
    <w:rsid w:val="0051025A"/>
    <w:rsid w:val="005108AC"/>
    <w:rsid w:val="00510A96"/>
    <w:rsid w:val="00510EAD"/>
    <w:rsid w:val="0051106F"/>
    <w:rsid w:val="0051119D"/>
    <w:rsid w:val="005118D6"/>
    <w:rsid w:val="00511AD2"/>
    <w:rsid w:val="00511CFE"/>
    <w:rsid w:val="00511DAF"/>
    <w:rsid w:val="00511E0E"/>
    <w:rsid w:val="00511FB2"/>
    <w:rsid w:val="00512268"/>
    <w:rsid w:val="00512295"/>
    <w:rsid w:val="0051242E"/>
    <w:rsid w:val="0051271F"/>
    <w:rsid w:val="005131FE"/>
    <w:rsid w:val="00513C1B"/>
    <w:rsid w:val="00513F1A"/>
    <w:rsid w:val="00514A5A"/>
    <w:rsid w:val="005164AE"/>
    <w:rsid w:val="00516AA4"/>
    <w:rsid w:val="00516B8A"/>
    <w:rsid w:val="00516CEA"/>
    <w:rsid w:val="005178AA"/>
    <w:rsid w:val="005178C4"/>
    <w:rsid w:val="00517C08"/>
    <w:rsid w:val="00520333"/>
    <w:rsid w:val="00520366"/>
    <w:rsid w:val="00520B68"/>
    <w:rsid w:val="00520BF1"/>
    <w:rsid w:val="00520E5D"/>
    <w:rsid w:val="00520F6E"/>
    <w:rsid w:val="0052243A"/>
    <w:rsid w:val="005226D7"/>
    <w:rsid w:val="005226FC"/>
    <w:rsid w:val="00522A76"/>
    <w:rsid w:val="00522F27"/>
    <w:rsid w:val="005233FE"/>
    <w:rsid w:val="00523881"/>
    <w:rsid w:val="0052429B"/>
    <w:rsid w:val="00524F76"/>
    <w:rsid w:val="00525082"/>
    <w:rsid w:val="00525590"/>
    <w:rsid w:val="00525801"/>
    <w:rsid w:val="00525D5E"/>
    <w:rsid w:val="00526823"/>
    <w:rsid w:val="00526E1C"/>
    <w:rsid w:val="00527124"/>
    <w:rsid w:val="0052744A"/>
    <w:rsid w:val="00527842"/>
    <w:rsid w:val="00527C67"/>
    <w:rsid w:val="0053037D"/>
    <w:rsid w:val="005308E4"/>
    <w:rsid w:val="00530907"/>
    <w:rsid w:val="00530D4A"/>
    <w:rsid w:val="005312AD"/>
    <w:rsid w:val="00531808"/>
    <w:rsid w:val="005325C4"/>
    <w:rsid w:val="0053310B"/>
    <w:rsid w:val="005337B1"/>
    <w:rsid w:val="005342B6"/>
    <w:rsid w:val="00534337"/>
    <w:rsid w:val="005349AB"/>
    <w:rsid w:val="00534AE3"/>
    <w:rsid w:val="00534B89"/>
    <w:rsid w:val="00534F09"/>
    <w:rsid w:val="005361D1"/>
    <w:rsid w:val="005368AC"/>
    <w:rsid w:val="00536D75"/>
    <w:rsid w:val="0053727E"/>
    <w:rsid w:val="005374CE"/>
    <w:rsid w:val="00537CBE"/>
    <w:rsid w:val="00540DB8"/>
    <w:rsid w:val="00540F62"/>
    <w:rsid w:val="00541236"/>
    <w:rsid w:val="00541A60"/>
    <w:rsid w:val="00541AE1"/>
    <w:rsid w:val="00541F46"/>
    <w:rsid w:val="00542617"/>
    <w:rsid w:val="0054299C"/>
    <w:rsid w:val="00542E19"/>
    <w:rsid w:val="0054308C"/>
    <w:rsid w:val="0054316F"/>
    <w:rsid w:val="0054323F"/>
    <w:rsid w:val="00543700"/>
    <w:rsid w:val="00543DAD"/>
    <w:rsid w:val="00544BF1"/>
    <w:rsid w:val="00545063"/>
    <w:rsid w:val="00545651"/>
    <w:rsid w:val="00545761"/>
    <w:rsid w:val="00545A3F"/>
    <w:rsid w:val="00545CC3"/>
    <w:rsid w:val="00545D41"/>
    <w:rsid w:val="00546639"/>
    <w:rsid w:val="00546BC4"/>
    <w:rsid w:val="00546C7C"/>
    <w:rsid w:val="005477BF"/>
    <w:rsid w:val="00547821"/>
    <w:rsid w:val="00547C80"/>
    <w:rsid w:val="00547C9B"/>
    <w:rsid w:val="00547FBA"/>
    <w:rsid w:val="005502BC"/>
    <w:rsid w:val="005508D4"/>
    <w:rsid w:val="00550D1E"/>
    <w:rsid w:val="00551043"/>
    <w:rsid w:val="005513C2"/>
    <w:rsid w:val="00551722"/>
    <w:rsid w:val="00551819"/>
    <w:rsid w:val="00551F38"/>
    <w:rsid w:val="005522E8"/>
    <w:rsid w:val="0055239D"/>
    <w:rsid w:val="005525EE"/>
    <w:rsid w:val="005527E2"/>
    <w:rsid w:val="00552ADF"/>
    <w:rsid w:val="00552E75"/>
    <w:rsid w:val="00552F0A"/>
    <w:rsid w:val="005530E7"/>
    <w:rsid w:val="00553237"/>
    <w:rsid w:val="00553676"/>
    <w:rsid w:val="00553952"/>
    <w:rsid w:val="00553FE7"/>
    <w:rsid w:val="0055461F"/>
    <w:rsid w:val="00554635"/>
    <w:rsid w:val="005546AB"/>
    <w:rsid w:val="005550EC"/>
    <w:rsid w:val="00555BC2"/>
    <w:rsid w:val="00556587"/>
    <w:rsid w:val="00556B14"/>
    <w:rsid w:val="00556C0D"/>
    <w:rsid w:val="00556DC7"/>
    <w:rsid w:val="00556E83"/>
    <w:rsid w:val="00557396"/>
    <w:rsid w:val="00557A3A"/>
    <w:rsid w:val="00557BB4"/>
    <w:rsid w:val="00557C25"/>
    <w:rsid w:val="00557DBF"/>
    <w:rsid w:val="00557DC6"/>
    <w:rsid w:val="00557EFA"/>
    <w:rsid w:val="005601C6"/>
    <w:rsid w:val="00561534"/>
    <w:rsid w:val="00561562"/>
    <w:rsid w:val="00561761"/>
    <w:rsid w:val="005621EF"/>
    <w:rsid w:val="00562218"/>
    <w:rsid w:val="00562666"/>
    <w:rsid w:val="00562DDD"/>
    <w:rsid w:val="00563348"/>
    <w:rsid w:val="00564465"/>
    <w:rsid w:val="00564959"/>
    <w:rsid w:val="00564A42"/>
    <w:rsid w:val="00564A6F"/>
    <w:rsid w:val="005653F6"/>
    <w:rsid w:val="005655B9"/>
    <w:rsid w:val="005659C5"/>
    <w:rsid w:val="00565AE0"/>
    <w:rsid w:val="00565CBD"/>
    <w:rsid w:val="0056621B"/>
    <w:rsid w:val="005662F3"/>
    <w:rsid w:val="005664C3"/>
    <w:rsid w:val="0056692D"/>
    <w:rsid w:val="00566949"/>
    <w:rsid w:val="00566DEF"/>
    <w:rsid w:val="00566E41"/>
    <w:rsid w:val="005671FE"/>
    <w:rsid w:val="0056754A"/>
    <w:rsid w:val="00567669"/>
    <w:rsid w:val="005679E0"/>
    <w:rsid w:val="00567E1E"/>
    <w:rsid w:val="0057029B"/>
    <w:rsid w:val="0057061C"/>
    <w:rsid w:val="00570FA9"/>
    <w:rsid w:val="005712BA"/>
    <w:rsid w:val="005712EF"/>
    <w:rsid w:val="00571312"/>
    <w:rsid w:val="0057183B"/>
    <w:rsid w:val="00571878"/>
    <w:rsid w:val="00571A1F"/>
    <w:rsid w:val="0057237F"/>
    <w:rsid w:val="00572449"/>
    <w:rsid w:val="00573CB1"/>
    <w:rsid w:val="00573CC3"/>
    <w:rsid w:val="00573E75"/>
    <w:rsid w:val="00574437"/>
    <w:rsid w:val="005748EA"/>
    <w:rsid w:val="005754D4"/>
    <w:rsid w:val="00575D95"/>
    <w:rsid w:val="00575F09"/>
    <w:rsid w:val="00576319"/>
    <w:rsid w:val="005763DC"/>
    <w:rsid w:val="0057646D"/>
    <w:rsid w:val="005770E1"/>
    <w:rsid w:val="00577240"/>
    <w:rsid w:val="005774E8"/>
    <w:rsid w:val="0057786C"/>
    <w:rsid w:val="00577EF6"/>
    <w:rsid w:val="0058004E"/>
    <w:rsid w:val="00580419"/>
    <w:rsid w:val="0058100B"/>
    <w:rsid w:val="00581834"/>
    <w:rsid w:val="005824C0"/>
    <w:rsid w:val="005825EA"/>
    <w:rsid w:val="00582A90"/>
    <w:rsid w:val="00582D53"/>
    <w:rsid w:val="00582E70"/>
    <w:rsid w:val="00582FAC"/>
    <w:rsid w:val="0058372B"/>
    <w:rsid w:val="005847E0"/>
    <w:rsid w:val="00585077"/>
    <w:rsid w:val="0058518C"/>
    <w:rsid w:val="005851EF"/>
    <w:rsid w:val="005852E0"/>
    <w:rsid w:val="00585C5E"/>
    <w:rsid w:val="00585F0F"/>
    <w:rsid w:val="00585F4B"/>
    <w:rsid w:val="005866C6"/>
    <w:rsid w:val="005866EF"/>
    <w:rsid w:val="00586F81"/>
    <w:rsid w:val="00587213"/>
    <w:rsid w:val="005874D9"/>
    <w:rsid w:val="00587B00"/>
    <w:rsid w:val="00587C6E"/>
    <w:rsid w:val="00590245"/>
    <w:rsid w:val="005908C6"/>
    <w:rsid w:val="00590CFF"/>
    <w:rsid w:val="00590F2C"/>
    <w:rsid w:val="00592011"/>
    <w:rsid w:val="00592860"/>
    <w:rsid w:val="0059379E"/>
    <w:rsid w:val="00593A48"/>
    <w:rsid w:val="00595955"/>
    <w:rsid w:val="00595CA5"/>
    <w:rsid w:val="00595D74"/>
    <w:rsid w:val="00595DFC"/>
    <w:rsid w:val="00595EAF"/>
    <w:rsid w:val="005960D8"/>
    <w:rsid w:val="0059612F"/>
    <w:rsid w:val="005962D4"/>
    <w:rsid w:val="005963E5"/>
    <w:rsid w:val="00596862"/>
    <w:rsid w:val="00596A4C"/>
    <w:rsid w:val="00596D8C"/>
    <w:rsid w:val="00597029"/>
    <w:rsid w:val="00597615"/>
    <w:rsid w:val="0059765D"/>
    <w:rsid w:val="00597695"/>
    <w:rsid w:val="0059769B"/>
    <w:rsid w:val="005A032C"/>
    <w:rsid w:val="005A0376"/>
    <w:rsid w:val="005A05E0"/>
    <w:rsid w:val="005A0939"/>
    <w:rsid w:val="005A0C09"/>
    <w:rsid w:val="005A12A5"/>
    <w:rsid w:val="005A13D6"/>
    <w:rsid w:val="005A16D7"/>
    <w:rsid w:val="005A2403"/>
    <w:rsid w:val="005A249E"/>
    <w:rsid w:val="005A35FE"/>
    <w:rsid w:val="005A3C4D"/>
    <w:rsid w:val="005A3E04"/>
    <w:rsid w:val="005A3E93"/>
    <w:rsid w:val="005A3F06"/>
    <w:rsid w:val="005A3FF0"/>
    <w:rsid w:val="005A407E"/>
    <w:rsid w:val="005A482C"/>
    <w:rsid w:val="005A4AE9"/>
    <w:rsid w:val="005A4DB9"/>
    <w:rsid w:val="005A5041"/>
    <w:rsid w:val="005A50CC"/>
    <w:rsid w:val="005A5206"/>
    <w:rsid w:val="005A521D"/>
    <w:rsid w:val="005A532D"/>
    <w:rsid w:val="005A55C6"/>
    <w:rsid w:val="005A5B89"/>
    <w:rsid w:val="005A5E18"/>
    <w:rsid w:val="005A5E19"/>
    <w:rsid w:val="005A5E3D"/>
    <w:rsid w:val="005A62FE"/>
    <w:rsid w:val="005A69CB"/>
    <w:rsid w:val="005A6BC1"/>
    <w:rsid w:val="005A7377"/>
    <w:rsid w:val="005A7FFE"/>
    <w:rsid w:val="005B00BC"/>
    <w:rsid w:val="005B0448"/>
    <w:rsid w:val="005B0916"/>
    <w:rsid w:val="005B0FFD"/>
    <w:rsid w:val="005B159B"/>
    <w:rsid w:val="005B1AD5"/>
    <w:rsid w:val="005B1C3E"/>
    <w:rsid w:val="005B26D1"/>
    <w:rsid w:val="005B2B67"/>
    <w:rsid w:val="005B2C39"/>
    <w:rsid w:val="005B326A"/>
    <w:rsid w:val="005B3603"/>
    <w:rsid w:val="005B3668"/>
    <w:rsid w:val="005B38A2"/>
    <w:rsid w:val="005B440E"/>
    <w:rsid w:val="005B4710"/>
    <w:rsid w:val="005B4E21"/>
    <w:rsid w:val="005B504C"/>
    <w:rsid w:val="005B5A32"/>
    <w:rsid w:val="005B6540"/>
    <w:rsid w:val="005B6FBF"/>
    <w:rsid w:val="005C0513"/>
    <w:rsid w:val="005C076B"/>
    <w:rsid w:val="005C11FB"/>
    <w:rsid w:val="005C1521"/>
    <w:rsid w:val="005C17D6"/>
    <w:rsid w:val="005C18AF"/>
    <w:rsid w:val="005C1E6C"/>
    <w:rsid w:val="005C297B"/>
    <w:rsid w:val="005C31F0"/>
    <w:rsid w:val="005C39FD"/>
    <w:rsid w:val="005C3C25"/>
    <w:rsid w:val="005C4620"/>
    <w:rsid w:val="005C4C92"/>
    <w:rsid w:val="005C5A20"/>
    <w:rsid w:val="005C5F89"/>
    <w:rsid w:val="005C68C4"/>
    <w:rsid w:val="005C6C9A"/>
    <w:rsid w:val="005C7076"/>
    <w:rsid w:val="005C7645"/>
    <w:rsid w:val="005C7BD7"/>
    <w:rsid w:val="005C7D18"/>
    <w:rsid w:val="005D0524"/>
    <w:rsid w:val="005D0561"/>
    <w:rsid w:val="005D129C"/>
    <w:rsid w:val="005D17DE"/>
    <w:rsid w:val="005D27E6"/>
    <w:rsid w:val="005D28BB"/>
    <w:rsid w:val="005D2BBA"/>
    <w:rsid w:val="005D2C92"/>
    <w:rsid w:val="005D2FAE"/>
    <w:rsid w:val="005D3687"/>
    <w:rsid w:val="005D36DF"/>
    <w:rsid w:val="005D3A9F"/>
    <w:rsid w:val="005D420C"/>
    <w:rsid w:val="005D461A"/>
    <w:rsid w:val="005D552B"/>
    <w:rsid w:val="005D5594"/>
    <w:rsid w:val="005D5ECB"/>
    <w:rsid w:val="005D5F1D"/>
    <w:rsid w:val="005D5F2B"/>
    <w:rsid w:val="005D66E5"/>
    <w:rsid w:val="005D68C6"/>
    <w:rsid w:val="005D6ACD"/>
    <w:rsid w:val="005D6B3C"/>
    <w:rsid w:val="005D6E20"/>
    <w:rsid w:val="005D6FD7"/>
    <w:rsid w:val="005D6FF6"/>
    <w:rsid w:val="005D73A0"/>
    <w:rsid w:val="005D7ADE"/>
    <w:rsid w:val="005D7EC8"/>
    <w:rsid w:val="005E0147"/>
    <w:rsid w:val="005E0C65"/>
    <w:rsid w:val="005E132E"/>
    <w:rsid w:val="005E1C9F"/>
    <w:rsid w:val="005E2061"/>
    <w:rsid w:val="005E20CF"/>
    <w:rsid w:val="005E2392"/>
    <w:rsid w:val="005E3389"/>
    <w:rsid w:val="005E3670"/>
    <w:rsid w:val="005E3B93"/>
    <w:rsid w:val="005E3F4B"/>
    <w:rsid w:val="005E3FDE"/>
    <w:rsid w:val="005E48E5"/>
    <w:rsid w:val="005E51F2"/>
    <w:rsid w:val="005E5DB8"/>
    <w:rsid w:val="005E65A6"/>
    <w:rsid w:val="005E67B3"/>
    <w:rsid w:val="005E6F11"/>
    <w:rsid w:val="005E7C7F"/>
    <w:rsid w:val="005F0BF3"/>
    <w:rsid w:val="005F0DAF"/>
    <w:rsid w:val="005F1612"/>
    <w:rsid w:val="005F17C1"/>
    <w:rsid w:val="005F19F1"/>
    <w:rsid w:val="005F1D82"/>
    <w:rsid w:val="005F2015"/>
    <w:rsid w:val="005F20EA"/>
    <w:rsid w:val="005F23C0"/>
    <w:rsid w:val="005F23F5"/>
    <w:rsid w:val="005F2497"/>
    <w:rsid w:val="005F25A7"/>
    <w:rsid w:val="005F2967"/>
    <w:rsid w:val="005F2E40"/>
    <w:rsid w:val="005F3146"/>
    <w:rsid w:val="005F3256"/>
    <w:rsid w:val="005F33D3"/>
    <w:rsid w:val="005F3F46"/>
    <w:rsid w:val="005F437A"/>
    <w:rsid w:val="005F45A9"/>
    <w:rsid w:val="005F4B3E"/>
    <w:rsid w:val="005F4DAD"/>
    <w:rsid w:val="005F4EDA"/>
    <w:rsid w:val="005F5314"/>
    <w:rsid w:val="005F5522"/>
    <w:rsid w:val="005F581E"/>
    <w:rsid w:val="005F5894"/>
    <w:rsid w:val="005F5F10"/>
    <w:rsid w:val="005F642E"/>
    <w:rsid w:val="005F6585"/>
    <w:rsid w:val="005F6746"/>
    <w:rsid w:val="005F69C2"/>
    <w:rsid w:val="005F6E2A"/>
    <w:rsid w:val="005F7495"/>
    <w:rsid w:val="005F7DAA"/>
    <w:rsid w:val="005F7EC0"/>
    <w:rsid w:val="00600E1B"/>
    <w:rsid w:val="00600F41"/>
    <w:rsid w:val="006010DD"/>
    <w:rsid w:val="00602309"/>
    <w:rsid w:val="0060245F"/>
    <w:rsid w:val="0060262F"/>
    <w:rsid w:val="006028B3"/>
    <w:rsid w:val="006029D9"/>
    <w:rsid w:val="00602C1E"/>
    <w:rsid w:val="00602F0A"/>
    <w:rsid w:val="00603AAD"/>
    <w:rsid w:val="00603DC6"/>
    <w:rsid w:val="0060402A"/>
    <w:rsid w:val="00604224"/>
    <w:rsid w:val="0060430A"/>
    <w:rsid w:val="006044D5"/>
    <w:rsid w:val="006046BF"/>
    <w:rsid w:val="00604A24"/>
    <w:rsid w:val="00604E04"/>
    <w:rsid w:val="00604F45"/>
    <w:rsid w:val="00604F49"/>
    <w:rsid w:val="00604FE3"/>
    <w:rsid w:val="00605023"/>
    <w:rsid w:val="006053A9"/>
    <w:rsid w:val="006057AE"/>
    <w:rsid w:val="00605B99"/>
    <w:rsid w:val="006067FA"/>
    <w:rsid w:val="00607172"/>
    <w:rsid w:val="00607A7E"/>
    <w:rsid w:val="00607B05"/>
    <w:rsid w:val="006101DF"/>
    <w:rsid w:val="00610687"/>
    <w:rsid w:val="00610844"/>
    <w:rsid w:val="00610877"/>
    <w:rsid w:val="006112A6"/>
    <w:rsid w:val="00611675"/>
    <w:rsid w:val="006118EE"/>
    <w:rsid w:val="00611F25"/>
    <w:rsid w:val="00613274"/>
    <w:rsid w:val="0061371A"/>
    <w:rsid w:val="00613FB9"/>
    <w:rsid w:val="006141DE"/>
    <w:rsid w:val="006143CC"/>
    <w:rsid w:val="00614668"/>
    <w:rsid w:val="0061500B"/>
    <w:rsid w:val="00615513"/>
    <w:rsid w:val="006155B7"/>
    <w:rsid w:val="0061574A"/>
    <w:rsid w:val="00615C9C"/>
    <w:rsid w:val="00615F34"/>
    <w:rsid w:val="006162A8"/>
    <w:rsid w:val="006165E5"/>
    <w:rsid w:val="00617340"/>
    <w:rsid w:val="00617D20"/>
    <w:rsid w:val="006208BB"/>
    <w:rsid w:val="00620F96"/>
    <w:rsid w:val="00621394"/>
    <w:rsid w:val="0062179A"/>
    <w:rsid w:val="00621DD9"/>
    <w:rsid w:val="006222A1"/>
    <w:rsid w:val="006222B4"/>
    <w:rsid w:val="0062282D"/>
    <w:rsid w:val="00622B1B"/>
    <w:rsid w:val="00622FA3"/>
    <w:rsid w:val="00623764"/>
    <w:rsid w:val="006240A2"/>
    <w:rsid w:val="0062434F"/>
    <w:rsid w:val="00624FA8"/>
    <w:rsid w:val="0062502B"/>
    <w:rsid w:val="006253B6"/>
    <w:rsid w:val="00626302"/>
    <w:rsid w:val="00626A35"/>
    <w:rsid w:val="00627C3C"/>
    <w:rsid w:val="00627F44"/>
    <w:rsid w:val="00627F49"/>
    <w:rsid w:val="00631333"/>
    <w:rsid w:val="00631753"/>
    <w:rsid w:val="00631CE5"/>
    <w:rsid w:val="00631DAC"/>
    <w:rsid w:val="00632DAC"/>
    <w:rsid w:val="006331F8"/>
    <w:rsid w:val="00633CC2"/>
    <w:rsid w:val="00634042"/>
    <w:rsid w:val="0063427D"/>
    <w:rsid w:val="006345FF"/>
    <w:rsid w:val="0063493F"/>
    <w:rsid w:val="00635644"/>
    <w:rsid w:val="006356B8"/>
    <w:rsid w:val="0063589B"/>
    <w:rsid w:val="00635F3A"/>
    <w:rsid w:val="00636353"/>
    <w:rsid w:val="0063683D"/>
    <w:rsid w:val="006368D1"/>
    <w:rsid w:val="00636BC9"/>
    <w:rsid w:val="00636C5C"/>
    <w:rsid w:val="00636D10"/>
    <w:rsid w:val="00637091"/>
    <w:rsid w:val="00637335"/>
    <w:rsid w:val="00637730"/>
    <w:rsid w:val="006378C4"/>
    <w:rsid w:val="0064014F"/>
    <w:rsid w:val="00640686"/>
    <w:rsid w:val="00640C9B"/>
    <w:rsid w:val="006411E1"/>
    <w:rsid w:val="00641796"/>
    <w:rsid w:val="006419BA"/>
    <w:rsid w:val="00641A68"/>
    <w:rsid w:val="006426D1"/>
    <w:rsid w:val="00642D99"/>
    <w:rsid w:val="00644143"/>
    <w:rsid w:val="00644803"/>
    <w:rsid w:val="00644B61"/>
    <w:rsid w:val="00644CC6"/>
    <w:rsid w:val="00644FE9"/>
    <w:rsid w:val="00645220"/>
    <w:rsid w:val="00645F87"/>
    <w:rsid w:val="0064608C"/>
    <w:rsid w:val="006462C8"/>
    <w:rsid w:val="0064645D"/>
    <w:rsid w:val="00646D4C"/>
    <w:rsid w:val="00646E92"/>
    <w:rsid w:val="006471EF"/>
    <w:rsid w:val="0064723C"/>
    <w:rsid w:val="00647599"/>
    <w:rsid w:val="00650395"/>
    <w:rsid w:val="006509FE"/>
    <w:rsid w:val="00650FC1"/>
    <w:rsid w:val="006514B4"/>
    <w:rsid w:val="0065155B"/>
    <w:rsid w:val="00651B20"/>
    <w:rsid w:val="00651DD4"/>
    <w:rsid w:val="006521A8"/>
    <w:rsid w:val="006527ED"/>
    <w:rsid w:val="00652833"/>
    <w:rsid w:val="00652CF2"/>
    <w:rsid w:val="00652F49"/>
    <w:rsid w:val="00654008"/>
    <w:rsid w:val="006542AC"/>
    <w:rsid w:val="00654408"/>
    <w:rsid w:val="00654A4E"/>
    <w:rsid w:val="0065513F"/>
    <w:rsid w:val="006552B9"/>
    <w:rsid w:val="0065572E"/>
    <w:rsid w:val="00655AE8"/>
    <w:rsid w:val="00655B79"/>
    <w:rsid w:val="006560C3"/>
    <w:rsid w:val="006568FB"/>
    <w:rsid w:val="00656C31"/>
    <w:rsid w:val="006571B1"/>
    <w:rsid w:val="0065741D"/>
    <w:rsid w:val="00657578"/>
    <w:rsid w:val="00660321"/>
    <w:rsid w:val="0066087E"/>
    <w:rsid w:val="00660938"/>
    <w:rsid w:val="00660D2F"/>
    <w:rsid w:val="00660D47"/>
    <w:rsid w:val="0066121E"/>
    <w:rsid w:val="006619B3"/>
    <w:rsid w:val="00661A4B"/>
    <w:rsid w:val="00661A51"/>
    <w:rsid w:val="00661AD2"/>
    <w:rsid w:val="0066205F"/>
    <w:rsid w:val="00662208"/>
    <w:rsid w:val="00662A04"/>
    <w:rsid w:val="00662AB9"/>
    <w:rsid w:val="00662E8B"/>
    <w:rsid w:val="00662EC0"/>
    <w:rsid w:val="006638E0"/>
    <w:rsid w:val="006638EB"/>
    <w:rsid w:val="00663DA8"/>
    <w:rsid w:val="00664740"/>
    <w:rsid w:val="00664AA5"/>
    <w:rsid w:val="006656B8"/>
    <w:rsid w:val="00665731"/>
    <w:rsid w:val="006659AC"/>
    <w:rsid w:val="00665CF8"/>
    <w:rsid w:val="0066625D"/>
    <w:rsid w:val="006662CF"/>
    <w:rsid w:val="006668FA"/>
    <w:rsid w:val="0066714C"/>
    <w:rsid w:val="00667B09"/>
    <w:rsid w:val="00667C30"/>
    <w:rsid w:val="00667EDD"/>
    <w:rsid w:val="00667F18"/>
    <w:rsid w:val="00670A5E"/>
    <w:rsid w:val="00670C31"/>
    <w:rsid w:val="00670E73"/>
    <w:rsid w:val="00670F64"/>
    <w:rsid w:val="00670F6E"/>
    <w:rsid w:val="00671182"/>
    <w:rsid w:val="0067170F"/>
    <w:rsid w:val="006718D3"/>
    <w:rsid w:val="00671B3E"/>
    <w:rsid w:val="00671BEF"/>
    <w:rsid w:val="00671C19"/>
    <w:rsid w:val="006735A3"/>
    <w:rsid w:val="00673D66"/>
    <w:rsid w:val="00674466"/>
    <w:rsid w:val="00674C2F"/>
    <w:rsid w:val="00675249"/>
    <w:rsid w:val="00675649"/>
    <w:rsid w:val="006758DC"/>
    <w:rsid w:val="00675DC8"/>
    <w:rsid w:val="006766AA"/>
    <w:rsid w:val="0067681D"/>
    <w:rsid w:val="006768D5"/>
    <w:rsid w:val="00676C9D"/>
    <w:rsid w:val="00677F30"/>
    <w:rsid w:val="00680226"/>
    <w:rsid w:val="00680441"/>
    <w:rsid w:val="006804A7"/>
    <w:rsid w:val="00680650"/>
    <w:rsid w:val="00680773"/>
    <w:rsid w:val="00680AF5"/>
    <w:rsid w:val="006814FC"/>
    <w:rsid w:val="0068249A"/>
    <w:rsid w:val="006825F7"/>
    <w:rsid w:val="00682B20"/>
    <w:rsid w:val="00683396"/>
    <w:rsid w:val="00683406"/>
    <w:rsid w:val="0068340C"/>
    <w:rsid w:val="006835D6"/>
    <w:rsid w:val="0068430D"/>
    <w:rsid w:val="006843E1"/>
    <w:rsid w:val="006848AF"/>
    <w:rsid w:val="006849F4"/>
    <w:rsid w:val="00684D51"/>
    <w:rsid w:val="00684E58"/>
    <w:rsid w:val="006852CF"/>
    <w:rsid w:val="00685409"/>
    <w:rsid w:val="006857F6"/>
    <w:rsid w:val="006860DA"/>
    <w:rsid w:val="0068679E"/>
    <w:rsid w:val="006867D6"/>
    <w:rsid w:val="00686FEB"/>
    <w:rsid w:val="006873F9"/>
    <w:rsid w:val="00687547"/>
    <w:rsid w:val="006876BF"/>
    <w:rsid w:val="00690258"/>
    <w:rsid w:val="006902A8"/>
    <w:rsid w:val="00690370"/>
    <w:rsid w:val="006908CE"/>
    <w:rsid w:val="00690972"/>
    <w:rsid w:val="00690A73"/>
    <w:rsid w:val="00690C26"/>
    <w:rsid w:val="00690C70"/>
    <w:rsid w:val="00690E49"/>
    <w:rsid w:val="00691194"/>
    <w:rsid w:val="006913C5"/>
    <w:rsid w:val="006916A6"/>
    <w:rsid w:val="006916F3"/>
    <w:rsid w:val="0069170D"/>
    <w:rsid w:val="00691731"/>
    <w:rsid w:val="00691C44"/>
    <w:rsid w:val="006922CB"/>
    <w:rsid w:val="0069254B"/>
    <w:rsid w:val="00692598"/>
    <w:rsid w:val="00692605"/>
    <w:rsid w:val="0069307B"/>
    <w:rsid w:val="0069322E"/>
    <w:rsid w:val="0069353E"/>
    <w:rsid w:val="00693B46"/>
    <w:rsid w:val="00694285"/>
    <w:rsid w:val="0069437A"/>
    <w:rsid w:val="00694B8B"/>
    <w:rsid w:val="0069538C"/>
    <w:rsid w:val="00695E69"/>
    <w:rsid w:val="006963B5"/>
    <w:rsid w:val="00697601"/>
    <w:rsid w:val="00697EE5"/>
    <w:rsid w:val="00697EFF"/>
    <w:rsid w:val="006A0120"/>
    <w:rsid w:val="006A01B6"/>
    <w:rsid w:val="006A13B4"/>
    <w:rsid w:val="006A1C96"/>
    <w:rsid w:val="006A1FD1"/>
    <w:rsid w:val="006A245C"/>
    <w:rsid w:val="006A2D2B"/>
    <w:rsid w:val="006A303B"/>
    <w:rsid w:val="006A4CA2"/>
    <w:rsid w:val="006A4D1A"/>
    <w:rsid w:val="006A4D2C"/>
    <w:rsid w:val="006A4F06"/>
    <w:rsid w:val="006A52CD"/>
    <w:rsid w:val="006A576A"/>
    <w:rsid w:val="006A604D"/>
    <w:rsid w:val="006A656F"/>
    <w:rsid w:val="006A68A4"/>
    <w:rsid w:val="006A6A46"/>
    <w:rsid w:val="006A70BC"/>
    <w:rsid w:val="006A7AD2"/>
    <w:rsid w:val="006A7BC4"/>
    <w:rsid w:val="006A7C80"/>
    <w:rsid w:val="006A7DE2"/>
    <w:rsid w:val="006B0118"/>
    <w:rsid w:val="006B0144"/>
    <w:rsid w:val="006B085B"/>
    <w:rsid w:val="006B0B84"/>
    <w:rsid w:val="006B0E6F"/>
    <w:rsid w:val="006B0ECE"/>
    <w:rsid w:val="006B118A"/>
    <w:rsid w:val="006B1696"/>
    <w:rsid w:val="006B2ECE"/>
    <w:rsid w:val="006B2F5D"/>
    <w:rsid w:val="006B3C16"/>
    <w:rsid w:val="006B43D0"/>
    <w:rsid w:val="006B4568"/>
    <w:rsid w:val="006B49FD"/>
    <w:rsid w:val="006B4E39"/>
    <w:rsid w:val="006B5652"/>
    <w:rsid w:val="006B697A"/>
    <w:rsid w:val="006B6C03"/>
    <w:rsid w:val="006B7312"/>
    <w:rsid w:val="006B7958"/>
    <w:rsid w:val="006B7C23"/>
    <w:rsid w:val="006B7C24"/>
    <w:rsid w:val="006C018D"/>
    <w:rsid w:val="006C02D9"/>
    <w:rsid w:val="006C0719"/>
    <w:rsid w:val="006C0787"/>
    <w:rsid w:val="006C0C01"/>
    <w:rsid w:val="006C1564"/>
    <w:rsid w:val="006C1582"/>
    <w:rsid w:val="006C1598"/>
    <w:rsid w:val="006C16C0"/>
    <w:rsid w:val="006C1864"/>
    <w:rsid w:val="006C1B05"/>
    <w:rsid w:val="006C1B29"/>
    <w:rsid w:val="006C23EF"/>
    <w:rsid w:val="006C25AE"/>
    <w:rsid w:val="006C2715"/>
    <w:rsid w:val="006C2BC1"/>
    <w:rsid w:val="006C2D86"/>
    <w:rsid w:val="006C2E17"/>
    <w:rsid w:val="006C326F"/>
    <w:rsid w:val="006C365D"/>
    <w:rsid w:val="006C394F"/>
    <w:rsid w:val="006C3BF2"/>
    <w:rsid w:val="006C3E0A"/>
    <w:rsid w:val="006C42CC"/>
    <w:rsid w:val="006C44F6"/>
    <w:rsid w:val="006C470E"/>
    <w:rsid w:val="006C4971"/>
    <w:rsid w:val="006C58FF"/>
    <w:rsid w:val="006C5CE7"/>
    <w:rsid w:val="006C5D17"/>
    <w:rsid w:val="006C64E1"/>
    <w:rsid w:val="006C6A6F"/>
    <w:rsid w:val="006C6E6A"/>
    <w:rsid w:val="006C7482"/>
    <w:rsid w:val="006C749B"/>
    <w:rsid w:val="006C7A1B"/>
    <w:rsid w:val="006C7C29"/>
    <w:rsid w:val="006D03C5"/>
    <w:rsid w:val="006D04BD"/>
    <w:rsid w:val="006D06B0"/>
    <w:rsid w:val="006D0A8D"/>
    <w:rsid w:val="006D0D10"/>
    <w:rsid w:val="006D120F"/>
    <w:rsid w:val="006D176C"/>
    <w:rsid w:val="006D1CE2"/>
    <w:rsid w:val="006D1F3E"/>
    <w:rsid w:val="006D1F84"/>
    <w:rsid w:val="006D1FF7"/>
    <w:rsid w:val="006D22EF"/>
    <w:rsid w:val="006D26E6"/>
    <w:rsid w:val="006D282D"/>
    <w:rsid w:val="006D2A0E"/>
    <w:rsid w:val="006D2E10"/>
    <w:rsid w:val="006D317B"/>
    <w:rsid w:val="006D38AF"/>
    <w:rsid w:val="006D4040"/>
    <w:rsid w:val="006D561B"/>
    <w:rsid w:val="006D5888"/>
    <w:rsid w:val="006D5927"/>
    <w:rsid w:val="006D5A8B"/>
    <w:rsid w:val="006D5AD3"/>
    <w:rsid w:val="006D5C10"/>
    <w:rsid w:val="006D5D86"/>
    <w:rsid w:val="006D613B"/>
    <w:rsid w:val="006D6265"/>
    <w:rsid w:val="006D630E"/>
    <w:rsid w:val="006D6347"/>
    <w:rsid w:val="006D67E2"/>
    <w:rsid w:val="006D691A"/>
    <w:rsid w:val="006D765E"/>
    <w:rsid w:val="006D7774"/>
    <w:rsid w:val="006D796B"/>
    <w:rsid w:val="006D7BDF"/>
    <w:rsid w:val="006D7BF4"/>
    <w:rsid w:val="006D7EE0"/>
    <w:rsid w:val="006E007C"/>
    <w:rsid w:val="006E00D4"/>
    <w:rsid w:val="006E03E4"/>
    <w:rsid w:val="006E1332"/>
    <w:rsid w:val="006E18B3"/>
    <w:rsid w:val="006E1ADE"/>
    <w:rsid w:val="006E1CB5"/>
    <w:rsid w:val="006E1DA1"/>
    <w:rsid w:val="006E2104"/>
    <w:rsid w:val="006E2384"/>
    <w:rsid w:val="006E28E7"/>
    <w:rsid w:val="006E2B68"/>
    <w:rsid w:val="006E2C49"/>
    <w:rsid w:val="006E2D1C"/>
    <w:rsid w:val="006E2F19"/>
    <w:rsid w:val="006E3451"/>
    <w:rsid w:val="006E3876"/>
    <w:rsid w:val="006E4216"/>
    <w:rsid w:val="006E422E"/>
    <w:rsid w:val="006E4414"/>
    <w:rsid w:val="006E4750"/>
    <w:rsid w:val="006E4809"/>
    <w:rsid w:val="006E4BC1"/>
    <w:rsid w:val="006E4EC5"/>
    <w:rsid w:val="006E53DB"/>
    <w:rsid w:val="006E5462"/>
    <w:rsid w:val="006E5538"/>
    <w:rsid w:val="006E55DC"/>
    <w:rsid w:val="006E6065"/>
    <w:rsid w:val="006E65E4"/>
    <w:rsid w:val="006E6B84"/>
    <w:rsid w:val="006E6F45"/>
    <w:rsid w:val="006E75B8"/>
    <w:rsid w:val="006E76F7"/>
    <w:rsid w:val="006E78DB"/>
    <w:rsid w:val="006E7E21"/>
    <w:rsid w:val="006F03E1"/>
    <w:rsid w:val="006F04D9"/>
    <w:rsid w:val="006F09BC"/>
    <w:rsid w:val="006F0C98"/>
    <w:rsid w:val="006F11BD"/>
    <w:rsid w:val="006F1670"/>
    <w:rsid w:val="006F1A3B"/>
    <w:rsid w:val="006F29BD"/>
    <w:rsid w:val="006F2BA0"/>
    <w:rsid w:val="006F2E72"/>
    <w:rsid w:val="006F314D"/>
    <w:rsid w:val="006F3B15"/>
    <w:rsid w:val="006F3EFA"/>
    <w:rsid w:val="006F43E9"/>
    <w:rsid w:val="006F455E"/>
    <w:rsid w:val="006F45B6"/>
    <w:rsid w:val="006F4B93"/>
    <w:rsid w:val="006F4CB0"/>
    <w:rsid w:val="006F4E88"/>
    <w:rsid w:val="006F53AF"/>
    <w:rsid w:val="006F5DDA"/>
    <w:rsid w:val="006F61F8"/>
    <w:rsid w:val="006F6391"/>
    <w:rsid w:val="006F656E"/>
    <w:rsid w:val="006F6BB9"/>
    <w:rsid w:val="006F6F09"/>
    <w:rsid w:val="006F7304"/>
    <w:rsid w:val="006F7600"/>
    <w:rsid w:val="006F7638"/>
    <w:rsid w:val="006F7A90"/>
    <w:rsid w:val="007007A9"/>
    <w:rsid w:val="007009E1"/>
    <w:rsid w:val="00700CC6"/>
    <w:rsid w:val="00700DDB"/>
    <w:rsid w:val="007012B8"/>
    <w:rsid w:val="007013D5"/>
    <w:rsid w:val="00701C48"/>
    <w:rsid w:val="00702098"/>
    <w:rsid w:val="007025FD"/>
    <w:rsid w:val="00702E12"/>
    <w:rsid w:val="0070302D"/>
    <w:rsid w:val="007030F2"/>
    <w:rsid w:val="007030F4"/>
    <w:rsid w:val="00703125"/>
    <w:rsid w:val="0070324E"/>
    <w:rsid w:val="0070325C"/>
    <w:rsid w:val="00703A88"/>
    <w:rsid w:val="00704976"/>
    <w:rsid w:val="00705A2D"/>
    <w:rsid w:val="007060C0"/>
    <w:rsid w:val="00706430"/>
    <w:rsid w:val="00706BA6"/>
    <w:rsid w:val="007077CB"/>
    <w:rsid w:val="00707C93"/>
    <w:rsid w:val="00710A37"/>
    <w:rsid w:val="00710BA2"/>
    <w:rsid w:val="00710F32"/>
    <w:rsid w:val="00710FEA"/>
    <w:rsid w:val="00711162"/>
    <w:rsid w:val="00711484"/>
    <w:rsid w:val="007117F7"/>
    <w:rsid w:val="007118BD"/>
    <w:rsid w:val="00711CEA"/>
    <w:rsid w:val="007120B0"/>
    <w:rsid w:val="0071218E"/>
    <w:rsid w:val="0071229A"/>
    <w:rsid w:val="007127E0"/>
    <w:rsid w:val="007128D9"/>
    <w:rsid w:val="007131A1"/>
    <w:rsid w:val="00713736"/>
    <w:rsid w:val="00713865"/>
    <w:rsid w:val="00713B31"/>
    <w:rsid w:val="00713DB7"/>
    <w:rsid w:val="00713E4C"/>
    <w:rsid w:val="00714168"/>
    <w:rsid w:val="007143E4"/>
    <w:rsid w:val="00714C30"/>
    <w:rsid w:val="00714CBB"/>
    <w:rsid w:val="00714E73"/>
    <w:rsid w:val="00714F43"/>
    <w:rsid w:val="007150FE"/>
    <w:rsid w:val="007160C1"/>
    <w:rsid w:val="00716FA9"/>
    <w:rsid w:val="007170C4"/>
    <w:rsid w:val="007171C9"/>
    <w:rsid w:val="007179D5"/>
    <w:rsid w:val="00717E35"/>
    <w:rsid w:val="00720016"/>
    <w:rsid w:val="007201FD"/>
    <w:rsid w:val="00720202"/>
    <w:rsid w:val="00720767"/>
    <w:rsid w:val="00720AE7"/>
    <w:rsid w:val="00720AEF"/>
    <w:rsid w:val="00720F91"/>
    <w:rsid w:val="00721439"/>
    <w:rsid w:val="0072186D"/>
    <w:rsid w:val="00721A56"/>
    <w:rsid w:val="00721A6A"/>
    <w:rsid w:val="00721B45"/>
    <w:rsid w:val="00722432"/>
    <w:rsid w:val="00722729"/>
    <w:rsid w:val="007227AB"/>
    <w:rsid w:val="00722890"/>
    <w:rsid w:val="00722986"/>
    <w:rsid w:val="00722C18"/>
    <w:rsid w:val="00723AAE"/>
    <w:rsid w:val="00723D51"/>
    <w:rsid w:val="0072435F"/>
    <w:rsid w:val="0072476F"/>
    <w:rsid w:val="00724E89"/>
    <w:rsid w:val="007257F9"/>
    <w:rsid w:val="00725F76"/>
    <w:rsid w:val="007264CB"/>
    <w:rsid w:val="00726829"/>
    <w:rsid w:val="0072696B"/>
    <w:rsid w:val="007269AF"/>
    <w:rsid w:val="00726A36"/>
    <w:rsid w:val="00726F6C"/>
    <w:rsid w:val="007274D1"/>
    <w:rsid w:val="007275D4"/>
    <w:rsid w:val="0072771D"/>
    <w:rsid w:val="0072796A"/>
    <w:rsid w:val="00727A22"/>
    <w:rsid w:val="00727A48"/>
    <w:rsid w:val="00727B05"/>
    <w:rsid w:val="00727D92"/>
    <w:rsid w:val="00730243"/>
    <w:rsid w:val="00731279"/>
    <w:rsid w:val="00731481"/>
    <w:rsid w:val="00731816"/>
    <w:rsid w:val="00732002"/>
    <w:rsid w:val="007322B2"/>
    <w:rsid w:val="00732600"/>
    <w:rsid w:val="007329E5"/>
    <w:rsid w:val="00732A25"/>
    <w:rsid w:val="00733054"/>
    <w:rsid w:val="00733274"/>
    <w:rsid w:val="00733698"/>
    <w:rsid w:val="007337E1"/>
    <w:rsid w:val="00733899"/>
    <w:rsid w:val="00733FD2"/>
    <w:rsid w:val="00734387"/>
    <w:rsid w:val="00734D75"/>
    <w:rsid w:val="00734E2C"/>
    <w:rsid w:val="007354FD"/>
    <w:rsid w:val="00735536"/>
    <w:rsid w:val="00735ABB"/>
    <w:rsid w:val="0073634C"/>
    <w:rsid w:val="0073672E"/>
    <w:rsid w:val="00736794"/>
    <w:rsid w:val="00736918"/>
    <w:rsid w:val="00736B58"/>
    <w:rsid w:val="00736EE0"/>
    <w:rsid w:val="0073794A"/>
    <w:rsid w:val="00740182"/>
    <w:rsid w:val="0074058D"/>
    <w:rsid w:val="00740684"/>
    <w:rsid w:val="007410ED"/>
    <w:rsid w:val="007416FD"/>
    <w:rsid w:val="007417AC"/>
    <w:rsid w:val="00741C69"/>
    <w:rsid w:val="00741CD4"/>
    <w:rsid w:val="00741D83"/>
    <w:rsid w:val="00741DA9"/>
    <w:rsid w:val="0074234D"/>
    <w:rsid w:val="007425CB"/>
    <w:rsid w:val="0074272E"/>
    <w:rsid w:val="0074273B"/>
    <w:rsid w:val="00742CC9"/>
    <w:rsid w:val="0074301B"/>
    <w:rsid w:val="007433F1"/>
    <w:rsid w:val="00743689"/>
    <w:rsid w:val="00743854"/>
    <w:rsid w:val="007439ED"/>
    <w:rsid w:val="00743DD7"/>
    <w:rsid w:val="00743EFE"/>
    <w:rsid w:val="00744931"/>
    <w:rsid w:val="00745280"/>
    <w:rsid w:val="007454B8"/>
    <w:rsid w:val="00745F33"/>
    <w:rsid w:val="007461AE"/>
    <w:rsid w:val="007463CC"/>
    <w:rsid w:val="0074676E"/>
    <w:rsid w:val="00746EAC"/>
    <w:rsid w:val="007474A5"/>
    <w:rsid w:val="0074753D"/>
    <w:rsid w:val="007478ED"/>
    <w:rsid w:val="0075005C"/>
    <w:rsid w:val="007502EA"/>
    <w:rsid w:val="0075030D"/>
    <w:rsid w:val="00750668"/>
    <w:rsid w:val="00750745"/>
    <w:rsid w:val="007509E5"/>
    <w:rsid w:val="00750F89"/>
    <w:rsid w:val="00751664"/>
    <w:rsid w:val="00751869"/>
    <w:rsid w:val="00751D6C"/>
    <w:rsid w:val="00752502"/>
    <w:rsid w:val="00752877"/>
    <w:rsid w:val="00752989"/>
    <w:rsid w:val="00752BC4"/>
    <w:rsid w:val="00752CF1"/>
    <w:rsid w:val="00752F57"/>
    <w:rsid w:val="00753871"/>
    <w:rsid w:val="00753AB5"/>
    <w:rsid w:val="0075446B"/>
    <w:rsid w:val="00754B1C"/>
    <w:rsid w:val="0075517F"/>
    <w:rsid w:val="00755822"/>
    <w:rsid w:val="00755951"/>
    <w:rsid w:val="0075602C"/>
    <w:rsid w:val="0075604B"/>
    <w:rsid w:val="00756231"/>
    <w:rsid w:val="007569F5"/>
    <w:rsid w:val="00756B50"/>
    <w:rsid w:val="00757982"/>
    <w:rsid w:val="007579B1"/>
    <w:rsid w:val="00757A6B"/>
    <w:rsid w:val="00757B5D"/>
    <w:rsid w:val="00757D9B"/>
    <w:rsid w:val="007606FE"/>
    <w:rsid w:val="007615B9"/>
    <w:rsid w:val="0076166E"/>
    <w:rsid w:val="00762B36"/>
    <w:rsid w:val="00763AA3"/>
    <w:rsid w:val="00763C54"/>
    <w:rsid w:val="00764DF5"/>
    <w:rsid w:val="00765113"/>
    <w:rsid w:val="007662FC"/>
    <w:rsid w:val="007666C7"/>
    <w:rsid w:val="0076690A"/>
    <w:rsid w:val="00766AC5"/>
    <w:rsid w:val="00766C0F"/>
    <w:rsid w:val="007673DD"/>
    <w:rsid w:val="00767650"/>
    <w:rsid w:val="007677A3"/>
    <w:rsid w:val="0076793F"/>
    <w:rsid w:val="0077083C"/>
    <w:rsid w:val="007713CF"/>
    <w:rsid w:val="00771B6F"/>
    <w:rsid w:val="00771D71"/>
    <w:rsid w:val="00772224"/>
    <w:rsid w:val="007729A4"/>
    <w:rsid w:val="00772A14"/>
    <w:rsid w:val="00772F05"/>
    <w:rsid w:val="00772F39"/>
    <w:rsid w:val="00772FC3"/>
    <w:rsid w:val="00773473"/>
    <w:rsid w:val="007739D0"/>
    <w:rsid w:val="00773EF1"/>
    <w:rsid w:val="0077402C"/>
    <w:rsid w:val="007741D8"/>
    <w:rsid w:val="00774440"/>
    <w:rsid w:val="00774499"/>
    <w:rsid w:val="00774574"/>
    <w:rsid w:val="0077467D"/>
    <w:rsid w:val="00774F62"/>
    <w:rsid w:val="007758D1"/>
    <w:rsid w:val="00775EA8"/>
    <w:rsid w:val="00775F96"/>
    <w:rsid w:val="007768C7"/>
    <w:rsid w:val="00776964"/>
    <w:rsid w:val="007772ED"/>
    <w:rsid w:val="007775EA"/>
    <w:rsid w:val="00777B92"/>
    <w:rsid w:val="0078007E"/>
    <w:rsid w:val="007803FB"/>
    <w:rsid w:val="007809C0"/>
    <w:rsid w:val="00780B73"/>
    <w:rsid w:val="00780B84"/>
    <w:rsid w:val="0078104A"/>
    <w:rsid w:val="00781062"/>
    <w:rsid w:val="007814C7"/>
    <w:rsid w:val="007822E8"/>
    <w:rsid w:val="0078245F"/>
    <w:rsid w:val="007826B1"/>
    <w:rsid w:val="00782768"/>
    <w:rsid w:val="007827E2"/>
    <w:rsid w:val="007829EE"/>
    <w:rsid w:val="007830B7"/>
    <w:rsid w:val="00783410"/>
    <w:rsid w:val="00783486"/>
    <w:rsid w:val="007834AD"/>
    <w:rsid w:val="00783735"/>
    <w:rsid w:val="007838E7"/>
    <w:rsid w:val="00783F06"/>
    <w:rsid w:val="0078408D"/>
    <w:rsid w:val="00784335"/>
    <w:rsid w:val="00784C17"/>
    <w:rsid w:val="00784E4B"/>
    <w:rsid w:val="00784F5B"/>
    <w:rsid w:val="0078514F"/>
    <w:rsid w:val="00785C2C"/>
    <w:rsid w:val="00785DD1"/>
    <w:rsid w:val="00785DFA"/>
    <w:rsid w:val="00786276"/>
    <w:rsid w:val="007862B5"/>
    <w:rsid w:val="00786BF7"/>
    <w:rsid w:val="00786C4E"/>
    <w:rsid w:val="007873F9"/>
    <w:rsid w:val="00787541"/>
    <w:rsid w:val="007879AD"/>
    <w:rsid w:val="00787B35"/>
    <w:rsid w:val="007904CE"/>
    <w:rsid w:val="007908BD"/>
    <w:rsid w:val="00790ED3"/>
    <w:rsid w:val="00791017"/>
    <w:rsid w:val="0079109B"/>
    <w:rsid w:val="00791155"/>
    <w:rsid w:val="00791EAE"/>
    <w:rsid w:val="00792155"/>
    <w:rsid w:val="007921EA"/>
    <w:rsid w:val="0079238F"/>
    <w:rsid w:val="00792755"/>
    <w:rsid w:val="00793596"/>
    <w:rsid w:val="00793647"/>
    <w:rsid w:val="007944DA"/>
    <w:rsid w:val="00794655"/>
    <w:rsid w:val="00794783"/>
    <w:rsid w:val="0079492F"/>
    <w:rsid w:val="00794ACE"/>
    <w:rsid w:val="0079522E"/>
    <w:rsid w:val="007955A8"/>
    <w:rsid w:val="00795D49"/>
    <w:rsid w:val="00795D8B"/>
    <w:rsid w:val="0079672F"/>
    <w:rsid w:val="00796CE8"/>
    <w:rsid w:val="00796D35"/>
    <w:rsid w:val="00796ECE"/>
    <w:rsid w:val="00797E52"/>
    <w:rsid w:val="007A0170"/>
    <w:rsid w:val="007A02DA"/>
    <w:rsid w:val="007A03B8"/>
    <w:rsid w:val="007A05C3"/>
    <w:rsid w:val="007A11BE"/>
    <w:rsid w:val="007A1719"/>
    <w:rsid w:val="007A1C9A"/>
    <w:rsid w:val="007A1E0F"/>
    <w:rsid w:val="007A2331"/>
    <w:rsid w:val="007A2684"/>
    <w:rsid w:val="007A2C27"/>
    <w:rsid w:val="007A2D4A"/>
    <w:rsid w:val="007A3274"/>
    <w:rsid w:val="007A390F"/>
    <w:rsid w:val="007A3AE7"/>
    <w:rsid w:val="007A4158"/>
    <w:rsid w:val="007A41BF"/>
    <w:rsid w:val="007A423C"/>
    <w:rsid w:val="007A4315"/>
    <w:rsid w:val="007A4AAA"/>
    <w:rsid w:val="007A4E02"/>
    <w:rsid w:val="007A5071"/>
    <w:rsid w:val="007A519A"/>
    <w:rsid w:val="007A575D"/>
    <w:rsid w:val="007A59EC"/>
    <w:rsid w:val="007A65E7"/>
    <w:rsid w:val="007A66B7"/>
    <w:rsid w:val="007A6793"/>
    <w:rsid w:val="007A6A90"/>
    <w:rsid w:val="007A6C0F"/>
    <w:rsid w:val="007A7400"/>
    <w:rsid w:val="007A756C"/>
    <w:rsid w:val="007A763D"/>
    <w:rsid w:val="007A770E"/>
    <w:rsid w:val="007B030B"/>
    <w:rsid w:val="007B0336"/>
    <w:rsid w:val="007B052B"/>
    <w:rsid w:val="007B199B"/>
    <w:rsid w:val="007B2045"/>
    <w:rsid w:val="007B21DB"/>
    <w:rsid w:val="007B2220"/>
    <w:rsid w:val="007B2367"/>
    <w:rsid w:val="007B336B"/>
    <w:rsid w:val="007B3486"/>
    <w:rsid w:val="007B35A1"/>
    <w:rsid w:val="007B37E0"/>
    <w:rsid w:val="007B3AD8"/>
    <w:rsid w:val="007B3DF5"/>
    <w:rsid w:val="007B3EA4"/>
    <w:rsid w:val="007B45E3"/>
    <w:rsid w:val="007B470B"/>
    <w:rsid w:val="007B4B68"/>
    <w:rsid w:val="007B4FE6"/>
    <w:rsid w:val="007B5041"/>
    <w:rsid w:val="007B50FF"/>
    <w:rsid w:val="007B5462"/>
    <w:rsid w:val="007B5FCA"/>
    <w:rsid w:val="007B65A3"/>
    <w:rsid w:val="007B67E8"/>
    <w:rsid w:val="007B6879"/>
    <w:rsid w:val="007B7E8A"/>
    <w:rsid w:val="007B7EE8"/>
    <w:rsid w:val="007C035D"/>
    <w:rsid w:val="007C0604"/>
    <w:rsid w:val="007C0AC9"/>
    <w:rsid w:val="007C0D5C"/>
    <w:rsid w:val="007C1053"/>
    <w:rsid w:val="007C168F"/>
    <w:rsid w:val="007C188A"/>
    <w:rsid w:val="007C18B3"/>
    <w:rsid w:val="007C1917"/>
    <w:rsid w:val="007C22D0"/>
    <w:rsid w:val="007C232E"/>
    <w:rsid w:val="007C26E7"/>
    <w:rsid w:val="007C2992"/>
    <w:rsid w:val="007C30ED"/>
    <w:rsid w:val="007C3100"/>
    <w:rsid w:val="007C3CFF"/>
    <w:rsid w:val="007C3EB8"/>
    <w:rsid w:val="007C433E"/>
    <w:rsid w:val="007C444F"/>
    <w:rsid w:val="007C4CE6"/>
    <w:rsid w:val="007C5B19"/>
    <w:rsid w:val="007C6263"/>
    <w:rsid w:val="007C641C"/>
    <w:rsid w:val="007C66FC"/>
    <w:rsid w:val="007C6B6D"/>
    <w:rsid w:val="007C6E9A"/>
    <w:rsid w:val="007C72B1"/>
    <w:rsid w:val="007C7364"/>
    <w:rsid w:val="007C76DF"/>
    <w:rsid w:val="007D1007"/>
    <w:rsid w:val="007D1078"/>
    <w:rsid w:val="007D1B8E"/>
    <w:rsid w:val="007D1DD9"/>
    <w:rsid w:val="007D285F"/>
    <w:rsid w:val="007D3111"/>
    <w:rsid w:val="007D36DF"/>
    <w:rsid w:val="007D37D5"/>
    <w:rsid w:val="007D389A"/>
    <w:rsid w:val="007D3A70"/>
    <w:rsid w:val="007D3F45"/>
    <w:rsid w:val="007D409C"/>
    <w:rsid w:val="007D467C"/>
    <w:rsid w:val="007D46D1"/>
    <w:rsid w:val="007D4ABB"/>
    <w:rsid w:val="007D5279"/>
    <w:rsid w:val="007D5739"/>
    <w:rsid w:val="007D5C21"/>
    <w:rsid w:val="007D6849"/>
    <w:rsid w:val="007D6A3B"/>
    <w:rsid w:val="007D6C42"/>
    <w:rsid w:val="007D6C7E"/>
    <w:rsid w:val="007D6DFA"/>
    <w:rsid w:val="007D7705"/>
    <w:rsid w:val="007D7A0C"/>
    <w:rsid w:val="007D7CAF"/>
    <w:rsid w:val="007D7EF9"/>
    <w:rsid w:val="007E000D"/>
    <w:rsid w:val="007E067A"/>
    <w:rsid w:val="007E0800"/>
    <w:rsid w:val="007E1086"/>
    <w:rsid w:val="007E1A14"/>
    <w:rsid w:val="007E3437"/>
    <w:rsid w:val="007E37B9"/>
    <w:rsid w:val="007E3F2F"/>
    <w:rsid w:val="007E42BF"/>
    <w:rsid w:val="007E493A"/>
    <w:rsid w:val="007E4B32"/>
    <w:rsid w:val="007E4D74"/>
    <w:rsid w:val="007E50D0"/>
    <w:rsid w:val="007E5785"/>
    <w:rsid w:val="007E57C7"/>
    <w:rsid w:val="007E5D85"/>
    <w:rsid w:val="007E5E44"/>
    <w:rsid w:val="007E6077"/>
    <w:rsid w:val="007E6081"/>
    <w:rsid w:val="007E62DD"/>
    <w:rsid w:val="007E649F"/>
    <w:rsid w:val="007E6908"/>
    <w:rsid w:val="007E69E0"/>
    <w:rsid w:val="007E6F77"/>
    <w:rsid w:val="007E719E"/>
    <w:rsid w:val="007E7688"/>
    <w:rsid w:val="007E7E31"/>
    <w:rsid w:val="007F002E"/>
    <w:rsid w:val="007F0B71"/>
    <w:rsid w:val="007F0E12"/>
    <w:rsid w:val="007F169C"/>
    <w:rsid w:val="007F21BE"/>
    <w:rsid w:val="007F24DC"/>
    <w:rsid w:val="007F2B49"/>
    <w:rsid w:val="007F35C8"/>
    <w:rsid w:val="007F389B"/>
    <w:rsid w:val="007F452F"/>
    <w:rsid w:val="007F52BD"/>
    <w:rsid w:val="007F57C3"/>
    <w:rsid w:val="007F5E1F"/>
    <w:rsid w:val="007F6CF5"/>
    <w:rsid w:val="007F6FB8"/>
    <w:rsid w:val="007F7563"/>
    <w:rsid w:val="007F7D9C"/>
    <w:rsid w:val="007F7E1F"/>
    <w:rsid w:val="008004D8"/>
    <w:rsid w:val="00800B19"/>
    <w:rsid w:val="0080126A"/>
    <w:rsid w:val="00801282"/>
    <w:rsid w:val="00801CC2"/>
    <w:rsid w:val="0080269B"/>
    <w:rsid w:val="0080282B"/>
    <w:rsid w:val="00802A87"/>
    <w:rsid w:val="0080301C"/>
    <w:rsid w:val="00803067"/>
    <w:rsid w:val="00803522"/>
    <w:rsid w:val="00803646"/>
    <w:rsid w:val="0080367F"/>
    <w:rsid w:val="00803716"/>
    <w:rsid w:val="00803881"/>
    <w:rsid w:val="008038CF"/>
    <w:rsid w:val="00803D9D"/>
    <w:rsid w:val="00804094"/>
    <w:rsid w:val="008042B4"/>
    <w:rsid w:val="00804A2E"/>
    <w:rsid w:val="00804D0D"/>
    <w:rsid w:val="008052AD"/>
    <w:rsid w:val="00805445"/>
    <w:rsid w:val="00805573"/>
    <w:rsid w:val="008059BC"/>
    <w:rsid w:val="008059F7"/>
    <w:rsid w:val="00805A2B"/>
    <w:rsid w:val="00805C76"/>
    <w:rsid w:val="00805F76"/>
    <w:rsid w:val="0080613F"/>
    <w:rsid w:val="008061AD"/>
    <w:rsid w:val="008063B5"/>
    <w:rsid w:val="008063DD"/>
    <w:rsid w:val="0080665B"/>
    <w:rsid w:val="00806C0B"/>
    <w:rsid w:val="00806CC0"/>
    <w:rsid w:val="008070D8"/>
    <w:rsid w:val="008104D0"/>
    <w:rsid w:val="00810A88"/>
    <w:rsid w:val="008113D9"/>
    <w:rsid w:val="00812123"/>
    <w:rsid w:val="008124C6"/>
    <w:rsid w:val="00812719"/>
    <w:rsid w:val="0081338A"/>
    <w:rsid w:val="008141B2"/>
    <w:rsid w:val="00814207"/>
    <w:rsid w:val="008143F6"/>
    <w:rsid w:val="00814C84"/>
    <w:rsid w:val="00814E50"/>
    <w:rsid w:val="00815261"/>
    <w:rsid w:val="00815FB8"/>
    <w:rsid w:val="008163C2"/>
    <w:rsid w:val="0081686E"/>
    <w:rsid w:val="008169C1"/>
    <w:rsid w:val="00816D7D"/>
    <w:rsid w:val="00816FF3"/>
    <w:rsid w:val="00817859"/>
    <w:rsid w:val="0081786F"/>
    <w:rsid w:val="00817B95"/>
    <w:rsid w:val="00817D4D"/>
    <w:rsid w:val="00817D54"/>
    <w:rsid w:val="0082015E"/>
    <w:rsid w:val="00821A62"/>
    <w:rsid w:val="00821CDD"/>
    <w:rsid w:val="00822258"/>
    <w:rsid w:val="00822380"/>
    <w:rsid w:val="00822683"/>
    <w:rsid w:val="00822787"/>
    <w:rsid w:val="00822DEA"/>
    <w:rsid w:val="00822E80"/>
    <w:rsid w:val="00823242"/>
    <w:rsid w:val="00823BAB"/>
    <w:rsid w:val="008247FE"/>
    <w:rsid w:val="008249B9"/>
    <w:rsid w:val="00824B3E"/>
    <w:rsid w:val="00824F12"/>
    <w:rsid w:val="008254B7"/>
    <w:rsid w:val="0082582E"/>
    <w:rsid w:val="008258F6"/>
    <w:rsid w:val="00825926"/>
    <w:rsid w:val="00826FB6"/>
    <w:rsid w:val="00827BA9"/>
    <w:rsid w:val="008303C3"/>
    <w:rsid w:val="00830469"/>
    <w:rsid w:val="00830C5D"/>
    <w:rsid w:val="00830CFB"/>
    <w:rsid w:val="00831314"/>
    <w:rsid w:val="00831534"/>
    <w:rsid w:val="008315D6"/>
    <w:rsid w:val="00831F0D"/>
    <w:rsid w:val="00831FB5"/>
    <w:rsid w:val="00832828"/>
    <w:rsid w:val="00832B46"/>
    <w:rsid w:val="0083371F"/>
    <w:rsid w:val="0083382B"/>
    <w:rsid w:val="008339B1"/>
    <w:rsid w:val="00833B4B"/>
    <w:rsid w:val="0083441E"/>
    <w:rsid w:val="008346E9"/>
    <w:rsid w:val="00834A02"/>
    <w:rsid w:val="00834A15"/>
    <w:rsid w:val="00834B7A"/>
    <w:rsid w:val="00835135"/>
    <w:rsid w:val="00835AC1"/>
    <w:rsid w:val="00835E23"/>
    <w:rsid w:val="00836200"/>
    <w:rsid w:val="008363C3"/>
    <w:rsid w:val="008366CE"/>
    <w:rsid w:val="0083678C"/>
    <w:rsid w:val="008374EA"/>
    <w:rsid w:val="00837BBB"/>
    <w:rsid w:val="00840639"/>
    <w:rsid w:val="00840971"/>
    <w:rsid w:val="00840AB6"/>
    <w:rsid w:val="00841290"/>
    <w:rsid w:val="0084230F"/>
    <w:rsid w:val="00842C1D"/>
    <w:rsid w:val="00842C32"/>
    <w:rsid w:val="0084300C"/>
    <w:rsid w:val="0084391D"/>
    <w:rsid w:val="00843F5F"/>
    <w:rsid w:val="00843FEB"/>
    <w:rsid w:val="00844554"/>
    <w:rsid w:val="00844636"/>
    <w:rsid w:val="00844EC5"/>
    <w:rsid w:val="0084508B"/>
    <w:rsid w:val="00845514"/>
    <w:rsid w:val="008458B7"/>
    <w:rsid w:val="00845907"/>
    <w:rsid w:val="00845D05"/>
    <w:rsid w:val="00845E64"/>
    <w:rsid w:val="0084609D"/>
    <w:rsid w:val="0084620D"/>
    <w:rsid w:val="00846ED6"/>
    <w:rsid w:val="00847C44"/>
    <w:rsid w:val="00850044"/>
    <w:rsid w:val="00850905"/>
    <w:rsid w:val="00850BDB"/>
    <w:rsid w:val="00850D37"/>
    <w:rsid w:val="008510B8"/>
    <w:rsid w:val="0085126D"/>
    <w:rsid w:val="00851523"/>
    <w:rsid w:val="0085269C"/>
    <w:rsid w:val="008531CF"/>
    <w:rsid w:val="00853AD1"/>
    <w:rsid w:val="00853B4A"/>
    <w:rsid w:val="00854356"/>
    <w:rsid w:val="008545CA"/>
    <w:rsid w:val="008545FB"/>
    <w:rsid w:val="00854E0D"/>
    <w:rsid w:val="00855007"/>
    <w:rsid w:val="0085510D"/>
    <w:rsid w:val="00855160"/>
    <w:rsid w:val="0085527D"/>
    <w:rsid w:val="00855698"/>
    <w:rsid w:val="00855AC0"/>
    <w:rsid w:val="00856448"/>
    <w:rsid w:val="00856490"/>
    <w:rsid w:val="008568F9"/>
    <w:rsid w:val="00856927"/>
    <w:rsid w:val="00856DF6"/>
    <w:rsid w:val="00857435"/>
    <w:rsid w:val="0085798A"/>
    <w:rsid w:val="00857C12"/>
    <w:rsid w:val="00857D6A"/>
    <w:rsid w:val="00860962"/>
    <w:rsid w:val="00860C22"/>
    <w:rsid w:val="008610E0"/>
    <w:rsid w:val="00861100"/>
    <w:rsid w:val="00861762"/>
    <w:rsid w:val="0086181A"/>
    <w:rsid w:val="008619D1"/>
    <w:rsid w:val="00861CF9"/>
    <w:rsid w:val="00861E46"/>
    <w:rsid w:val="00861E9C"/>
    <w:rsid w:val="00862565"/>
    <w:rsid w:val="008625E6"/>
    <w:rsid w:val="00862873"/>
    <w:rsid w:val="00862943"/>
    <w:rsid w:val="00862ACB"/>
    <w:rsid w:val="00862FB1"/>
    <w:rsid w:val="00863534"/>
    <w:rsid w:val="00863568"/>
    <w:rsid w:val="00864529"/>
    <w:rsid w:val="00864A35"/>
    <w:rsid w:val="00864ECA"/>
    <w:rsid w:val="00864F62"/>
    <w:rsid w:val="008658B2"/>
    <w:rsid w:val="00865C21"/>
    <w:rsid w:val="00865D2C"/>
    <w:rsid w:val="00866472"/>
    <w:rsid w:val="00866762"/>
    <w:rsid w:val="00866964"/>
    <w:rsid w:val="008669EA"/>
    <w:rsid w:val="00866C09"/>
    <w:rsid w:val="00866F83"/>
    <w:rsid w:val="00867919"/>
    <w:rsid w:val="00867A33"/>
    <w:rsid w:val="00867BC9"/>
    <w:rsid w:val="00867E3B"/>
    <w:rsid w:val="0087003D"/>
    <w:rsid w:val="0087026F"/>
    <w:rsid w:val="00870331"/>
    <w:rsid w:val="00870393"/>
    <w:rsid w:val="008709D0"/>
    <w:rsid w:val="00870A72"/>
    <w:rsid w:val="00870A9C"/>
    <w:rsid w:val="00871268"/>
    <w:rsid w:val="0087165D"/>
    <w:rsid w:val="0087174C"/>
    <w:rsid w:val="00871DAD"/>
    <w:rsid w:val="008727BD"/>
    <w:rsid w:val="008728AD"/>
    <w:rsid w:val="008728C6"/>
    <w:rsid w:val="00873309"/>
    <w:rsid w:val="00873348"/>
    <w:rsid w:val="008740EA"/>
    <w:rsid w:val="00874170"/>
    <w:rsid w:val="0087444B"/>
    <w:rsid w:val="008744A2"/>
    <w:rsid w:val="00874D2E"/>
    <w:rsid w:val="00874FE6"/>
    <w:rsid w:val="008751DF"/>
    <w:rsid w:val="00875476"/>
    <w:rsid w:val="00875A1C"/>
    <w:rsid w:val="00876051"/>
    <w:rsid w:val="00876514"/>
    <w:rsid w:val="00876649"/>
    <w:rsid w:val="00877440"/>
    <w:rsid w:val="00877607"/>
    <w:rsid w:val="008776A5"/>
    <w:rsid w:val="0087779E"/>
    <w:rsid w:val="008777EB"/>
    <w:rsid w:val="00877AAA"/>
    <w:rsid w:val="00877C9F"/>
    <w:rsid w:val="00877CB4"/>
    <w:rsid w:val="00877FB8"/>
    <w:rsid w:val="0088095F"/>
    <w:rsid w:val="008813FE"/>
    <w:rsid w:val="00881B7F"/>
    <w:rsid w:val="00881FA2"/>
    <w:rsid w:val="00882492"/>
    <w:rsid w:val="00882CF9"/>
    <w:rsid w:val="008838C6"/>
    <w:rsid w:val="00884E58"/>
    <w:rsid w:val="0088507B"/>
    <w:rsid w:val="00885540"/>
    <w:rsid w:val="00886091"/>
    <w:rsid w:val="0088631E"/>
    <w:rsid w:val="008865B1"/>
    <w:rsid w:val="0088687F"/>
    <w:rsid w:val="0088688B"/>
    <w:rsid w:val="00887449"/>
    <w:rsid w:val="00887801"/>
    <w:rsid w:val="0088784B"/>
    <w:rsid w:val="00887A77"/>
    <w:rsid w:val="00887E7A"/>
    <w:rsid w:val="0089054A"/>
    <w:rsid w:val="00891288"/>
    <w:rsid w:val="0089159D"/>
    <w:rsid w:val="00891870"/>
    <w:rsid w:val="00891D2C"/>
    <w:rsid w:val="00892286"/>
    <w:rsid w:val="0089275D"/>
    <w:rsid w:val="0089283A"/>
    <w:rsid w:val="00892B46"/>
    <w:rsid w:val="00892B55"/>
    <w:rsid w:val="00892E5A"/>
    <w:rsid w:val="00893936"/>
    <w:rsid w:val="00893AC6"/>
    <w:rsid w:val="00895092"/>
    <w:rsid w:val="008956E4"/>
    <w:rsid w:val="00895B9D"/>
    <w:rsid w:val="00895C35"/>
    <w:rsid w:val="00895DDD"/>
    <w:rsid w:val="00896704"/>
    <w:rsid w:val="0089676B"/>
    <w:rsid w:val="00896C95"/>
    <w:rsid w:val="0089714D"/>
    <w:rsid w:val="00897548"/>
    <w:rsid w:val="008978B5"/>
    <w:rsid w:val="0089795D"/>
    <w:rsid w:val="00897F56"/>
    <w:rsid w:val="008A050A"/>
    <w:rsid w:val="008A065E"/>
    <w:rsid w:val="008A08DA"/>
    <w:rsid w:val="008A0B0D"/>
    <w:rsid w:val="008A0C92"/>
    <w:rsid w:val="008A0E6A"/>
    <w:rsid w:val="008A0ED3"/>
    <w:rsid w:val="008A0F40"/>
    <w:rsid w:val="008A11B4"/>
    <w:rsid w:val="008A1246"/>
    <w:rsid w:val="008A1268"/>
    <w:rsid w:val="008A14C6"/>
    <w:rsid w:val="008A2144"/>
    <w:rsid w:val="008A279A"/>
    <w:rsid w:val="008A35C0"/>
    <w:rsid w:val="008A35F4"/>
    <w:rsid w:val="008A3CF8"/>
    <w:rsid w:val="008A3DB5"/>
    <w:rsid w:val="008A3EE7"/>
    <w:rsid w:val="008A4BB5"/>
    <w:rsid w:val="008A5441"/>
    <w:rsid w:val="008A59D5"/>
    <w:rsid w:val="008A5E05"/>
    <w:rsid w:val="008A5FD5"/>
    <w:rsid w:val="008A60D5"/>
    <w:rsid w:val="008A6A05"/>
    <w:rsid w:val="008A70C2"/>
    <w:rsid w:val="008A70E8"/>
    <w:rsid w:val="008A715B"/>
    <w:rsid w:val="008A7389"/>
    <w:rsid w:val="008A753D"/>
    <w:rsid w:val="008A77F8"/>
    <w:rsid w:val="008A7893"/>
    <w:rsid w:val="008A7C7D"/>
    <w:rsid w:val="008B0792"/>
    <w:rsid w:val="008B0A36"/>
    <w:rsid w:val="008B0F27"/>
    <w:rsid w:val="008B104F"/>
    <w:rsid w:val="008B10A9"/>
    <w:rsid w:val="008B11D6"/>
    <w:rsid w:val="008B126E"/>
    <w:rsid w:val="008B14CB"/>
    <w:rsid w:val="008B1A0C"/>
    <w:rsid w:val="008B21BD"/>
    <w:rsid w:val="008B2355"/>
    <w:rsid w:val="008B2904"/>
    <w:rsid w:val="008B2FBE"/>
    <w:rsid w:val="008B3118"/>
    <w:rsid w:val="008B367D"/>
    <w:rsid w:val="008B36A1"/>
    <w:rsid w:val="008B40E4"/>
    <w:rsid w:val="008B41E3"/>
    <w:rsid w:val="008B4297"/>
    <w:rsid w:val="008B4C7C"/>
    <w:rsid w:val="008B52BA"/>
    <w:rsid w:val="008B5539"/>
    <w:rsid w:val="008B572F"/>
    <w:rsid w:val="008B5AC5"/>
    <w:rsid w:val="008B6165"/>
    <w:rsid w:val="008B62E2"/>
    <w:rsid w:val="008B6463"/>
    <w:rsid w:val="008B6DD5"/>
    <w:rsid w:val="008B7360"/>
    <w:rsid w:val="008B73C2"/>
    <w:rsid w:val="008B7864"/>
    <w:rsid w:val="008B7A0F"/>
    <w:rsid w:val="008B7AF4"/>
    <w:rsid w:val="008B7F97"/>
    <w:rsid w:val="008B7FEF"/>
    <w:rsid w:val="008C0463"/>
    <w:rsid w:val="008C0BD9"/>
    <w:rsid w:val="008C0E40"/>
    <w:rsid w:val="008C1661"/>
    <w:rsid w:val="008C1927"/>
    <w:rsid w:val="008C23AA"/>
    <w:rsid w:val="008C25F2"/>
    <w:rsid w:val="008C2B63"/>
    <w:rsid w:val="008C2C23"/>
    <w:rsid w:val="008C339F"/>
    <w:rsid w:val="008C33CF"/>
    <w:rsid w:val="008C3F1B"/>
    <w:rsid w:val="008C4006"/>
    <w:rsid w:val="008C4D35"/>
    <w:rsid w:val="008C5101"/>
    <w:rsid w:val="008C555D"/>
    <w:rsid w:val="008C5813"/>
    <w:rsid w:val="008C5F24"/>
    <w:rsid w:val="008C604B"/>
    <w:rsid w:val="008C64CF"/>
    <w:rsid w:val="008C67E9"/>
    <w:rsid w:val="008C6D71"/>
    <w:rsid w:val="008C789D"/>
    <w:rsid w:val="008C7DDA"/>
    <w:rsid w:val="008D07B9"/>
    <w:rsid w:val="008D117E"/>
    <w:rsid w:val="008D1345"/>
    <w:rsid w:val="008D181D"/>
    <w:rsid w:val="008D2381"/>
    <w:rsid w:val="008D29C5"/>
    <w:rsid w:val="008D29CB"/>
    <w:rsid w:val="008D2A40"/>
    <w:rsid w:val="008D2DDD"/>
    <w:rsid w:val="008D2E24"/>
    <w:rsid w:val="008D2FC4"/>
    <w:rsid w:val="008D32BB"/>
    <w:rsid w:val="008D3677"/>
    <w:rsid w:val="008D44DF"/>
    <w:rsid w:val="008D482F"/>
    <w:rsid w:val="008D48BD"/>
    <w:rsid w:val="008D48CA"/>
    <w:rsid w:val="008D52A4"/>
    <w:rsid w:val="008D5387"/>
    <w:rsid w:val="008D53A9"/>
    <w:rsid w:val="008D5494"/>
    <w:rsid w:val="008D5AD6"/>
    <w:rsid w:val="008D63D5"/>
    <w:rsid w:val="008D6471"/>
    <w:rsid w:val="008D6765"/>
    <w:rsid w:val="008D6E1F"/>
    <w:rsid w:val="008D6E47"/>
    <w:rsid w:val="008D76C3"/>
    <w:rsid w:val="008D77E7"/>
    <w:rsid w:val="008E000F"/>
    <w:rsid w:val="008E0B61"/>
    <w:rsid w:val="008E0C83"/>
    <w:rsid w:val="008E0D1D"/>
    <w:rsid w:val="008E1097"/>
    <w:rsid w:val="008E12CC"/>
    <w:rsid w:val="008E20AC"/>
    <w:rsid w:val="008E2298"/>
    <w:rsid w:val="008E26DF"/>
    <w:rsid w:val="008E3335"/>
    <w:rsid w:val="008E343C"/>
    <w:rsid w:val="008E35C7"/>
    <w:rsid w:val="008E45AB"/>
    <w:rsid w:val="008E4A1E"/>
    <w:rsid w:val="008E4C8D"/>
    <w:rsid w:val="008E4C97"/>
    <w:rsid w:val="008E4E2B"/>
    <w:rsid w:val="008E4EBE"/>
    <w:rsid w:val="008E4F98"/>
    <w:rsid w:val="008E501F"/>
    <w:rsid w:val="008E586D"/>
    <w:rsid w:val="008E5912"/>
    <w:rsid w:val="008E5A40"/>
    <w:rsid w:val="008E74E3"/>
    <w:rsid w:val="008E7865"/>
    <w:rsid w:val="008E7C3A"/>
    <w:rsid w:val="008F0913"/>
    <w:rsid w:val="008F10AE"/>
    <w:rsid w:val="008F11AB"/>
    <w:rsid w:val="008F1443"/>
    <w:rsid w:val="008F200E"/>
    <w:rsid w:val="008F2763"/>
    <w:rsid w:val="008F2BE3"/>
    <w:rsid w:val="008F2BF8"/>
    <w:rsid w:val="008F2D54"/>
    <w:rsid w:val="008F2DB4"/>
    <w:rsid w:val="008F321D"/>
    <w:rsid w:val="008F3833"/>
    <w:rsid w:val="008F42FC"/>
    <w:rsid w:val="008F441D"/>
    <w:rsid w:val="008F4A69"/>
    <w:rsid w:val="008F4EAC"/>
    <w:rsid w:val="008F5086"/>
    <w:rsid w:val="008F5176"/>
    <w:rsid w:val="008F56F6"/>
    <w:rsid w:val="008F5B65"/>
    <w:rsid w:val="008F5FAA"/>
    <w:rsid w:val="008F6770"/>
    <w:rsid w:val="008F68CD"/>
    <w:rsid w:val="008F6AF5"/>
    <w:rsid w:val="008F72B2"/>
    <w:rsid w:val="008F762B"/>
    <w:rsid w:val="008F76C1"/>
    <w:rsid w:val="008F7781"/>
    <w:rsid w:val="008F783D"/>
    <w:rsid w:val="008F78B9"/>
    <w:rsid w:val="008F7F7E"/>
    <w:rsid w:val="00900402"/>
    <w:rsid w:val="00900408"/>
    <w:rsid w:val="00900A7A"/>
    <w:rsid w:val="00900E1F"/>
    <w:rsid w:val="009013B1"/>
    <w:rsid w:val="009015F4"/>
    <w:rsid w:val="00901DB1"/>
    <w:rsid w:val="00902179"/>
    <w:rsid w:val="00903047"/>
    <w:rsid w:val="00903429"/>
    <w:rsid w:val="009035E3"/>
    <w:rsid w:val="009035FD"/>
    <w:rsid w:val="00903BFA"/>
    <w:rsid w:val="009040C8"/>
    <w:rsid w:val="009040CC"/>
    <w:rsid w:val="00904317"/>
    <w:rsid w:val="00904877"/>
    <w:rsid w:val="0090563E"/>
    <w:rsid w:val="0090587C"/>
    <w:rsid w:val="0090591B"/>
    <w:rsid w:val="009059EC"/>
    <w:rsid w:val="009059F7"/>
    <w:rsid w:val="00905BF2"/>
    <w:rsid w:val="00906479"/>
    <w:rsid w:val="009067A9"/>
    <w:rsid w:val="00907597"/>
    <w:rsid w:val="00907AD6"/>
    <w:rsid w:val="00907CB5"/>
    <w:rsid w:val="00907CB9"/>
    <w:rsid w:val="00907CD6"/>
    <w:rsid w:val="00907EF7"/>
    <w:rsid w:val="009101AB"/>
    <w:rsid w:val="00911BEE"/>
    <w:rsid w:val="00911D74"/>
    <w:rsid w:val="009123E1"/>
    <w:rsid w:val="00912855"/>
    <w:rsid w:val="00912AF3"/>
    <w:rsid w:val="009135D1"/>
    <w:rsid w:val="00913C75"/>
    <w:rsid w:val="00914214"/>
    <w:rsid w:val="00914277"/>
    <w:rsid w:val="00914578"/>
    <w:rsid w:val="0091496A"/>
    <w:rsid w:val="009149D8"/>
    <w:rsid w:val="00914BD0"/>
    <w:rsid w:val="0091508E"/>
    <w:rsid w:val="009153C6"/>
    <w:rsid w:val="009154FA"/>
    <w:rsid w:val="0091568A"/>
    <w:rsid w:val="00915750"/>
    <w:rsid w:val="0091575D"/>
    <w:rsid w:val="0091612C"/>
    <w:rsid w:val="009168B3"/>
    <w:rsid w:val="00916C32"/>
    <w:rsid w:val="00917318"/>
    <w:rsid w:val="00917DB0"/>
    <w:rsid w:val="00920AFA"/>
    <w:rsid w:val="00920BC6"/>
    <w:rsid w:val="00920DB1"/>
    <w:rsid w:val="00920ED8"/>
    <w:rsid w:val="00922123"/>
    <w:rsid w:val="009222D2"/>
    <w:rsid w:val="00922E8A"/>
    <w:rsid w:val="009234FD"/>
    <w:rsid w:val="0092367B"/>
    <w:rsid w:val="009236D6"/>
    <w:rsid w:val="00923847"/>
    <w:rsid w:val="00923B93"/>
    <w:rsid w:val="00925019"/>
    <w:rsid w:val="009251A0"/>
    <w:rsid w:val="0092547E"/>
    <w:rsid w:val="009257EA"/>
    <w:rsid w:val="00925E8B"/>
    <w:rsid w:val="00926122"/>
    <w:rsid w:val="0092621E"/>
    <w:rsid w:val="009267AA"/>
    <w:rsid w:val="00926980"/>
    <w:rsid w:val="00926A95"/>
    <w:rsid w:val="00926F3C"/>
    <w:rsid w:val="0092713A"/>
    <w:rsid w:val="009274A2"/>
    <w:rsid w:val="009274D7"/>
    <w:rsid w:val="00927B79"/>
    <w:rsid w:val="00930002"/>
    <w:rsid w:val="00930A39"/>
    <w:rsid w:val="00930C5F"/>
    <w:rsid w:val="00930D87"/>
    <w:rsid w:val="00931744"/>
    <w:rsid w:val="00931FBB"/>
    <w:rsid w:val="00932498"/>
    <w:rsid w:val="009326CC"/>
    <w:rsid w:val="00932A65"/>
    <w:rsid w:val="00932E1F"/>
    <w:rsid w:val="00932E87"/>
    <w:rsid w:val="00933C2F"/>
    <w:rsid w:val="00933F06"/>
    <w:rsid w:val="009345F2"/>
    <w:rsid w:val="00934611"/>
    <w:rsid w:val="00934692"/>
    <w:rsid w:val="009349E6"/>
    <w:rsid w:val="0093522D"/>
    <w:rsid w:val="00935CB0"/>
    <w:rsid w:val="00936144"/>
    <w:rsid w:val="0093647E"/>
    <w:rsid w:val="0093660B"/>
    <w:rsid w:val="00936673"/>
    <w:rsid w:val="00936690"/>
    <w:rsid w:val="009368D6"/>
    <w:rsid w:val="00936AF7"/>
    <w:rsid w:val="00936E81"/>
    <w:rsid w:val="00937036"/>
    <w:rsid w:val="009371D1"/>
    <w:rsid w:val="00937267"/>
    <w:rsid w:val="00937A41"/>
    <w:rsid w:val="00940025"/>
    <w:rsid w:val="00940275"/>
    <w:rsid w:val="00940350"/>
    <w:rsid w:val="0094037B"/>
    <w:rsid w:val="00940479"/>
    <w:rsid w:val="009409DD"/>
    <w:rsid w:val="00940DF8"/>
    <w:rsid w:val="0094105F"/>
    <w:rsid w:val="00941E46"/>
    <w:rsid w:val="00941E6B"/>
    <w:rsid w:val="009423F3"/>
    <w:rsid w:val="00942430"/>
    <w:rsid w:val="009426B6"/>
    <w:rsid w:val="0094294E"/>
    <w:rsid w:val="00942CC7"/>
    <w:rsid w:val="009432EC"/>
    <w:rsid w:val="009433AE"/>
    <w:rsid w:val="009436A2"/>
    <w:rsid w:val="00943AC9"/>
    <w:rsid w:val="00943F9D"/>
    <w:rsid w:val="0094434B"/>
    <w:rsid w:val="00944425"/>
    <w:rsid w:val="009444FC"/>
    <w:rsid w:val="00944C51"/>
    <w:rsid w:val="00945373"/>
    <w:rsid w:val="009457E3"/>
    <w:rsid w:val="0094594A"/>
    <w:rsid w:val="009463B0"/>
    <w:rsid w:val="0094717D"/>
    <w:rsid w:val="00947DDC"/>
    <w:rsid w:val="00947EFF"/>
    <w:rsid w:val="00950200"/>
    <w:rsid w:val="0095043D"/>
    <w:rsid w:val="0095052D"/>
    <w:rsid w:val="00950FE0"/>
    <w:rsid w:val="009512B1"/>
    <w:rsid w:val="0095145B"/>
    <w:rsid w:val="009514DD"/>
    <w:rsid w:val="009518A0"/>
    <w:rsid w:val="00951CC4"/>
    <w:rsid w:val="009521B8"/>
    <w:rsid w:val="00952465"/>
    <w:rsid w:val="00952D50"/>
    <w:rsid w:val="00952F28"/>
    <w:rsid w:val="0095316A"/>
    <w:rsid w:val="00953930"/>
    <w:rsid w:val="0095425E"/>
    <w:rsid w:val="00955230"/>
    <w:rsid w:val="00955406"/>
    <w:rsid w:val="00956082"/>
    <w:rsid w:val="0095618E"/>
    <w:rsid w:val="0095621F"/>
    <w:rsid w:val="00956305"/>
    <w:rsid w:val="0095637F"/>
    <w:rsid w:val="00956517"/>
    <w:rsid w:val="00956C25"/>
    <w:rsid w:val="009578E1"/>
    <w:rsid w:val="0095795F"/>
    <w:rsid w:val="0095796C"/>
    <w:rsid w:val="00957A8F"/>
    <w:rsid w:val="00957D0A"/>
    <w:rsid w:val="009602EE"/>
    <w:rsid w:val="00960A1B"/>
    <w:rsid w:val="0096134A"/>
    <w:rsid w:val="0096156F"/>
    <w:rsid w:val="00961AF7"/>
    <w:rsid w:val="00961B36"/>
    <w:rsid w:val="00961C46"/>
    <w:rsid w:val="00961CC5"/>
    <w:rsid w:val="0096205C"/>
    <w:rsid w:val="00962192"/>
    <w:rsid w:val="0096231D"/>
    <w:rsid w:val="009623BB"/>
    <w:rsid w:val="0096247D"/>
    <w:rsid w:val="009627F8"/>
    <w:rsid w:val="009628C7"/>
    <w:rsid w:val="00962C1E"/>
    <w:rsid w:val="00962C99"/>
    <w:rsid w:val="009631CA"/>
    <w:rsid w:val="00963610"/>
    <w:rsid w:val="00964542"/>
    <w:rsid w:val="00964985"/>
    <w:rsid w:val="00965E35"/>
    <w:rsid w:val="00965F1A"/>
    <w:rsid w:val="00966716"/>
    <w:rsid w:val="0096688B"/>
    <w:rsid w:val="009668A0"/>
    <w:rsid w:val="00966BA2"/>
    <w:rsid w:val="00966FCA"/>
    <w:rsid w:val="00967A15"/>
    <w:rsid w:val="00967E1B"/>
    <w:rsid w:val="0097048A"/>
    <w:rsid w:val="0097050F"/>
    <w:rsid w:val="00970700"/>
    <w:rsid w:val="00970704"/>
    <w:rsid w:val="00970AA5"/>
    <w:rsid w:val="00970D26"/>
    <w:rsid w:val="009711D7"/>
    <w:rsid w:val="00971321"/>
    <w:rsid w:val="009717E0"/>
    <w:rsid w:val="009722C5"/>
    <w:rsid w:val="0097237D"/>
    <w:rsid w:val="00972415"/>
    <w:rsid w:val="00972DF2"/>
    <w:rsid w:val="00973432"/>
    <w:rsid w:val="0097392D"/>
    <w:rsid w:val="00973DEE"/>
    <w:rsid w:val="009740C0"/>
    <w:rsid w:val="00974CF4"/>
    <w:rsid w:val="00975389"/>
    <w:rsid w:val="00975BC6"/>
    <w:rsid w:val="009763BB"/>
    <w:rsid w:val="00976CE7"/>
    <w:rsid w:val="00976F35"/>
    <w:rsid w:val="0097753C"/>
    <w:rsid w:val="009778FC"/>
    <w:rsid w:val="00977D19"/>
    <w:rsid w:val="009809DB"/>
    <w:rsid w:val="00980C83"/>
    <w:rsid w:val="00980E62"/>
    <w:rsid w:val="00981383"/>
    <w:rsid w:val="00981A9B"/>
    <w:rsid w:val="00982568"/>
    <w:rsid w:val="00982B81"/>
    <w:rsid w:val="0098315B"/>
    <w:rsid w:val="00983194"/>
    <w:rsid w:val="0098348E"/>
    <w:rsid w:val="009837D6"/>
    <w:rsid w:val="009837DA"/>
    <w:rsid w:val="009840B1"/>
    <w:rsid w:val="00984364"/>
    <w:rsid w:val="0098476F"/>
    <w:rsid w:val="00984830"/>
    <w:rsid w:val="00984833"/>
    <w:rsid w:val="0098497D"/>
    <w:rsid w:val="00984D79"/>
    <w:rsid w:val="00985322"/>
    <w:rsid w:val="009854FF"/>
    <w:rsid w:val="0098561C"/>
    <w:rsid w:val="00985EE0"/>
    <w:rsid w:val="0098636C"/>
    <w:rsid w:val="00986F87"/>
    <w:rsid w:val="009872EC"/>
    <w:rsid w:val="00987673"/>
    <w:rsid w:val="0098770C"/>
    <w:rsid w:val="009900C4"/>
    <w:rsid w:val="0099076E"/>
    <w:rsid w:val="009919A0"/>
    <w:rsid w:val="00991A54"/>
    <w:rsid w:val="00991AC0"/>
    <w:rsid w:val="00991AF5"/>
    <w:rsid w:val="00992085"/>
    <w:rsid w:val="00992608"/>
    <w:rsid w:val="009927AD"/>
    <w:rsid w:val="009929B7"/>
    <w:rsid w:val="00993055"/>
    <w:rsid w:val="00993325"/>
    <w:rsid w:val="0099339F"/>
    <w:rsid w:val="0099366C"/>
    <w:rsid w:val="00993EA0"/>
    <w:rsid w:val="00993EF5"/>
    <w:rsid w:val="00994A3C"/>
    <w:rsid w:val="00996124"/>
    <w:rsid w:val="00996A88"/>
    <w:rsid w:val="00996F83"/>
    <w:rsid w:val="00997203"/>
    <w:rsid w:val="00997658"/>
    <w:rsid w:val="0099779C"/>
    <w:rsid w:val="009A0514"/>
    <w:rsid w:val="009A05C3"/>
    <w:rsid w:val="009A08CA"/>
    <w:rsid w:val="009A16B6"/>
    <w:rsid w:val="009A1BB2"/>
    <w:rsid w:val="009A1CA8"/>
    <w:rsid w:val="009A230C"/>
    <w:rsid w:val="009A2B96"/>
    <w:rsid w:val="009A2D36"/>
    <w:rsid w:val="009A2E98"/>
    <w:rsid w:val="009A333D"/>
    <w:rsid w:val="009A3895"/>
    <w:rsid w:val="009A3CB0"/>
    <w:rsid w:val="009A3E93"/>
    <w:rsid w:val="009A43F2"/>
    <w:rsid w:val="009A4D72"/>
    <w:rsid w:val="009A520B"/>
    <w:rsid w:val="009A545B"/>
    <w:rsid w:val="009A5B16"/>
    <w:rsid w:val="009A5BAD"/>
    <w:rsid w:val="009A5C09"/>
    <w:rsid w:val="009A61C0"/>
    <w:rsid w:val="009A68B7"/>
    <w:rsid w:val="009A7091"/>
    <w:rsid w:val="009A714A"/>
    <w:rsid w:val="009A77A3"/>
    <w:rsid w:val="009A7B61"/>
    <w:rsid w:val="009B0617"/>
    <w:rsid w:val="009B0842"/>
    <w:rsid w:val="009B08FB"/>
    <w:rsid w:val="009B0D27"/>
    <w:rsid w:val="009B14A3"/>
    <w:rsid w:val="009B16D4"/>
    <w:rsid w:val="009B2297"/>
    <w:rsid w:val="009B249F"/>
    <w:rsid w:val="009B2F95"/>
    <w:rsid w:val="009B30AC"/>
    <w:rsid w:val="009B3EDA"/>
    <w:rsid w:val="009B432E"/>
    <w:rsid w:val="009B4546"/>
    <w:rsid w:val="009B4709"/>
    <w:rsid w:val="009B4A4E"/>
    <w:rsid w:val="009B4B33"/>
    <w:rsid w:val="009B4C28"/>
    <w:rsid w:val="009B5249"/>
    <w:rsid w:val="009B56CC"/>
    <w:rsid w:val="009B5AD5"/>
    <w:rsid w:val="009B5D91"/>
    <w:rsid w:val="009B6189"/>
    <w:rsid w:val="009B6249"/>
    <w:rsid w:val="009B62D0"/>
    <w:rsid w:val="009B63B6"/>
    <w:rsid w:val="009B6566"/>
    <w:rsid w:val="009B6754"/>
    <w:rsid w:val="009B68DA"/>
    <w:rsid w:val="009B6D00"/>
    <w:rsid w:val="009B74FE"/>
    <w:rsid w:val="009B7A6B"/>
    <w:rsid w:val="009C029B"/>
    <w:rsid w:val="009C0D99"/>
    <w:rsid w:val="009C0E00"/>
    <w:rsid w:val="009C1152"/>
    <w:rsid w:val="009C13B8"/>
    <w:rsid w:val="009C1762"/>
    <w:rsid w:val="009C1998"/>
    <w:rsid w:val="009C1B7D"/>
    <w:rsid w:val="009C25B3"/>
    <w:rsid w:val="009C27C0"/>
    <w:rsid w:val="009C28C9"/>
    <w:rsid w:val="009C3745"/>
    <w:rsid w:val="009C3B42"/>
    <w:rsid w:val="009C3E30"/>
    <w:rsid w:val="009C400C"/>
    <w:rsid w:val="009C4443"/>
    <w:rsid w:val="009C4558"/>
    <w:rsid w:val="009C480E"/>
    <w:rsid w:val="009C4970"/>
    <w:rsid w:val="009C4E07"/>
    <w:rsid w:val="009C4EA9"/>
    <w:rsid w:val="009C5D8D"/>
    <w:rsid w:val="009C6124"/>
    <w:rsid w:val="009C63BA"/>
    <w:rsid w:val="009C7822"/>
    <w:rsid w:val="009C7B42"/>
    <w:rsid w:val="009C7BED"/>
    <w:rsid w:val="009D0783"/>
    <w:rsid w:val="009D078C"/>
    <w:rsid w:val="009D0A2B"/>
    <w:rsid w:val="009D0A94"/>
    <w:rsid w:val="009D0DB5"/>
    <w:rsid w:val="009D0EAC"/>
    <w:rsid w:val="009D12E0"/>
    <w:rsid w:val="009D140B"/>
    <w:rsid w:val="009D14CC"/>
    <w:rsid w:val="009D15BC"/>
    <w:rsid w:val="009D1848"/>
    <w:rsid w:val="009D1CAE"/>
    <w:rsid w:val="009D210D"/>
    <w:rsid w:val="009D23DA"/>
    <w:rsid w:val="009D269A"/>
    <w:rsid w:val="009D37BF"/>
    <w:rsid w:val="009D384B"/>
    <w:rsid w:val="009D385C"/>
    <w:rsid w:val="009D4089"/>
    <w:rsid w:val="009D4189"/>
    <w:rsid w:val="009D4926"/>
    <w:rsid w:val="009D4929"/>
    <w:rsid w:val="009D4BD5"/>
    <w:rsid w:val="009D4EA8"/>
    <w:rsid w:val="009D5628"/>
    <w:rsid w:val="009D563C"/>
    <w:rsid w:val="009D5B55"/>
    <w:rsid w:val="009D64ED"/>
    <w:rsid w:val="009D6625"/>
    <w:rsid w:val="009D6C83"/>
    <w:rsid w:val="009D7005"/>
    <w:rsid w:val="009D7406"/>
    <w:rsid w:val="009D747B"/>
    <w:rsid w:val="009D7E2E"/>
    <w:rsid w:val="009E0D9B"/>
    <w:rsid w:val="009E1029"/>
    <w:rsid w:val="009E115E"/>
    <w:rsid w:val="009E1601"/>
    <w:rsid w:val="009E174C"/>
    <w:rsid w:val="009E214C"/>
    <w:rsid w:val="009E2804"/>
    <w:rsid w:val="009E28C0"/>
    <w:rsid w:val="009E29E3"/>
    <w:rsid w:val="009E305D"/>
    <w:rsid w:val="009E30C0"/>
    <w:rsid w:val="009E30E3"/>
    <w:rsid w:val="009E34FE"/>
    <w:rsid w:val="009E388E"/>
    <w:rsid w:val="009E38EC"/>
    <w:rsid w:val="009E39BB"/>
    <w:rsid w:val="009E41AD"/>
    <w:rsid w:val="009E4355"/>
    <w:rsid w:val="009E4C0E"/>
    <w:rsid w:val="009E5393"/>
    <w:rsid w:val="009E579A"/>
    <w:rsid w:val="009E58A6"/>
    <w:rsid w:val="009E58FC"/>
    <w:rsid w:val="009E5937"/>
    <w:rsid w:val="009E6292"/>
    <w:rsid w:val="009E62BF"/>
    <w:rsid w:val="009E68EE"/>
    <w:rsid w:val="009E6905"/>
    <w:rsid w:val="009E6C38"/>
    <w:rsid w:val="009E77E3"/>
    <w:rsid w:val="009F000D"/>
    <w:rsid w:val="009F0015"/>
    <w:rsid w:val="009F0166"/>
    <w:rsid w:val="009F180E"/>
    <w:rsid w:val="009F1812"/>
    <w:rsid w:val="009F19F0"/>
    <w:rsid w:val="009F23CB"/>
    <w:rsid w:val="009F3A1C"/>
    <w:rsid w:val="009F3C48"/>
    <w:rsid w:val="009F47F3"/>
    <w:rsid w:val="009F570E"/>
    <w:rsid w:val="009F6197"/>
    <w:rsid w:val="009F6225"/>
    <w:rsid w:val="009F71C2"/>
    <w:rsid w:val="009F7335"/>
    <w:rsid w:val="009F7AD4"/>
    <w:rsid w:val="00A00404"/>
    <w:rsid w:val="00A00AF3"/>
    <w:rsid w:val="00A01154"/>
    <w:rsid w:val="00A012B2"/>
    <w:rsid w:val="00A018AA"/>
    <w:rsid w:val="00A018C6"/>
    <w:rsid w:val="00A01D73"/>
    <w:rsid w:val="00A01FD5"/>
    <w:rsid w:val="00A02D88"/>
    <w:rsid w:val="00A031FE"/>
    <w:rsid w:val="00A0372A"/>
    <w:rsid w:val="00A0378F"/>
    <w:rsid w:val="00A037EB"/>
    <w:rsid w:val="00A03C1A"/>
    <w:rsid w:val="00A0407E"/>
    <w:rsid w:val="00A041E3"/>
    <w:rsid w:val="00A04367"/>
    <w:rsid w:val="00A04C2A"/>
    <w:rsid w:val="00A04CFC"/>
    <w:rsid w:val="00A04EE4"/>
    <w:rsid w:val="00A05089"/>
    <w:rsid w:val="00A057DB"/>
    <w:rsid w:val="00A06102"/>
    <w:rsid w:val="00A06191"/>
    <w:rsid w:val="00A07085"/>
    <w:rsid w:val="00A072B3"/>
    <w:rsid w:val="00A07C6F"/>
    <w:rsid w:val="00A100CF"/>
    <w:rsid w:val="00A10673"/>
    <w:rsid w:val="00A107E4"/>
    <w:rsid w:val="00A10F86"/>
    <w:rsid w:val="00A117BD"/>
    <w:rsid w:val="00A117D6"/>
    <w:rsid w:val="00A1196F"/>
    <w:rsid w:val="00A11CE5"/>
    <w:rsid w:val="00A1255F"/>
    <w:rsid w:val="00A126FA"/>
    <w:rsid w:val="00A1272F"/>
    <w:rsid w:val="00A1389E"/>
    <w:rsid w:val="00A13A41"/>
    <w:rsid w:val="00A13F18"/>
    <w:rsid w:val="00A143B4"/>
    <w:rsid w:val="00A144BC"/>
    <w:rsid w:val="00A146BF"/>
    <w:rsid w:val="00A14887"/>
    <w:rsid w:val="00A14A93"/>
    <w:rsid w:val="00A14CBD"/>
    <w:rsid w:val="00A14D19"/>
    <w:rsid w:val="00A14F90"/>
    <w:rsid w:val="00A1531E"/>
    <w:rsid w:val="00A15AD3"/>
    <w:rsid w:val="00A15C20"/>
    <w:rsid w:val="00A160B3"/>
    <w:rsid w:val="00A1612D"/>
    <w:rsid w:val="00A161CF"/>
    <w:rsid w:val="00A1654A"/>
    <w:rsid w:val="00A168B2"/>
    <w:rsid w:val="00A169DA"/>
    <w:rsid w:val="00A173C1"/>
    <w:rsid w:val="00A1759E"/>
    <w:rsid w:val="00A178A6"/>
    <w:rsid w:val="00A17E36"/>
    <w:rsid w:val="00A17ECC"/>
    <w:rsid w:val="00A20207"/>
    <w:rsid w:val="00A2063F"/>
    <w:rsid w:val="00A207F1"/>
    <w:rsid w:val="00A207FC"/>
    <w:rsid w:val="00A20BE6"/>
    <w:rsid w:val="00A20EBE"/>
    <w:rsid w:val="00A21341"/>
    <w:rsid w:val="00A21902"/>
    <w:rsid w:val="00A21B57"/>
    <w:rsid w:val="00A21C4A"/>
    <w:rsid w:val="00A21F1A"/>
    <w:rsid w:val="00A224B1"/>
    <w:rsid w:val="00A228D4"/>
    <w:rsid w:val="00A2298B"/>
    <w:rsid w:val="00A22CCC"/>
    <w:rsid w:val="00A231AA"/>
    <w:rsid w:val="00A234EA"/>
    <w:rsid w:val="00A23BE6"/>
    <w:rsid w:val="00A249AC"/>
    <w:rsid w:val="00A254F6"/>
    <w:rsid w:val="00A25613"/>
    <w:rsid w:val="00A2563E"/>
    <w:rsid w:val="00A25ED0"/>
    <w:rsid w:val="00A261E4"/>
    <w:rsid w:val="00A262EB"/>
    <w:rsid w:val="00A2643A"/>
    <w:rsid w:val="00A2643F"/>
    <w:rsid w:val="00A2687F"/>
    <w:rsid w:val="00A26C3E"/>
    <w:rsid w:val="00A26C54"/>
    <w:rsid w:val="00A26DAA"/>
    <w:rsid w:val="00A27253"/>
    <w:rsid w:val="00A276AF"/>
    <w:rsid w:val="00A27B54"/>
    <w:rsid w:val="00A27CC3"/>
    <w:rsid w:val="00A27DD7"/>
    <w:rsid w:val="00A27E3A"/>
    <w:rsid w:val="00A30248"/>
    <w:rsid w:val="00A30304"/>
    <w:rsid w:val="00A307E1"/>
    <w:rsid w:val="00A30F6E"/>
    <w:rsid w:val="00A31303"/>
    <w:rsid w:val="00A3147D"/>
    <w:rsid w:val="00A31C7F"/>
    <w:rsid w:val="00A325FF"/>
    <w:rsid w:val="00A326B5"/>
    <w:rsid w:val="00A32C4C"/>
    <w:rsid w:val="00A32FC0"/>
    <w:rsid w:val="00A33753"/>
    <w:rsid w:val="00A33FC8"/>
    <w:rsid w:val="00A34038"/>
    <w:rsid w:val="00A34FB9"/>
    <w:rsid w:val="00A3519A"/>
    <w:rsid w:val="00A35591"/>
    <w:rsid w:val="00A35FCB"/>
    <w:rsid w:val="00A36388"/>
    <w:rsid w:val="00A36796"/>
    <w:rsid w:val="00A370C7"/>
    <w:rsid w:val="00A3725D"/>
    <w:rsid w:val="00A37BE0"/>
    <w:rsid w:val="00A40394"/>
    <w:rsid w:val="00A40564"/>
    <w:rsid w:val="00A40705"/>
    <w:rsid w:val="00A413D8"/>
    <w:rsid w:val="00A41447"/>
    <w:rsid w:val="00A417AA"/>
    <w:rsid w:val="00A4216F"/>
    <w:rsid w:val="00A4219C"/>
    <w:rsid w:val="00A428F6"/>
    <w:rsid w:val="00A42A47"/>
    <w:rsid w:val="00A42D95"/>
    <w:rsid w:val="00A42F1A"/>
    <w:rsid w:val="00A4333D"/>
    <w:rsid w:val="00A43503"/>
    <w:rsid w:val="00A4433C"/>
    <w:rsid w:val="00A44D62"/>
    <w:rsid w:val="00A453D3"/>
    <w:rsid w:val="00A45D18"/>
    <w:rsid w:val="00A462EA"/>
    <w:rsid w:val="00A463D7"/>
    <w:rsid w:val="00A46D95"/>
    <w:rsid w:val="00A4752E"/>
    <w:rsid w:val="00A477FE"/>
    <w:rsid w:val="00A47852"/>
    <w:rsid w:val="00A47855"/>
    <w:rsid w:val="00A47878"/>
    <w:rsid w:val="00A478CF"/>
    <w:rsid w:val="00A50769"/>
    <w:rsid w:val="00A507C5"/>
    <w:rsid w:val="00A50DC2"/>
    <w:rsid w:val="00A5187D"/>
    <w:rsid w:val="00A519D8"/>
    <w:rsid w:val="00A51CA2"/>
    <w:rsid w:val="00A51D13"/>
    <w:rsid w:val="00A521C5"/>
    <w:rsid w:val="00A52513"/>
    <w:rsid w:val="00A5257D"/>
    <w:rsid w:val="00A52C65"/>
    <w:rsid w:val="00A52FAA"/>
    <w:rsid w:val="00A53351"/>
    <w:rsid w:val="00A53838"/>
    <w:rsid w:val="00A53A23"/>
    <w:rsid w:val="00A53D70"/>
    <w:rsid w:val="00A545A9"/>
    <w:rsid w:val="00A54798"/>
    <w:rsid w:val="00A547E6"/>
    <w:rsid w:val="00A54D4C"/>
    <w:rsid w:val="00A551A1"/>
    <w:rsid w:val="00A555A7"/>
    <w:rsid w:val="00A55D24"/>
    <w:rsid w:val="00A566AB"/>
    <w:rsid w:val="00A566F1"/>
    <w:rsid w:val="00A5721E"/>
    <w:rsid w:val="00A576B9"/>
    <w:rsid w:val="00A5784E"/>
    <w:rsid w:val="00A578C3"/>
    <w:rsid w:val="00A60135"/>
    <w:rsid w:val="00A6027B"/>
    <w:rsid w:val="00A60A39"/>
    <w:rsid w:val="00A60ABC"/>
    <w:rsid w:val="00A60F38"/>
    <w:rsid w:val="00A60FF5"/>
    <w:rsid w:val="00A6118E"/>
    <w:rsid w:val="00A612BC"/>
    <w:rsid w:val="00A61AC6"/>
    <w:rsid w:val="00A61B3B"/>
    <w:rsid w:val="00A624C0"/>
    <w:rsid w:val="00A62A5D"/>
    <w:rsid w:val="00A636D6"/>
    <w:rsid w:val="00A637C2"/>
    <w:rsid w:val="00A63862"/>
    <w:rsid w:val="00A6477E"/>
    <w:rsid w:val="00A65273"/>
    <w:rsid w:val="00A65D6A"/>
    <w:rsid w:val="00A667CA"/>
    <w:rsid w:val="00A66834"/>
    <w:rsid w:val="00A7019B"/>
    <w:rsid w:val="00A7019E"/>
    <w:rsid w:val="00A702C1"/>
    <w:rsid w:val="00A70849"/>
    <w:rsid w:val="00A708B2"/>
    <w:rsid w:val="00A70AF4"/>
    <w:rsid w:val="00A71116"/>
    <w:rsid w:val="00A71875"/>
    <w:rsid w:val="00A72B4D"/>
    <w:rsid w:val="00A72FEF"/>
    <w:rsid w:val="00A7354F"/>
    <w:rsid w:val="00A737D1"/>
    <w:rsid w:val="00A73A2A"/>
    <w:rsid w:val="00A73AEB"/>
    <w:rsid w:val="00A741F9"/>
    <w:rsid w:val="00A74717"/>
    <w:rsid w:val="00A74D0F"/>
    <w:rsid w:val="00A74D74"/>
    <w:rsid w:val="00A757AF"/>
    <w:rsid w:val="00A75BFF"/>
    <w:rsid w:val="00A75FCC"/>
    <w:rsid w:val="00A7602F"/>
    <w:rsid w:val="00A76380"/>
    <w:rsid w:val="00A76814"/>
    <w:rsid w:val="00A776D1"/>
    <w:rsid w:val="00A77719"/>
    <w:rsid w:val="00A777D8"/>
    <w:rsid w:val="00A77851"/>
    <w:rsid w:val="00A778DF"/>
    <w:rsid w:val="00A77D6B"/>
    <w:rsid w:val="00A77FD3"/>
    <w:rsid w:val="00A80437"/>
    <w:rsid w:val="00A80ED9"/>
    <w:rsid w:val="00A81242"/>
    <w:rsid w:val="00A816E8"/>
    <w:rsid w:val="00A817EE"/>
    <w:rsid w:val="00A81F6A"/>
    <w:rsid w:val="00A83AD2"/>
    <w:rsid w:val="00A83B5C"/>
    <w:rsid w:val="00A843DB"/>
    <w:rsid w:val="00A84C06"/>
    <w:rsid w:val="00A85F64"/>
    <w:rsid w:val="00A86202"/>
    <w:rsid w:val="00A86249"/>
    <w:rsid w:val="00A866AB"/>
    <w:rsid w:val="00A8675D"/>
    <w:rsid w:val="00A86790"/>
    <w:rsid w:val="00A86A0F"/>
    <w:rsid w:val="00A86E0F"/>
    <w:rsid w:val="00A86F18"/>
    <w:rsid w:val="00A875EC"/>
    <w:rsid w:val="00A87961"/>
    <w:rsid w:val="00A87A2F"/>
    <w:rsid w:val="00A87B9E"/>
    <w:rsid w:val="00A87CA9"/>
    <w:rsid w:val="00A90A91"/>
    <w:rsid w:val="00A91997"/>
    <w:rsid w:val="00A91FC7"/>
    <w:rsid w:val="00A927B4"/>
    <w:rsid w:val="00A931F0"/>
    <w:rsid w:val="00A93556"/>
    <w:rsid w:val="00A9380F"/>
    <w:rsid w:val="00A93A77"/>
    <w:rsid w:val="00A93B47"/>
    <w:rsid w:val="00A93F3B"/>
    <w:rsid w:val="00A93FBC"/>
    <w:rsid w:val="00A9425C"/>
    <w:rsid w:val="00A943DA"/>
    <w:rsid w:val="00A94D37"/>
    <w:rsid w:val="00A954EA"/>
    <w:rsid w:val="00A95A1B"/>
    <w:rsid w:val="00A95E7B"/>
    <w:rsid w:val="00A961F9"/>
    <w:rsid w:val="00A969E0"/>
    <w:rsid w:val="00A9795D"/>
    <w:rsid w:val="00A97A19"/>
    <w:rsid w:val="00A97AAC"/>
    <w:rsid w:val="00A97F81"/>
    <w:rsid w:val="00AA0023"/>
    <w:rsid w:val="00AA0D4E"/>
    <w:rsid w:val="00AA1203"/>
    <w:rsid w:val="00AA1499"/>
    <w:rsid w:val="00AA20F7"/>
    <w:rsid w:val="00AA2855"/>
    <w:rsid w:val="00AA2CA2"/>
    <w:rsid w:val="00AA3C57"/>
    <w:rsid w:val="00AA410B"/>
    <w:rsid w:val="00AA4527"/>
    <w:rsid w:val="00AA4FFC"/>
    <w:rsid w:val="00AA5EBA"/>
    <w:rsid w:val="00AA5EE9"/>
    <w:rsid w:val="00AA64B1"/>
    <w:rsid w:val="00AA66E8"/>
    <w:rsid w:val="00AA67F6"/>
    <w:rsid w:val="00AA6C04"/>
    <w:rsid w:val="00AA6E11"/>
    <w:rsid w:val="00AB0084"/>
    <w:rsid w:val="00AB0B05"/>
    <w:rsid w:val="00AB0DA1"/>
    <w:rsid w:val="00AB13DA"/>
    <w:rsid w:val="00AB14A8"/>
    <w:rsid w:val="00AB14BF"/>
    <w:rsid w:val="00AB1757"/>
    <w:rsid w:val="00AB1823"/>
    <w:rsid w:val="00AB18B6"/>
    <w:rsid w:val="00AB1919"/>
    <w:rsid w:val="00AB238B"/>
    <w:rsid w:val="00AB23A6"/>
    <w:rsid w:val="00AB33E6"/>
    <w:rsid w:val="00AB3607"/>
    <w:rsid w:val="00AB3611"/>
    <w:rsid w:val="00AB3A73"/>
    <w:rsid w:val="00AB4271"/>
    <w:rsid w:val="00AB4B03"/>
    <w:rsid w:val="00AB4B3F"/>
    <w:rsid w:val="00AB4B83"/>
    <w:rsid w:val="00AB4C7A"/>
    <w:rsid w:val="00AB4F04"/>
    <w:rsid w:val="00AB4FAF"/>
    <w:rsid w:val="00AB509C"/>
    <w:rsid w:val="00AB5A0B"/>
    <w:rsid w:val="00AB61AA"/>
    <w:rsid w:val="00AB6448"/>
    <w:rsid w:val="00AB6AA1"/>
    <w:rsid w:val="00AB7299"/>
    <w:rsid w:val="00AB76BC"/>
    <w:rsid w:val="00AB7912"/>
    <w:rsid w:val="00AB7C72"/>
    <w:rsid w:val="00AB7DCD"/>
    <w:rsid w:val="00AC0381"/>
    <w:rsid w:val="00AC096E"/>
    <w:rsid w:val="00AC0A65"/>
    <w:rsid w:val="00AC12E8"/>
    <w:rsid w:val="00AC1956"/>
    <w:rsid w:val="00AC1B4F"/>
    <w:rsid w:val="00AC21AA"/>
    <w:rsid w:val="00AC22EB"/>
    <w:rsid w:val="00AC263E"/>
    <w:rsid w:val="00AC2891"/>
    <w:rsid w:val="00AC28A6"/>
    <w:rsid w:val="00AC3109"/>
    <w:rsid w:val="00AC34DA"/>
    <w:rsid w:val="00AC368A"/>
    <w:rsid w:val="00AC40AB"/>
    <w:rsid w:val="00AC4221"/>
    <w:rsid w:val="00AC4767"/>
    <w:rsid w:val="00AC4A27"/>
    <w:rsid w:val="00AC5674"/>
    <w:rsid w:val="00AC5718"/>
    <w:rsid w:val="00AC6335"/>
    <w:rsid w:val="00AC66E1"/>
    <w:rsid w:val="00AC6F71"/>
    <w:rsid w:val="00AC7BA5"/>
    <w:rsid w:val="00AD014B"/>
    <w:rsid w:val="00AD0499"/>
    <w:rsid w:val="00AD058B"/>
    <w:rsid w:val="00AD1300"/>
    <w:rsid w:val="00AD248E"/>
    <w:rsid w:val="00AD2638"/>
    <w:rsid w:val="00AD2F97"/>
    <w:rsid w:val="00AD316C"/>
    <w:rsid w:val="00AD3704"/>
    <w:rsid w:val="00AD3A12"/>
    <w:rsid w:val="00AD4104"/>
    <w:rsid w:val="00AD410F"/>
    <w:rsid w:val="00AD42FA"/>
    <w:rsid w:val="00AD432D"/>
    <w:rsid w:val="00AD4D3C"/>
    <w:rsid w:val="00AD4F0F"/>
    <w:rsid w:val="00AD5130"/>
    <w:rsid w:val="00AD5160"/>
    <w:rsid w:val="00AD5344"/>
    <w:rsid w:val="00AD54F1"/>
    <w:rsid w:val="00AD5550"/>
    <w:rsid w:val="00AD55FD"/>
    <w:rsid w:val="00AD56A8"/>
    <w:rsid w:val="00AD580C"/>
    <w:rsid w:val="00AD5AE9"/>
    <w:rsid w:val="00AD5B52"/>
    <w:rsid w:val="00AD5CED"/>
    <w:rsid w:val="00AD5D3E"/>
    <w:rsid w:val="00AD5DAF"/>
    <w:rsid w:val="00AD6037"/>
    <w:rsid w:val="00AD6207"/>
    <w:rsid w:val="00AD633F"/>
    <w:rsid w:val="00AD66DA"/>
    <w:rsid w:val="00AD6F4C"/>
    <w:rsid w:val="00AD774B"/>
    <w:rsid w:val="00AD7C6A"/>
    <w:rsid w:val="00AD7E52"/>
    <w:rsid w:val="00AE07D7"/>
    <w:rsid w:val="00AE098E"/>
    <w:rsid w:val="00AE0C46"/>
    <w:rsid w:val="00AE0DB6"/>
    <w:rsid w:val="00AE0FA4"/>
    <w:rsid w:val="00AE16F0"/>
    <w:rsid w:val="00AE1E18"/>
    <w:rsid w:val="00AE21B1"/>
    <w:rsid w:val="00AE23D9"/>
    <w:rsid w:val="00AE2466"/>
    <w:rsid w:val="00AE2579"/>
    <w:rsid w:val="00AE26A0"/>
    <w:rsid w:val="00AE281A"/>
    <w:rsid w:val="00AE2D72"/>
    <w:rsid w:val="00AE2FDC"/>
    <w:rsid w:val="00AE3168"/>
    <w:rsid w:val="00AE31FD"/>
    <w:rsid w:val="00AE328D"/>
    <w:rsid w:val="00AE3576"/>
    <w:rsid w:val="00AE3A4C"/>
    <w:rsid w:val="00AE3CF0"/>
    <w:rsid w:val="00AE3F2E"/>
    <w:rsid w:val="00AE5007"/>
    <w:rsid w:val="00AE515A"/>
    <w:rsid w:val="00AE614C"/>
    <w:rsid w:val="00AE6283"/>
    <w:rsid w:val="00AE62CE"/>
    <w:rsid w:val="00AE6643"/>
    <w:rsid w:val="00AE66DB"/>
    <w:rsid w:val="00AE6D01"/>
    <w:rsid w:val="00AE6F45"/>
    <w:rsid w:val="00AE7135"/>
    <w:rsid w:val="00AE7650"/>
    <w:rsid w:val="00AE7A7F"/>
    <w:rsid w:val="00AE7FB7"/>
    <w:rsid w:val="00AF04A6"/>
    <w:rsid w:val="00AF0806"/>
    <w:rsid w:val="00AF0882"/>
    <w:rsid w:val="00AF0AA2"/>
    <w:rsid w:val="00AF0FA9"/>
    <w:rsid w:val="00AF0FF6"/>
    <w:rsid w:val="00AF10C6"/>
    <w:rsid w:val="00AF15A8"/>
    <w:rsid w:val="00AF178E"/>
    <w:rsid w:val="00AF19C5"/>
    <w:rsid w:val="00AF1BC4"/>
    <w:rsid w:val="00AF22F6"/>
    <w:rsid w:val="00AF29B3"/>
    <w:rsid w:val="00AF2E4C"/>
    <w:rsid w:val="00AF30C9"/>
    <w:rsid w:val="00AF31D8"/>
    <w:rsid w:val="00AF3566"/>
    <w:rsid w:val="00AF3C66"/>
    <w:rsid w:val="00AF3E60"/>
    <w:rsid w:val="00AF4451"/>
    <w:rsid w:val="00AF45C1"/>
    <w:rsid w:val="00AF4882"/>
    <w:rsid w:val="00AF54B4"/>
    <w:rsid w:val="00AF5AF2"/>
    <w:rsid w:val="00AF5B2C"/>
    <w:rsid w:val="00AF5DEA"/>
    <w:rsid w:val="00AF5EC4"/>
    <w:rsid w:val="00AF6132"/>
    <w:rsid w:val="00AF6527"/>
    <w:rsid w:val="00AF666C"/>
    <w:rsid w:val="00AF66C3"/>
    <w:rsid w:val="00AF67DF"/>
    <w:rsid w:val="00AF73A6"/>
    <w:rsid w:val="00AF7AE8"/>
    <w:rsid w:val="00B00B21"/>
    <w:rsid w:val="00B0140C"/>
    <w:rsid w:val="00B01CD2"/>
    <w:rsid w:val="00B021B5"/>
    <w:rsid w:val="00B027FC"/>
    <w:rsid w:val="00B02A96"/>
    <w:rsid w:val="00B02C9D"/>
    <w:rsid w:val="00B02F32"/>
    <w:rsid w:val="00B03025"/>
    <w:rsid w:val="00B030BE"/>
    <w:rsid w:val="00B037C5"/>
    <w:rsid w:val="00B03A95"/>
    <w:rsid w:val="00B04175"/>
    <w:rsid w:val="00B049CD"/>
    <w:rsid w:val="00B0505E"/>
    <w:rsid w:val="00B05896"/>
    <w:rsid w:val="00B059FA"/>
    <w:rsid w:val="00B07ADF"/>
    <w:rsid w:val="00B10423"/>
    <w:rsid w:val="00B10865"/>
    <w:rsid w:val="00B10914"/>
    <w:rsid w:val="00B10F4D"/>
    <w:rsid w:val="00B1143C"/>
    <w:rsid w:val="00B1193B"/>
    <w:rsid w:val="00B11BA4"/>
    <w:rsid w:val="00B11C42"/>
    <w:rsid w:val="00B11F87"/>
    <w:rsid w:val="00B12319"/>
    <w:rsid w:val="00B12F36"/>
    <w:rsid w:val="00B1370A"/>
    <w:rsid w:val="00B13831"/>
    <w:rsid w:val="00B139CC"/>
    <w:rsid w:val="00B13D0F"/>
    <w:rsid w:val="00B13E0F"/>
    <w:rsid w:val="00B14054"/>
    <w:rsid w:val="00B14262"/>
    <w:rsid w:val="00B149BE"/>
    <w:rsid w:val="00B15272"/>
    <w:rsid w:val="00B15768"/>
    <w:rsid w:val="00B15830"/>
    <w:rsid w:val="00B15A2C"/>
    <w:rsid w:val="00B15D96"/>
    <w:rsid w:val="00B15D99"/>
    <w:rsid w:val="00B161F4"/>
    <w:rsid w:val="00B17805"/>
    <w:rsid w:val="00B17B80"/>
    <w:rsid w:val="00B2020B"/>
    <w:rsid w:val="00B20A4C"/>
    <w:rsid w:val="00B20BC6"/>
    <w:rsid w:val="00B21196"/>
    <w:rsid w:val="00B22267"/>
    <w:rsid w:val="00B22274"/>
    <w:rsid w:val="00B2262A"/>
    <w:rsid w:val="00B22DD0"/>
    <w:rsid w:val="00B234B7"/>
    <w:rsid w:val="00B23F24"/>
    <w:rsid w:val="00B24206"/>
    <w:rsid w:val="00B24266"/>
    <w:rsid w:val="00B24494"/>
    <w:rsid w:val="00B24F7E"/>
    <w:rsid w:val="00B253C5"/>
    <w:rsid w:val="00B268C3"/>
    <w:rsid w:val="00B27BEF"/>
    <w:rsid w:val="00B27C90"/>
    <w:rsid w:val="00B27E47"/>
    <w:rsid w:val="00B307C7"/>
    <w:rsid w:val="00B308A5"/>
    <w:rsid w:val="00B311D1"/>
    <w:rsid w:val="00B31405"/>
    <w:rsid w:val="00B31987"/>
    <w:rsid w:val="00B32313"/>
    <w:rsid w:val="00B32484"/>
    <w:rsid w:val="00B324D6"/>
    <w:rsid w:val="00B325B6"/>
    <w:rsid w:val="00B32B19"/>
    <w:rsid w:val="00B32C2E"/>
    <w:rsid w:val="00B331B0"/>
    <w:rsid w:val="00B335B1"/>
    <w:rsid w:val="00B33C4E"/>
    <w:rsid w:val="00B34056"/>
    <w:rsid w:val="00B347F4"/>
    <w:rsid w:val="00B3499B"/>
    <w:rsid w:val="00B349D5"/>
    <w:rsid w:val="00B34BA5"/>
    <w:rsid w:val="00B35122"/>
    <w:rsid w:val="00B35840"/>
    <w:rsid w:val="00B35BD2"/>
    <w:rsid w:val="00B35FFE"/>
    <w:rsid w:val="00B3620A"/>
    <w:rsid w:val="00B3673C"/>
    <w:rsid w:val="00B36799"/>
    <w:rsid w:val="00B3686A"/>
    <w:rsid w:val="00B36872"/>
    <w:rsid w:val="00B37168"/>
    <w:rsid w:val="00B3751D"/>
    <w:rsid w:val="00B37822"/>
    <w:rsid w:val="00B37CA1"/>
    <w:rsid w:val="00B37E00"/>
    <w:rsid w:val="00B406FA"/>
    <w:rsid w:val="00B40C48"/>
    <w:rsid w:val="00B40ECE"/>
    <w:rsid w:val="00B410E2"/>
    <w:rsid w:val="00B414F2"/>
    <w:rsid w:val="00B41E00"/>
    <w:rsid w:val="00B41EE2"/>
    <w:rsid w:val="00B4248A"/>
    <w:rsid w:val="00B42631"/>
    <w:rsid w:val="00B429EF"/>
    <w:rsid w:val="00B436D4"/>
    <w:rsid w:val="00B43706"/>
    <w:rsid w:val="00B4418E"/>
    <w:rsid w:val="00B444C7"/>
    <w:rsid w:val="00B44A0C"/>
    <w:rsid w:val="00B45053"/>
    <w:rsid w:val="00B4520A"/>
    <w:rsid w:val="00B455DF"/>
    <w:rsid w:val="00B4579B"/>
    <w:rsid w:val="00B4590E"/>
    <w:rsid w:val="00B45B76"/>
    <w:rsid w:val="00B46047"/>
    <w:rsid w:val="00B4683B"/>
    <w:rsid w:val="00B46ABD"/>
    <w:rsid w:val="00B47586"/>
    <w:rsid w:val="00B475FB"/>
    <w:rsid w:val="00B47893"/>
    <w:rsid w:val="00B47F2E"/>
    <w:rsid w:val="00B5076C"/>
    <w:rsid w:val="00B509C5"/>
    <w:rsid w:val="00B50B90"/>
    <w:rsid w:val="00B50D7A"/>
    <w:rsid w:val="00B50F71"/>
    <w:rsid w:val="00B510E6"/>
    <w:rsid w:val="00B514BA"/>
    <w:rsid w:val="00B51504"/>
    <w:rsid w:val="00B51536"/>
    <w:rsid w:val="00B5174E"/>
    <w:rsid w:val="00B51D98"/>
    <w:rsid w:val="00B521F2"/>
    <w:rsid w:val="00B526C9"/>
    <w:rsid w:val="00B538F1"/>
    <w:rsid w:val="00B539FE"/>
    <w:rsid w:val="00B54401"/>
    <w:rsid w:val="00B54411"/>
    <w:rsid w:val="00B54603"/>
    <w:rsid w:val="00B54AC9"/>
    <w:rsid w:val="00B54C2D"/>
    <w:rsid w:val="00B55023"/>
    <w:rsid w:val="00B553AA"/>
    <w:rsid w:val="00B55456"/>
    <w:rsid w:val="00B5548F"/>
    <w:rsid w:val="00B554AD"/>
    <w:rsid w:val="00B554C4"/>
    <w:rsid w:val="00B55624"/>
    <w:rsid w:val="00B557F0"/>
    <w:rsid w:val="00B5585C"/>
    <w:rsid w:val="00B55938"/>
    <w:rsid w:val="00B55B09"/>
    <w:rsid w:val="00B55CC7"/>
    <w:rsid w:val="00B55CCA"/>
    <w:rsid w:val="00B560D2"/>
    <w:rsid w:val="00B565DD"/>
    <w:rsid w:val="00B572A7"/>
    <w:rsid w:val="00B57373"/>
    <w:rsid w:val="00B57419"/>
    <w:rsid w:val="00B574E2"/>
    <w:rsid w:val="00B57873"/>
    <w:rsid w:val="00B60204"/>
    <w:rsid w:val="00B60367"/>
    <w:rsid w:val="00B609FB"/>
    <w:rsid w:val="00B60EB1"/>
    <w:rsid w:val="00B61F97"/>
    <w:rsid w:val="00B6222D"/>
    <w:rsid w:val="00B62C6C"/>
    <w:rsid w:val="00B62D1D"/>
    <w:rsid w:val="00B62F3A"/>
    <w:rsid w:val="00B63678"/>
    <w:rsid w:val="00B64BF4"/>
    <w:rsid w:val="00B6539C"/>
    <w:rsid w:val="00B66114"/>
    <w:rsid w:val="00B66BB5"/>
    <w:rsid w:val="00B6736A"/>
    <w:rsid w:val="00B675F8"/>
    <w:rsid w:val="00B6781A"/>
    <w:rsid w:val="00B67AEF"/>
    <w:rsid w:val="00B67C52"/>
    <w:rsid w:val="00B67E0F"/>
    <w:rsid w:val="00B70890"/>
    <w:rsid w:val="00B70A79"/>
    <w:rsid w:val="00B70CC8"/>
    <w:rsid w:val="00B70CE3"/>
    <w:rsid w:val="00B70F79"/>
    <w:rsid w:val="00B71387"/>
    <w:rsid w:val="00B713A7"/>
    <w:rsid w:val="00B71924"/>
    <w:rsid w:val="00B71A9F"/>
    <w:rsid w:val="00B71AD9"/>
    <w:rsid w:val="00B71FB4"/>
    <w:rsid w:val="00B7238F"/>
    <w:rsid w:val="00B724F9"/>
    <w:rsid w:val="00B72954"/>
    <w:rsid w:val="00B72DF2"/>
    <w:rsid w:val="00B72EF2"/>
    <w:rsid w:val="00B72F55"/>
    <w:rsid w:val="00B7315C"/>
    <w:rsid w:val="00B73655"/>
    <w:rsid w:val="00B73DCB"/>
    <w:rsid w:val="00B7449D"/>
    <w:rsid w:val="00B747A3"/>
    <w:rsid w:val="00B747D1"/>
    <w:rsid w:val="00B74F85"/>
    <w:rsid w:val="00B759FB"/>
    <w:rsid w:val="00B75A6B"/>
    <w:rsid w:val="00B75C02"/>
    <w:rsid w:val="00B7607F"/>
    <w:rsid w:val="00B76413"/>
    <w:rsid w:val="00B76D05"/>
    <w:rsid w:val="00B7715D"/>
    <w:rsid w:val="00B7767F"/>
    <w:rsid w:val="00B77929"/>
    <w:rsid w:val="00B77D2C"/>
    <w:rsid w:val="00B80427"/>
    <w:rsid w:val="00B8067B"/>
    <w:rsid w:val="00B80873"/>
    <w:rsid w:val="00B80A98"/>
    <w:rsid w:val="00B80FA0"/>
    <w:rsid w:val="00B81B45"/>
    <w:rsid w:val="00B81B50"/>
    <w:rsid w:val="00B8222F"/>
    <w:rsid w:val="00B8238A"/>
    <w:rsid w:val="00B82508"/>
    <w:rsid w:val="00B82913"/>
    <w:rsid w:val="00B82A6D"/>
    <w:rsid w:val="00B82AE3"/>
    <w:rsid w:val="00B82C56"/>
    <w:rsid w:val="00B82DB9"/>
    <w:rsid w:val="00B83D15"/>
    <w:rsid w:val="00B83EEF"/>
    <w:rsid w:val="00B84166"/>
    <w:rsid w:val="00B844FF"/>
    <w:rsid w:val="00B846B8"/>
    <w:rsid w:val="00B846CC"/>
    <w:rsid w:val="00B847D9"/>
    <w:rsid w:val="00B84D09"/>
    <w:rsid w:val="00B854EF"/>
    <w:rsid w:val="00B855E6"/>
    <w:rsid w:val="00B85DEC"/>
    <w:rsid w:val="00B86704"/>
    <w:rsid w:val="00B867FD"/>
    <w:rsid w:val="00B869A3"/>
    <w:rsid w:val="00B8730D"/>
    <w:rsid w:val="00B87857"/>
    <w:rsid w:val="00B87937"/>
    <w:rsid w:val="00B879C8"/>
    <w:rsid w:val="00B87B35"/>
    <w:rsid w:val="00B87E16"/>
    <w:rsid w:val="00B87FF7"/>
    <w:rsid w:val="00B900E1"/>
    <w:rsid w:val="00B90588"/>
    <w:rsid w:val="00B9084C"/>
    <w:rsid w:val="00B90C5E"/>
    <w:rsid w:val="00B90EF9"/>
    <w:rsid w:val="00B9161E"/>
    <w:rsid w:val="00B917DD"/>
    <w:rsid w:val="00B919F5"/>
    <w:rsid w:val="00B92BA5"/>
    <w:rsid w:val="00B930E0"/>
    <w:rsid w:val="00B9333B"/>
    <w:rsid w:val="00B935C1"/>
    <w:rsid w:val="00B941CF"/>
    <w:rsid w:val="00B945EF"/>
    <w:rsid w:val="00B94DB4"/>
    <w:rsid w:val="00B94DC2"/>
    <w:rsid w:val="00B95146"/>
    <w:rsid w:val="00B95653"/>
    <w:rsid w:val="00B957CD"/>
    <w:rsid w:val="00B95D7C"/>
    <w:rsid w:val="00B96049"/>
    <w:rsid w:val="00B96157"/>
    <w:rsid w:val="00B9625E"/>
    <w:rsid w:val="00B96726"/>
    <w:rsid w:val="00B96835"/>
    <w:rsid w:val="00B9745D"/>
    <w:rsid w:val="00B97BCA"/>
    <w:rsid w:val="00BA02A1"/>
    <w:rsid w:val="00BA0647"/>
    <w:rsid w:val="00BA0B43"/>
    <w:rsid w:val="00BA1D90"/>
    <w:rsid w:val="00BA1E17"/>
    <w:rsid w:val="00BA285F"/>
    <w:rsid w:val="00BA31C1"/>
    <w:rsid w:val="00BA35D2"/>
    <w:rsid w:val="00BA3C24"/>
    <w:rsid w:val="00BA4101"/>
    <w:rsid w:val="00BA4276"/>
    <w:rsid w:val="00BA42E6"/>
    <w:rsid w:val="00BA4848"/>
    <w:rsid w:val="00BA4AB6"/>
    <w:rsid w:val="00BA4D43"/>
    <w:rsid w:val="00BA54B6"/>
    <w:rsid w:val="00BA7699"/>
    <w:rsid w:val="00BB0841"/>
    <w:rsid w:val="00BB0DC9"/>
    <w:rsid w:val="00BB0E75"/>
    <w:rsid w:val="00BB121C"/>
    <w:rsid w:val="00BB17FD"/>
    <w:rsid w:val="00BB182E"/>
    <w:rsid w:val="00BB1AFB"/>
    <w:rsid w:val="00BB2082"/>
    <w:rsid w:val="00BB274B"/>
    <w:rsid w:val="00BB2D24"/>
    <w:rsid w:val="00BB31EA"/>
    <w:rsid w:val="00BB3574"/>
    <w:rsid w:val="00BB3A6E"/>
    <w:rsid w:val="00BB3B1C"/>
    <w:rsid w:val="00BB3CAD"/>
    <w:rsid w:val="00BB3D86"/>
    <w:rsid w:val="00BB457F"/>
    <w:rsid w:val="00BB4B87"/>
    <w:rsid w:val="00BB4F83"/>
    <w:rsid w:val="00BB553A"/>
    <w:rsid w:val="00BB5CDC"/>
    <w:rsid w:val="00BB5E67"/>
    <w:rsid w:val="00BB655C"/>
    <w:rsid w:val="00BB6834"/>
    <w:rsid w:val="00BB6945"/>
    <w:rsid w:val="00BB6B8F"/>
    <w:rsid w:val="00BB6BB1"/>
    <w:rsid w:val="00BB6C45"/>
    <w:rsid w:val="00BB7753"/>
    <w:rsid w:val="00BB78F3"/>
    <w:rsid w:val="00BB791D"/>
    <w:rsid w:val="00BB7E1D"/>
    <w:rsid w:val="00BC037D"/>
    <w:rsid w:val="00BC039D"/>
    <w:rsid w:val="00BC0ACF"/>
    <w:rsid w:val="00BC13C9"/>
    <w:rsid w:val="00BC1460"/>
    <w:rsid w:val="00BC1BB4"/>
    <w:rsid w:val="00BC1DD4"/>
    <w:rsid w:val="00BC23FA"/>
    <w:rsid w:val="00BC2796"/>
    <w:rsid w:val="00BC2FB3"/>
    <w:rsid w:val="00BC39E2"/>
    <w:rsid w:val="00BC3D17"/>
    <w:rsid w:val="00BC4296"/>
    <w:rsid w:val="00BC4A6C"/>
    <w:rsid w:val="00BC572D"/>
    <w:rsid w:val="00BC5891"/>
    <w:rsid w:val="00BC5AF6"/>
    <w:rsid w:val="00BC5B18"/>
    <w:rsid w:val="00BC5E48"/>
    <w:rsid w:val="00BC61A3"/>
    <w:rsid w:val="00BC65B7"/>
    <w:rsid w:val="00BC6744"/>
    <w:rsid w:val="00BC68C9"/>
    <w:rsid w:val="00BC69D4"/>
    <w:rsid w:val="00BC6A68"/>
    <w:rsid w:val="00BC6C76"/>
    <w:rsid w:val="00BC6FF9"/>
    <w:rsid w:val="00BC7BB5"/>
    <w:rsid w:val="00BC7D1E"/>
    <w:rsid w:val="00BD00B9"/>
    <w:rsid w:val="00BD012B"/>
    <w:rsid w:val="00BD050F"/>
    <w:rsid w:val="00BD0523"/>
    <w:rsid w:val="00BD11C0"/>
    <w:rsid w:val="00BD14DB"/>
    <w:rsid w:val="00BD1925"/>
    <w:rsid w:val="00BD1AF2"/>
    <w:rsid w:val="00BD2818"/>
    <w:rsid w:val="00BD2A45"/>
    <w:rsid w:val="00BD2C1B"/>
    <w:rsid w:val="00BD2D54"/>
    <w:rsid w:val="00BD3551"/>
    <w:rsid w:val="00BD4399"/>
    <w:rsid w:val="00BD441F"/>
    <w:rsid w:val="00BD59EE"/>
    <w:rsid w:val="00BD5DFC"/>
    <w:rsid w:val="00BD65E1"/>
    <w:rsid w:val="00BD7553"/>
    <w:rsid w:val="00BD777A"/>
    <w:rsid w:val="00BD7ABA"/>
    <w:rsid w:val="00BD7D5B"/>
    <w:rsid w:val="00BD7EFA"/>
    <w:rsid w:val="00BE0031"/>
    <w:rsid w:val="00BE018E"/>
    <w:rsid w:val="00BE0CEE"/>
    <w:rsid w:val="00BE13A6"/>
    <w:rsid w:val="00BE2132"/>
    <w:rsid w:val="00BE223E"/>
    <w:rsid w:val="00BE23D2"/>
    <w:rsid w:val="00BE2AB8"/>
    <w:rsid w:val="00BE2FFF"/>
    <w:rsid w:val="00BE34B6"/>
    <w:rsid w:val="00BE34C7"/>
    <w:rsid w:val="00BE3EE0"/>
    <w:rsid w:val="00BE42D7"/>
    <w:rsid w:val="00BE479B"/>
    <w:rsid w:val="00BE4AB4"/>
    <w:rsid w:val="00BE55B2"/>
    <w:rsid w:val="00BE61BC"/>
    <w:rsid w:val="00BE660E"/>
    <w:rsid w:val="00BE68B1"/>
    <w:rsid w:val="00BE68FD"/>
    <w:rsid w:val="00BE6C8F"/>
    <w:rsid w:val="00BE7550"/>
    <w:rsid w:val="00BE7AEE"/>
    <w:rsid w:val="00BE7C69"/>
    <w:rsid w:val="00BF0DC0"/>
    <w:rsid w:val="00BF0E37"/>
    <w:rsid w:val="00BF124B"/>
    <w:rsid w:val="00BF1784"/>
    <w:rsid w:val="00BF19E8"/>
    <w:rsid w:val="00BF2613"/>
    <w:rsid w:val="00BF2803"/>
    <w:rsid w:val="00BF2D2B"/>
    <w:rsid w:val="00BF3043"/>
    <w:rsid w:val="00BF351B"/>
    <w:rsid w:val="00BF3849"/>
    <w:rsid w:val="00BF38AD"/>
    <w:rsid w:val="00BF3F56"/>
    <w:rsid w:val="00BF47DF"/>
    <w:rsid w:val="00BF49C5"/>
    <w:rsid w:val="00BF4C90"/>
    <w:rsid w:val="00BF5199"/>
    <w:rsid w:val="00BF5216"/>
    <w:rsid w:val="00BF5506"/>
    <w:rsid w:val="00BF5550"/>
    <w:rsid w:val="00BF5EAE"/>
    <w:rsid w:val="00BF631D"/>
    <w:rsid w:val="00BF65DA"/>
    <w:rsid w:val="00BF714A"/>
    <w:rsid w:val="00BF7B65"/>
    <w:rsid w:val="00BF7CC1"/>
    <w:rsid w:val="00BF7D0C"/>
    <w:rsid w:val="00BF7F36"/>
    <w:rsid w:val="00C00027"/>
    <w:rsid w:val="00C002D2"/>
    <w:rsid w:val="00C00899"/>
    <w:rsid w:val="00C00ECA"/>
    <w:rsid w:val="00C011A3"/>
    <w:rsid w:val="00C01346"/>
    <w:rsid w:val="00C01570"/>
    <w:rsid w:val="00C016BE"/>
    <w:rsid w:val="00C017E2"/>
    <w:rsid w:val="00C01A6A"/>
    <w:rsid w:val="00C01AAE"/>
    <w:rsid w:val="00C02078"/>
    <w:rsid w:val="00C020B2"/>
    <w:rsid w:val="00C03447"/>
    <w:rsid w:val="00C038E1"/>
    <w:rsid w:val="00C03E81"/>
    <w:rsid w:val="00C0432A"/>
    <w:rsid w:val="00C0467C"/>
    <w:rsid w:val="00C048B7"/>
    <w:rsid w:val="00C04BC7"/>
    <w:rsid w:val="00C04DAB"/>
    <w:rsid w:val="00C054D6"/>
    <w:rsid w:val="00C0556B"/>
    <w:rsid w:val="00C05F95"/>
    <w:rsid w:val="00C060B4"/>
    <w:rsid w:val="00C06134"/>
    <w:rsid w:val="00C06217"/>
    <w:rsid w:val="00C0660B"/>
    <w:rsid w:val="00C0662C"/>
    <w:rsid w:val="00C06741"/>
    <w:rsid w:val="00C07EC9"/>
    <w:rsid w:val="00C10CA0"/>
    <w:rsid w:val="00C10DD5"/>
    <w:rsid w:val="00C10E79"/>
    <w:rsid w:val="00C10ED4"/>
    <w:rsid w:val="00C1116C"/>
    <w:rsid w:val="00C11736"/>
    <w:rsid w:val="00C11900"/>
    <w:rsid w:val="00C11E79"/>
    <w:rsid w:val="00C11FE0"/>
    <w:rsid w:val="00C13426"/>
    <w:rsid w:val="00C137E6"/>
    <w:rsid w:val="00C13E37"/>
    <w:rsid w:val="00C14213"/>
    <w:rsid w:val="00C14FC5"/>
    <w:rsid w:val="00C1509B"/>
    <w:rsid w:val="00C15AA3"/>
    <w:rsid w:val="00C162AF"/>
    <w:rsid w:val="00C1664E"/>
    <w:rsid w:val="00C16865"/>
    <w:rsid w:val="00C16AA4"/>
    <w:rsid w:val="00C16B02"/>
    <w:rsid w:val="00C16D81"/>
    <w:rsid w:val="00C178DC"/>
    <w:rsid w:val="00C17C35"/>
    <w:rsid w:val="00C17C95"/>
    <w:rsid w:val="00C17D84"/>
    <w:rsid w:val="00C17F1E"/>
    <w:rsid w:val="00C17FA9"/>
    <w:rsid w:val="00C202D5"/>
    <w:rsid w:val="00C206EC"/>
    <w:rsid w:val="00C20CAE"/>
    <w:rsid w:val="00C20DE5"/>
    <w:rsid w:val="00C20FD5"/>
    <w:rsid w:val="00C21349"/>
    <w:rsid w:val="00C214C0"/>
    <w:rsid w:val="00C21AF0"/>
    <w:rsid w:val="00C22047"/>
    <w:rsid w:val="00C22A9B"/>
    <w:rsid w:val="00C22DBB"/>
    <w:rsid w:val="00C230EB"/>
    <w:rsid w:val="00C232EE"/>
    <w:rsid w:val="00C2365C"/>
    <w:rsid w:val="00C23753"/>
    <w:rsid w:val="00C238CE"/>
    <w:rsid w:val="00C24064"/>
    <w:rsid w:val="00C245AE"/>
    <w:rsid w:val="00C24C48"/>
    <w:rsid w:val="00C24E2F"/>
    <w:rsid w:val="00C24E9E"/>
    <w:rsid w:val="00C2522A"/>
    <w:rsid w:val="00C256AB"/>
    <w:rsid w:val="00C26390"/>
    <w:rsid w:val="00C268A2"/>
    <w:rsid w:val="00C26EF8"/>
    <w:rsid w:val="00C27424"/>
    <w:rsid w:val="00C27BF6"/>
    <w:rsid w:val="00C30648"/>
    <w:rsid w:val="00C3067D"/>
    <w:rsid w:val="00C306F5"/>
    <w:rsid w:val="00C3074C"/>
    <w:rsid w:val="00C30BB8"/>
    <w:rsid w:val="00C310B0"/>
    <w:rsid w:val="00C31582"/>
    <w:rsid w:val="00C31BA9"/>
    <w:rsid w:val="00C31EFE"/>
    <w:rsid w:val="00C3206A"/>
    <w:rsid w:val="00C33253"/>
    <w:rsid w:val="00C33680"/>
    <w:rsid w:val="00C33EBF"/>
    <w:rsid w:val="00C34221"/>
    <w:rsid w:val="00C34630"/>
    <w:rsid w:val="00C34AC0"/>
    <w:rsid w:val="00C34E84"/>
    <w:rsid w:val="00C3542D"/>
    <w:rsid w:val="00C35742"/>
    <w:rsid w:val="00C35C6D"/>
    <w:rsid w:val="00C35EF5"/>
    <w:rsid w:val="00C36E9A"/>
    <w:rsid w:val="00C372B0"/>
    <w:rsid w:val="00C37F50"/>
    <w:rsid w:val="00C40829"/>
    <w:rsid w:val="00C40C5A"/>
    <w:rsid w:val="00C40CA1"/>
    <w:rsid w:val="00C41127"/>
    <w:rsid w:val="00C4164F"/>
    <w:rsid w:val="00C4196E"/>
    <w:rsid w:val="00C41CF7"/>
    <w:rsid w:val="00C41E5B"/>
    <w:rsid w:val="00C41EE7"/>
    <w:rsid w:val="00C41F57"/>
    <w:rsid w:val="00C42306"/>
    <w:rsid w:val="00C428D7"/>
    <w:rsid w:val="00C4383C"/>
    <w:rsid w:val="00C4383D"/>
    <w:rsid w:val="00C43A4A"/>
    <w:rsid w:val="00C44BCE"/>
    <w:rsid w:val="00C44DD1"/>
    <w:rsid w:val="00C450E0"/>
    <w:rsid w:val="00C4552F"/>
    <w:rsid w:val="00C45980"/>
    <w:rsid w:val="00C461EF"/>
    <w:rsid w:val="00C4632E"/>
    <w:rsid w:val="00C464D9"/>
    <w:rsid w:val="00C46606"/>
    <w:rsid w:val="00C46E74"/>
    <w:rsid w:val="00C47523"/>
    <w:rsid w:val="00C47B93"/>
    <w:rsid w:val="00C50413"/>
    <w:rsid w:val="00C50514"/>
    <w:rsid w:val="00C507F0"/>
    <w:rsid w:val="00C50CEA"/>
    <w:rsid w:val="00C50E86"/>
    <w:rsid w:val="00C5102C"/>
    <w:rsid w:val="00C5132C"/>
    <w:rsid w:val="00C5172A"/>
    <w:rsid w:val="00C51A12"/>
    <w:rsid w:val="00C5200E"/>
    <w:rsid w:val="00C52158"/>
    <w:rsid w:val="00C52262"/>
    <w:rsid w:val="00C525FC"/>
    <w:rsid w:val="00C527ED"/>
    <w:rsid w:val="00C52FFC"/>
    <w:rsid w:val="00C53017"/>
    <w:rsid w:val="00C5382A"/>
    <w:rsid w:val="00C53BEE"/>
    <w:rsid w:val="00C53FB7"/>
    <w:rsid w:val="00C540BE"/>
    <w:rsid w:val="00C54BF9"/>
    <w:rsid w:val="00C552B1"/>
    <w:rsid w:val="00C55913"/>
    <w:rsid w:val="00C55A98"/>
    <w:rsid w:val="00C56A4F"/>
    <w:rsid w:val="00C56AED"/>
    <w:rsid w:val="00C5757D"/>
    <w:rsid w:val="00C57FBB"/>
    <w:rsid w:val="00C61073"/>
    <w:rsid w:val="00C619B5"/>
    <w:rsid w:val="00C61AFA"/>
    <w:rsid w:val="00C61BA5"/>
    <w:rsid w:val="00C6348D"/>
    <w:rsid w:val="00C634AF"/>
    <w:rsid w:val="00C63933"/>
    <w:rsid w:val="00C646BD"/>
    <w:rsid w:val="00C64B8F"/>
    <w:rsid w:val="00C64C33"/>
    <w:rsid w:val="00C64DC2"/>
    <w:rsid w:val="00C6517D"/>
    <w:rsid w:val="00C6544D"/>
    <w:rsid w:val="00C65D8F"/>
    <w:rsid w:val="00C6608B"/>
    <w:rsid w:val="00C66194"/>
    <w:rsid w:val="00C668AA"/>
    <w:rsid w:val="00C6705D"/>
    <w:rsid w:val="00C676D8"/>
    <w:rsid w:val="00C67A4A"/>
    <w:rsid w:val="00C67F68"/>
    <w:rsid w:val="00C702CA"/>
    <w:rsid w:val="00C7044F"/>
    <w:rsid w:val="00C707D2"/>
    <w:rsid w:val="00C70BF9"/>
    <w:rsid w:val="00C710A8"/>
    <w:rsid w:val="00C7171C"/>
    <w:rsid w:val="00C717E9"/>
    <w:rsid w:val="00C7184F"/>
    <w:rsid w:val="00C718AD"/>
    <w:rsid w:val="00C728C7"/>
    <w:rsid w:val="00C72C99"/>
    <w:rsid w:val="00C72F44"/>
    <w:rsid w:val="00C737DE"/>
    <w:rsid w:val="00C738D0"/>
    <w:rsid w:val="00C73C3B"/>
    <w:rsid w:val="00C74066"/>
    <w:rsid w:val="00C74849"/>
    <w:rsid w:val="00C74EDA"/>
    <w:rsid w:val="00C74FAD"/>
    <w:rsid w:val="00C750FA"/>
    <w:rsid w:val="00C75883"/>
    <w:rsid w:val="00C761E2"/>
    <w:rsid w:val="00C7624C"/>
    <w:rsid w:val="00C76486"/>
    <w:rsid w:val="00C76676"/>
    <w:rsid w:val="00C76D54"/>
    <w:rsid w:val="00C775E9"/>
    <w:rsid w:val="00C77A80"/>
    <w:rsid w:val="00C77B97"/>
    <w:rsid w:val="00C77BCC"/>
    <w:rsid w:val="00C77BD3"/>
    <w:rsid w:val="00C80508"/>
    <w:rsid w:val="00C80582"/>
    <w:rsid w:val="00C814DE"/>
    <w:rsid w:val="00C82E7F"/>
    <w:rsid w:val="00C832EC"/>
    <w:rsid w:val="00C83C86"/>
    <w:rsid w:val="00C83CB9"/>
    <w:rsid w:val="00C840D0"/>
    <w:rsid w:val="00C844D4"/>
    <w:rsid w:val="00C84602"/>
    <w:rsid w:val="00C8493F"/>
    <w:rsid w:val="00C853AF"/>
    <w:rsid w:val="00C85C26"/>
    <w:rsid w:val="00C85CF9"/>
    <w:rsid w:val="00C85D90"/>
    <w:rsid w:val="00C862FA"/>
    <w:rsid w:val="00C864A7"/>
    <w:rsid w:val="00C86BCD"/>
    <w:rsid w:val="00C86FC3"/>
    <w:rsid w:val="00C87465"/>
    <w:rsid w:val="00C87626"/>
    <w:rsid w:val="00C87967"/>
    <w:rsid w:val="00C87E38"/>
    <w:rsid w:val="00C87EFA"/>
    <w:rsid w:val="00C87F79"/>
    <w:rsid w:val="00C90136"/>
    <w:rsid w:val="00C90671"/>
    <w:rsid w:val="00C907AE"/>
    <w:rsid w:val="00C90A5E"/>
    <w:rsid w:val="00C90D7F"/>
    <w:rsid w:val="00C910AD"/>
    <w:rsid w:val="00C910C9"/>
    <w:rsid w:val="00C910DD"/>
    <w:rsid w:val="00C9113A"/>
    <w:rsid w:val="00C913C2"/>
    <w:rsid w:val="00C91461"/>
    <w:rsid w:val="00C9203F"/>
    <w:rsid w:val="00C92634"/>
    <w:rsid w:val="00C9287D"/>
    <w:rsid w:val="00C92E9F"/>
    <w:rsid w:val="00C931F1"/>
    <w:rsid w:val="00C9368E"/>
    <w:rsid w:val="00C939DB"/>
    <w:rsid w:val="00C9423A"/>
    <w:rsid w:val="00C94364"/>
    <w:rsid w:val="00C9459C"/>
    <w:rsid w:val="00C94B15"/>
    <w:rsid w:val="00C951A2"/>
    <w:rsid w:val="00C951AB"/>
    <w:rsid w:val="00C954BE"/>
    <w:rsid w:val="00C9562F"/>
    <w:rsid w:val="00C9593C"/>
    <w:rsid w:val="00C95B30"/>
    <w:rsid w:val="00C9663D"/>
    <w:rsid w:val="00C96770"/>
    <w:rsid w:val="00C9689D"/>
    <w:rsid w:val="00C96FC9"/>
    <w:rsid w:val="00C9705B"/>
    <w:rsid w:val="00C97378"/>
    <w:rsid w:val="00C97F0B"/>
    <w:rsid w:val="00CA0270"/>
    <w:rsid w:val="00CA11C2"/>
    <w:rsid w:val="00CA129C"/>
    <w:rsid w:val="00CA1D6B"/>
    <w:rsid w:val="00CA1E07"/>
    <w:rsid w:val="00CA23D1"/>
    <w:rsid w:val="00CA2504"/>
    <w:rsid w:val="00CA29A2"/>
    <w:rsid w:val="00CA2E4B"/>
    <w:rsid w:val="00CA2EC6"/>
    <w:rsid w:val="00CA2F38"/>
    <w:rsid w:val="00CA2FCC"/>
    <w:rsid w:val="00CA30C0"/>
    <w:rsid w:val="00CA3BD1"/>
    <w:rsid w:val="00CA435D"/>
    <w:rsid w:val="00CA4B89"/>
    <w:rsid w:val="00CA4F7F"/>
    <w:rsid w:val="00CA5215"/>
    <w:rsid w:val="00CA5397"/>
    <w:rsid w:val="00CA5956"/>
    <w:rsid w:val="00CA6017"/>
    <w:rsid w:val="00CA615B"/>
    <w:rsid w:val="00CA6D2A"/>
    <w:rsid w:val="00CA7086"/>
    <w:rsid w:val="00CA7357"/>
    <w:rsid w:val="00CA742E"/>
    <w:rsid w:val="00CA797C"/>
    <w:rsid w:val="00CA7BFA"/>
    <w:rsid w:val="00CA7DA5"/>
    <w:rsid w:val="00CB02EE"/>
    <w:rsid w:val="00CB0794"/>
    <w:rsid w:val="00CB16C1"/>
    <w:rsid w:val="00CB1705"/>
    <w:rsid w:val="00CB2114"/>
    <w:rsid w:val="00CB214C"/>
    <w:rsid w:val="00CB2163"/>
    <w:rsid w:val="00CB22BD"/>
    <w:rsid w:val="00CB271C"/>
    <w:rsid w:val="00CB2768"/>
    <w:rsid w:val="00CB2C3F"/>
    <w:rsid w:val="00CB2D64"/>
    <w:rsid w:val="00CB320F"/>
    <w:rsid w:val="00CB330F"/>
    <w:rsid w:val="00CB37E2"/>
    <w:rsid w:val="00CB3C75"/>
    <w:rsid w:val="00CB442C"/>
    <w:rsid w:val="00CB48B8"/>
    <w:rsid w:val="00CB49C7"/>
    <w:rsid w:val="00CB4AD5"/>
    <w:rsid w:val="00CB4BBE"/>
    <w:rsid w:val="00CB4D3B"/>
    <w:rsid w:val="00CB4E51"/>
    <w:rsid w:val="00CB4FF1"/>
    <w:rsid w:val="00CB5389"/>
    <w:rsid w:val="00CB566C"/>
    <w:rsid w:val="00CB56C8"/>
    <w:rsid w:val="00CB5716"/>
    <w:rsid w:val="00CB625E"/>
    <w:rsid w:val="00CB6E90"/>
    <w:rsid w:val="00CB73AC"/>
    <w:rsid w:val="00CB7751"/>
    <w:rsid w:val="00CC02E3"/>
    <w:rsid w:val="00CC09C4"/>
    <w:rsid w:val="00CC0CFE"/>
    <w:rsid w:val="00CC0D64"/>
    <w:rsid w:val="00CC1443"/>
    <w:rsid w:val="00CC158B"/>
    <w:rsid w:val="00CC1E46"/>
    <w:rsid w:val="00CC238F"/>
    <w:rsid w:val="00CC23A5"/>
    <w:rsid w:val="00CC2EA1"/>
    <w:rsid w:val="00CC3609"/>
    <w:rsid w:val="00CC363B"/>
    <w:rsid w:val="00CC3B38"/>
    <w:rsid w:val="00CC41CC"/>
    <w:rsid w:val="00CC4471"/>
    <w:rsid w:val="00CC4756"/>
    <w:rsid w:val="00CC4906"/>
    <w:rsid w:val="00CC4C10"/>
    <w:rsid w:val="00CC4C68"/>
    <w:rsid w:val="00CC5147"/>
    <w:rsid w:val="00CC534D"/>
    <w:rsid w:val="00CC55F5"/>
    <w:rsid w:val="00CC67F9"/>
    <w:rsid w:val="00CC6E77"/>
    <w:rsid w:val="00CC72BA"/>
    <w:rsid w:val="00CC737A"/>
    <w:rsid w:val="00CC737C"/>
    <w:rsid w:val="00CC7C46"/>
    <w:rsid w:val="00CC7E23"/>
    <w:rsid w:val="00CD02B1"/>
    <w:rsid w:val="00CD0B7D"/>
    <w:rsid w:val="00CD0FFC"/>
    <w:rsid w:val="00CD2503"/>
    <w:rsid w:val="00CD2A2B"/>
    <w:rsid w:val="00CD2F12"/>
    <w:rsid w:val="00CD3965"/>
    <w:rsid w:val="00CD3B94"/>
    <w:rsid w:val="00CD3F2D"/>
    <w:rsid w:val="00CD44BE"/>
    <w:rsid w:val="00CD4610"/>
    <w:rsid w:val="00CD4814"/>
    <w:rsid w:val="00CD486E"/>
    <w:rsid w:val="00CD4AD6"/>
    <w:rsid w:val="00CD4C35"/>
    <w:rsid w:val="00CD4CF7"/>
    <w:rsid w:val="00CD5470"/>
    <w:rsid w:val="00CD56EC"/>
    <w:rsid w:val="00CD5754"/>
    <w:rsid w:val="00CD5AA4"/>
    <w:rsid w:val="00CD5AFC"/>
    <w:rsid w:val="00CD608C"/>
    <w:rsid w:val="00CD6CD9"/>
    <w:rsid w:val="00CD6D04"/>
    <w:rsid w:val="00CD7170"/>
    <w:rsid w:val="00CD7209"/>
    <w:rsid w:val="00CD734B"/>
    <w:rsid w:val="00CD7832"/>
    <w:rsid w:val="00CD7ADD"/>
    <w:rsid w:val="00CD7E66"/>
    <w:rsid w:val="00CE097C"/>
    <w:rsid w:val="00CE21F0"/>
    <w:rsid w:val="00CE26F5"/>
    <w:rsid w:val="00CE2B1E"/>
    <w:rsid w:val="00CE2E36"/>
    <w:rsid w:val="00CE3200"/>
    <w:rsid w:val="00CE32A1"/>
    <w:rsid w:val="00CE3C95"/>
    <w:rsid w:val="00CE3CB9"/>
    <w:rsid w:val="00CE3E27"/>
    <w:rsid w:val="00CE3EB0"/>
    <w:rsid w:val="00CE43BA"/>
    <w:rsid w:val="00CE4654"/>
    <w:rsid w:val="00CE53F1"/>
    <w:rsid w:val="00CE5493"/>
    <w:rsid w:val="00CE5E8A"/>
    <w:rsid w:val="00CE62A4"/>
    <w:rsid w:val="00CE6F51"/>
    <w:rsid w:val="00CE6F6E"/>
    <w:rsid w:val="00CE73B7"/>
    <w:rsid w:val="00CF08D4"/>
    <w:rsid w:val="00CF0F55"/>
    <w:rsid w:val="00CF108B"/>
    <w:rsid w:val="00CF1A2D"/>
    <w:rsid w:val="00CF226E"/>
    <w:rsid w:val="00CF2EF6"/>
    <w:rsid w:val="00CF318C"/>
    <w:rsid w:val="00CF367F"/>
    <w:rsid w:val="00CF3766"/>
    <w:rsid w:val="00CF38A4"/>
    <w:rsid w:val="00CF3BC0"/>
    <w:rsid w:val="00CF3D30"/>
    <w:rsid w:val="00CF44D9"/>
    <w:rsid w:val="00CF489B"/>
    <w:rsid w:val="00CF5272"/>
    <w:rsid w:val="00CF577C"/>
    <w:rsid w:val="00CF5B0D"/>
    <w:rsid w:val="00CF612F"/>
    <w:rsid w:val="00CF6311"/>
    <w:rsid w:val="00CF6875"/>
    <w:rsid w:val="00CF6D47"/>
    <w:rsid w:val="00CF6FE7"/>
    <w:rsid w:val="00CF7540"/>
    <w:rsid w:val="00CF7A46"/>
    <w:rsid w:val="00CF7F70"/>
    <w:rsid w:val="00D003C6"/>
    <w:rsid w:val="00D005A7"/>
    <w:rsid w:val="00D00B8D"/>
    <w:rsid w:val="00D00D38"/>
    <w:rsid w:val="00D011A7"/>
    <w:rsid w:val="00D01659"/>
    <w:rsid w:val="00D01F0F"/>
    <w:rsid w:val="00D0253B"/>
    <w:rsid w:val="00D02799"/>
    <w:rsid w:val="00D02C4B"/>
    <w:rsid w:val="00D03D0F"/>
    <w:rsid w:val="00D03DD3"/>
    <w:rsid w:val="00D03F6C"/>
    <w:rsid w:val="00D04135"/>
    <w:rsid w:val="00D04156"/>
    <w:rsid w:val="00D04B3C"/>
    <w:rsid w:val="00D05121"/>
    <w:rsid w:val="00D0561A"/>
    <w:rsid w:val="00D05AC2"/>
    <w:rsid w:val="00D06522"/>
    <w:rsid w:val="00D06913"/>
    <w:rsid w:val="00D06921"/>
    <w:rsid w:val="00D06D9A"/>
    <w:rsid w:val="00D073E0"/>
    <w:rsid w:val="00D07C4A"/>
    <w:rsid w:val="00D1032C"/>
    <w:rsid w:val="00D10685"/>
    <w:rsid w:val="00D10803"/>
    <w:rsid w:val="00D10A60"/>
    <w:rsid w:val="00D111CA"/>
    <w:rsid w:val="00D111E6"/>
    <w:rsid w:val="00D1123D"/>
    <w:rsid w:val="00D112AF"/>
    <w:rsid w:val="00D11551"/>
    <w:rsid w:val="00D123F7"/>
    <w:rsid w:val="00D126F0"/>
    <w:rsid w:val="00D12F02"/>
    <w:rsid w:val="00D12F3F"/>
    <w:rsid w:val="00D1319C"/>
    <w:rsid w:val="00D1382F"/>
    <w:rsid w:val="00D13AAE"/>
    <w:rsid w:val="00D13CAE"/>
    <w:rsid w:val="00D143D1"/>
    <w:rsid w:val="00D147E6"/>
    <w:rsid w:val="00D14E12"/>
    <w:rsid w:val="00D150C1"/>
    <w:rsid w:val="00D152FD"/>
    <w:rsid w:val="00D154E9"/>
    <w:rsid w:val="00D16143"/>
    <w:rsid w:val="00D16154"/>
    <w:rsid w:val="00D16919"/>
    <w:rsid w:val="00D16B26"/>
    <w:rsid w:val="00D17065"/>
    <w:rsid w:val="00D17239"/>
    <w:rsid w:val="00D17334"/>
    <w:rsid w:val="00D17496"/>
    <w:rsid w:val="00D17815"/>
    <w:rsid w:val="00D17B09"/>
    <w:rsid w:val="00D17E08"/>
    <w:rsid w:val="00D206F7"/>
    <w:rsid w:val="00D209AE"/>
    <w:rsid w:val="00D20E4E"/>
    <w:rsid w:val="00D2119F"/>
    <w:rsid w:val="00D2170E"/>
    <w:rsid w:val="00D21738"/>
    <w:rsid w:val="00D21A12"/>
    <w:rsid w:val="00D21C09"/>
    <w:rsid w:val="00D22471"/>
    <w:rsid w:val="00D22DDC"/>
    <w:rsid w:val="00D23206"/>
    <w:rsid w:val="00D237B7"/>
    <w:rsid w:val="00D23D34"/>
    <w:rsid w:val="00D243CD"/>
    <w:rsid w:val="00D24542"/>
    <w:rsid w:val="00D24823"/>
    <w:rsid w:val="00D24E43"/>
    <w:rsid w:val="00D25706"/>
    <w:rsid w:val="00D25B9D"/>
    <w:rsid w:val="00D2611E"/>
    <w:rsid w:val="00D262F7"/>
    <w:rsid w:val="00D264CD"/>
    <w:rsid w:val="00D2674B"/>
    <w:rsid w:val="00D2698F"/>
    <w:rsid w:val="00D26CB1"/>
    <w:rsid w:val="00D26D2C"/>
    <w:rsid w:val="00D271CA"/>
    <w:rsid w:val="00D27260"/>
    <w:rsid w:val="00D27558"/>
    <w:rsid w:val="00D27743"/>
    <w:rsid w:val="00D3012F"/>
    <w:rsid w:val="00D30E8F"/>
    <w:rsid w:val="00D31102"/>
    <w:rsid w:val="00D3140E"/>
    <w:rsid w:val="00D31647"/>
    <w:rsid w:val="00D31EAF"/>
    <w:rsid w:val="00D31F23"/>
    <w:rsid w:val="00D322DA"/>
    <w:rsid w:val="00D325E7"/>
    <w:rsid w:val="00D3275A"/>
    <w:rsid w:val="00D327D5"/>
    <w:rsid w:val="00D328D2"/>
    <w:rsid w:val="00D329E8"/>
    <w:rsid w:val="00D32B16"/>
    <w:rsid w:val="00D32EB2"/>
    <w:rsid w:val="00D33023"/>
    <w:rsid w:val="00D33523"/>
    <w:rsid w:val="00D33BF1"/>
    <w:rsid w:val="00D33EA6"/>
    <w:rsid w:val="00D34468"/>
    <w:rsid w:val="00D348D0"/>
    <w:rsid w:val="00D34CC4"/>
    <w:rsid w:val="00D34D61"/>
    <w:rsid w:val="00D34E45"/>
    <w:rsid w:val="00D34F52"/>
    <w:rsid w:val="00D3523F"/>
    <w:rsid w:val="00D35B41"/>
    <w:rsid w:val="00D361D7"/>
    <w:rsid w:val="00D3687E"/>
    <w:rsid w:val="00D36F73"/>
    <w:rsid w:val="00D37021"/>
    <w:rsid w:val="00D37512"/>
    <w:rsid w:val="00D37AFE"/>
    <w:rsid w:val="00D37C8E"/>
    <w:rsid w:val="00D400CA"/>
    <w:rsid w:val="00D4025A"/>
    <w:rsid w:val="00D405F4"/>
    <w:rsid w:val="00D40989"/>
    <w:rsid w:val="00D40E02"/>
    <w:rsid w:val="00D41350"/>
    <w:rsid w:val="00D4161F"/>
    <w:rsid w:val="00D41A66"/>
    <w:rsid w:val="00D41CCC"/>
    <w:rsid w:val="00D42581"/>
    <w:rsid w:val="00D427F5"/>
    <w:rsid w:val="00D42DBB"/>
    <w:rsid w:val="00D42E4F"/>
    <w:rsid w:val="00D4339F"/>
    <w:rsid w:val="00D43D36"/>
    <w:rsid w:val="00D4415D"/>
    <w:rsid w:val="00D44618"/>
    <w:rsid w:val="00D44802"/>
    <w:rsid w:val="00D45946"/>
    <w:rsid w:val="00D45D76"/>
    <w:rsid w:val="00D46342"/>
    <w:rsid w:val="00D46DBB"/>
    <w:rsid w:val="00D4749D"/>
    <w:rsid w:val="00D47A8C"/>
    <w:rsid w:val="00D47BC3"/>
    <w:rsid w:val="00D47EE1"/>
    <w:rsid w:val="00D50229"/>
    <w:rsid w:val="00D51050"/>
    <w:rsid w:val="00D5118D"/>
    <w:rsid w:val="00D51278"/>
    <w:rsid w:val="00D51EB1"/>
    <w:rsid w:val="00D52303"/>
    <w:rsid w:val="00D5240F"/>
    <w:rsid w:val="00D52629"/>
    <w:rsid w:val="00D5273D"/>
    <w:rsid w:val="00D53C8E"/>
    <w:rsid w:val="00D542E3"/>
    <w:rsid w:val="00D54876"/>
    <w:rsid w:val="00D54B5A"/>
    <w:rsid w:val="00D54E37"/>
    <w:rsid w:val="00D55393"/>
    <w:rsid w:val="00D55471"/>
    <w:rsid w:val="00D55BA0"/>
    <w:rsid w:val="00D55CD6"/>
    <w:rsid w:val="00D55DC5"/>
    <w:rsid w:val="00D55E1B"/>
    <w:rsid w:val="00D56B6B"/>
    <w:rsid w:val="00D57233"/>
    <w:rsid w:val="00D57342"/>
    <w:rsid w:val="00D57F55"/>
    <w:rsid w:val="00D60035"/>
    <w:rsid w:val="00D603F1"/>
    <w:rsid w:val="00D604BC"/>
    <w:rsid w:val="00D6083F"/>
    <w:rsid w:val="00D61039"/>
    <w:rsid w:val="00D61729"/>
    <w:rsid w:val="00D6181A"/>
    <w:rsid w:val="00D6233F"/>
    <w:rsid w:val="00D625D9"/>
    <w:rsid w:val="00D625EE"/>
    <w:rsid w:val="00D62B4A"/>
    <w:rsid w:val="00D62CB2"/>
    <w:rsid w:val="00D62CBB"/>
    <w:rsid w:val="00D6324E"/>
    <w:rsid w:val="00D63CDE"/>
    <w:rsid w:val="00D63D7B"/>
    <w:rsid w:val="00D65799"/>
    <w:rsid w:val="00D65DBC"/>
    <w:rsid w:val="00D662A2"/>
    <w:rsid w:val="00D663C0"/>
    <w:rsid w:val="00D66CBB"/>
    <w:rsid w:val="00D66EF2"/>
    <w:rsid w:val="00D66FD7"/>
    <w:rsid w:val="00D6700C"/>
    <w:rsid w:val="00D6732C"/>
    <w:rsid w:val="00D67B79"/>
    <w:rsid w:val="00D70130"/>
    <w:rsid w:val="00D702D8"/>
    <w:rsid w:val="00D70D03"/>
    <w:rsid w:val="00D7106F"/>
    <w:rsid w:val="00D716D2"/>
    <w:rsid w:val="00D71C15"/>
    <w:rsid w:val="00D71D08"/>
    <w:rsid w:val="00D71D53"/>
    <w:rsid w:val="00D72253"/>
    <w:rsid w:val="00D72D18"/>
    <w:rsid w:val="00D73371"/>
    <w:rsid w:val="00D73D4F"/>
    <w:rsid w:val="00D74959"/>
    <w:rsid w:val="00D74BA8"/>
    <w:rsid w:val="00D74C36"/>
    <w:rsid w:val="00D753A8"/>
    <w:rsid w:val="00D75629"/>
    <w:rsid w:val="00D756A6"/>
    <w:rsid w:val="00D75878"/>
    <w:rsid w:val="00D76238"/>
    <w:rsid w:val="00D76434"/>
    <w:rsid w:val="00D76582"/>
    <w:rsid w:val="00D766BB"/>
    <w:rsid w:val="00D76767"/>
    <w:rsid w:val="00D7728C"/>
    <w:rsid w:val="00D77A16"/>
    <w:rsid w:val="00D80383"/>
    <w:rsid w:val="00D80780"/>
    <w:rsid w:val="00D80792"/>
    <w:rsid w:val="00D80839"/>
    <w:rsid w:val="00D80BF9"/>
    <w:rsid w:val="00D80E92"/>
    <w:rsid w:val="00D818B5"/>
    <w:rsid w:val="00D81D7F"/>
    <w:rsid w:val="00D82005"/>
    <w:rsid w:val="00D82328"/>
    <w:rsid w:val="00D82DAD"/>
    <w:rsid w:val="00D82FBA"/>
    <w:rsid w:val="00D831FA"/>
    <w:rsid w:val="00D83779"/>
    <w:rsid w:val="00D84511"/>
    <w:rsid w:val="00D8560A"/>
    <w:rsid w:val="00D8562A"/>
    <w:rsid w:val="00D874B2"/>
    <w:rsid w:val="00D876F6"/>
    <w:rsid w:val="00D878FA"/>
    <w:rsid w:val="00D87E01"/>
    <w:rsid w:val="00D87F9D"/>
    <w:rsid w:val="00D87FDA"/>
    <w:rsid w:val="00D90164"/>
    <w:rsid w:val="00D9039D"/>
    <w:rsid w:val="00D90A9D"/>
    <w:rsid w:val="00D90DF1"/>
    <w:rsid w:val="00D90F22"/>
    <w:rsid w:val="00D912AC"/>
    <w:rsid w:val="00D91428"/>
    <w:rsid w:val="00D91F5C"/>
    <w:rsid w:val="00D922A2"/>
    <w:rsid w:val="00D924D2"/>
    <w:rsid w:val="00D924EB"/>
    <w:rsid w:val="00D92646"/>
    <w:rsid w:val="00D926B3"/>
    <w:rsid w:val="00D92A15"/>
    <w:rsid w:val="00D92FDB"/>
    <w:rsid w:val="00D930A0"/>
    <w:rsid w:val="00D9359B"/>
    <w:rsid w:val="00D9384B"/>
    <w:rsid w:val="00D93E0E"/>
    <w:rsid w:val="00D943EC"/>
    <w:rsid w:val="00D948CF"/>
    <w:rsid w:val="00D949D0"/>
    <w:rsid w:val="00D94E88"/>
    <w:rsid w:val="00D9642C"/>
    <w:rsid w:val="00D97016"/>
    <w:rsid w:val="00D97173"/>
    <w:rsid w:val="00D975CF"/>
    <w:rsid w:val="00DA05D8"/>
    <w:rsid w:val="00DA0828"/>
    <w:rsid w:val="00DA09A7"/>
    <w:rsid w:val="00DA15C5"/>
    <w:rsid w:val="00DA1B19"/>
    <w:rsid w:val="00DA1C54"/>
    <w:rsid w:val="00DA1DC4"/>
    <w:rsid w:val="00DA200C"/>
    <w:rsid w:val="00DA251C"/>
    <w:rsid w:val="00DA2754"/>
    <w:rsid w:val="00DA2A04"/>
    <w:rsid w:val="00DA2BF4"/>
    <w:rsid w:val="00DA2DE4"/>
    <w:rsid w:val="00DA3038"/>
    <w:rsid w:val="00DA3BB1"/>
    <w:rsid w:val="00DA4445"/>
    <w:rsid w:val="00DA462A"/>
    <w:rsid w:val="00DA4964"/>
    <w:rsid w:val="00DA5205"/>
    <w:rsid w:val="00DA531C"/>
    <w:rsid w:val="00DA5BDD"/>
    <w:rsid w:val="00DA5C2D"/>
    <w:rsid w:val="00DA6B22"/>
    <w:rsid w:val="00DA6B84"/>
    <w:rsid w:val="00DA7884"/>
    <w:rsid w:val="00DA7891"/>
    <w:rsid w:val="00DA78EB"/>
    <w:rsid w:val="00DA7BD3"/>
    <w:rsid w:val="00DA7E0B"/>
    <w:rsid w:val="00DA7FCD"/>
    <w:rsid w:val="00DB0B43"/>
    <w:rsid w:val="00DB1F95"/>
    <w:rsid w:val="00DB200C"/>
    <w:rsid w:val="00DB22CF"/>
    <w:rsid w:val="00DB2462"/>
    <w:rsid w:val="00DB25FD"/>
    <w:rsid w:val="00DB38ED"/>
    <w:rsid w:val="00DB3B6F"/>
    <w:rsid w:val="00DB3B96"/>
    <w:rsid w:val="00DB4275"/>
    <w:rsid w:val="00DB5308"/>
    <w:rsid w:val="00DB563B"/>
    <w:rsid w:val="00DB595F"/>
    <w:rsid w:val="00DB6886"/>
    <w:rsid w:val="00DB6FC4"/>
    <w:rsid w:val="00DB77F7"/>
    <w:rsid w:val="00DC01EA"/>
    <w:rsid w:val="00DC04E3"/>
    <w:rsid w:val="00DC0FA9"/>
    <w:rsid w:val="00DC10A5"/>
    <w:rsid w:val="00DC144E"/>
    <w:rsid w:val="00DC1858"/>
    <w:rsid w:val="00DC1952"/>
    <w:rsid w:val="00DC41FB"/>
    <w:rsid w:val="00DC428E"/>
    <w:rsid w:val="00DC4A68"/>
    <w:rsid w:val="00DC4DA5"/>
    <w:rsid w:val="00DC4DED"/>
    <w:rsid w:val="00DC4FF0"/>
    <w:rsid w:val="00DC52FF"/>
    <w:rsid w:val="00DC5B0A"/>
    <w:rsid w:val="00DC5FA6"/>
    <w:rsid w:val="00DC6A4C"/>
    <w:rsid w:val="00DC6A7D"/>
    <w:rsid w:val="00DC6AF2"/>
    <w:rsid w:val="00DC6F99"/>
    <w:rsid w:val="00DC6FE3"/>
    <w:rsid w:val="00DC7021"/>
    <w:rsid w:val="00DC7A30"/>
    <w:rsid w:val="00DC7B76"/>
    <w:rsid w:val="00DC7D64"/>
    <w:rsid w:val="00DD004A"/>
    <w:rsid w:val="00DD01B4"/>
    <w:rsid w:val="00DD025D"/>
    <w:rsid w:val="00DD0337"/>
    <w:rsid w:val="00DD0799"/>
    <w:rsid w:val="00DD0BC2"/>
    <w:rsid w:val="00DD0DA5"/>
    <w:rsid w:val="00DD136F"/>
    <w:rsid w:val="00DD16E8"/>
    <w:rsid w:val="00DD1928"/>
    <w:rsid w:val="00DD1DCE"/>
    <w:rsid w:val="00DD23C0"/>
    <w:rsid w:val="00DD2D3B"/>
    <w:rsid w:val="00DD347F"/>
    <w:rsid w:val="00DD3A9F"/>
    <w:rsid w:val="00DD3E11"/>
    <w:rsid w:val="00DD4165"/>
    <w:rsid w:val="00DD467C"/>
    <w:rsid w:val="00DD478C"/>
    <w:rsid w:val="00DD4D95"/>
    <w:rsid w:val="00DD4DB5"/>
    <w:rsid w:val="00DD509B"/>
    <w:rsid w:val="00DD5253"/>
    <w:rsid w:val="00DD5694"/>
    <w:rsid w:val="00DD5757"/>
    <w:rsid w:val="00DD5A7F"/>
    <w:rsid w:val="00DD5D8C"/>
    <w:rsid w:val="00DD6004"/>
    <w:rsid w:val="00DD62B4"/>
    <w:rsid w:val="00DD663A"/>
    <w:rsid w:val="00DD6D97"/>
    <w:rsid w:val="00DD717B"/>
    <w:rsid w:val="00DD740D"/>
    <w:rsid w:val="00DD7815"/>
    <w:rsid w:val="00DD7CAF"/>
    <w:rsid w:val="00DD7D23"/>
    <w:rsid w:val="00DD7DB3"/>
    <w:rsid w:val="00DD7E2B"/>
    <w:rsid w:val="00DE006A"/>
    <w:rsid w:val="00DE0442"/>
    <w:rsid w:val="00DE05EA"/>
    <w:rsid w:val="00DE1976"/>
    <w:rsid w:val="00DE1ED5"/>
    <w:rsid w:val="00DE1F81"/>
    <w:rsid w:val="00DE2655"/>
    <w:rsid w:val="00DE283B"/>
    <w:rsid w:val="00DE2E68"/>
    <w:rsid w:val="00DE35EC"/>
    <w:rsid w:val="00DE3614"/>
    <w:rsid w:val="00DE3757"/>
    <w:rsid w:val="00DE45FC"/>
    <w:rsid w:val="00DE4968"/>
    <w:rsid w:val="00DE4BBC"/>
    <w:rsid w:val="00DE4BD5"/>
    <w:rsid w:val="00DE5070"/>
    <w:rsid w:val="00DE50D6"/>
    <w:rsid w:val="00DE52A9"/>
    <w:rsid w:val="00DE53EB"/>
    <w:rsid w:val="00DE5487"/>
    <w:rsid w:val="00DE5E13"/>
    <w:rsid w:val="00DE5E2C"/>
    <w:rsid w:val="00DE602A"/>
    <w:rsid w:val="00DE6785"/>
    <w:rsid w:val="00DE70D7"/>
    <w:rsid w:val="00DE7179"/>
    <w:rsid w:val="00DE7926"/>
    <w:rsid w:val="00DE7F2B"/>
    <w:rsid w:val="00DE7FB8"/>
    <w:rsid w:val="00DF0126"/>
    <w:rsid w:val="00DF086F"/>
    <w:rsid w:val="00DF0C16"/>
    <w:rsid w:val="00DF0D8B"/>
    <w:rsid w:val="00DF0F84"/>
    <w:rsid w:val="00DF1210"/>
    <w:rsid w:val="00DF1909"/>
    <w:rsid w:val="00DF1D17"/>
    <w:rsid w:val="00DF1F1A"/>
    <w:rsid w:val="00DF237C"/>
    <w:rsid w:val="00DF28BF"/>
    <w:rsid w:val="00DF2BEA"/>
    <w:rsid w:val="00DF3557"/>
    <w:rsid w:val="00DF379C"/>
    <w:rsid w:val="00DF3D1C"/>
    <w:rsid w:val="00DF445A"/>
    <w:rsid w:val="00DF4871"/>
    <w:rsid w:val="00DF4F0B"/>
    <w:rsid w:val="00DF5239"/>
    <w:rsid w:val="00DF5262"/>
    <w:rsid w:val="00DF54BA"/>
    <w:rsid w:val="00DF5D04"/>
    <w:rsid w:val="00DF5FB8"/>
    <w:rsid w:val="00DF6163"/>
    <w:rsid w:val="00DF6C75"/>
    <w:rsid w:val="00DF7312"/>
    <w:rsid w:val="00DF74A8"/>
    <w:rsid w:val="00DF76D8"/>
    <w:rsid w:val="00DF76EF"/>
    <w:rsid w:val="00DF773C"/>
    <w:rsid w:val="00DF78B9"/>
    <w:rsid w:val="00DF7C22"/>
    <w:rsid w:val="00DF7F28"/>
    <w:rsid w:val="00E00B2F"/>
    <w:rsid w:val="00E01095"/>
    <w:rsid w:val="00E010BC"/>
    <w:rsid w:val="00E01105"/>
    <w:rsid w:val="00E01937"/>
    <w:rsid w:val="00E02197"/>
    <w:rsid w:val="00E022C0"/>
    <w:rsid w:val="00E0292F"/>
    <w:rsid w:val="00E0320E"/>
    <w:rsid w:val="00E03496"/>
    <w:rsid w:val="00E0381B"/>
    <w:rsid w:val="00E03949"/>
    <w:rsid w:val="00E03FA9"/>
    <w:rsid w:val="00E03FBF"/>
    <w:rsid w:val="00E047C2"/>
    <w:rsid w:val="00E048B3"/>
    <w:rsid w:val="00E04AD1"/>
    <w:rsid w:val="00E05174"/>
    <w:rsid w:val="00E05641"/>
    <w:rsid w:val="00E05A53"/>
    <w:rsid w:val="00E05DE9"/>
    <w:rsid w:val="00E06216"/>
    <w:rsid w:val="00E06C7F"/>
    <w:rsid w:val="00E06D76"/>
    <w:rsid w:val="00E06EC9"/>
    <w:rsid w:val="00E0702E"/>
    <w:rsid w:val="00E0703F"/>
    <w:rsid w:val="00E07118"/>
    <w:rsid w:val="00E07B6F"/>
    <w:rsid w:val="00E07CB9"/>
    <w:rsid w:val="00E07E13"/>
    <w:rsid w:val="00E07F0D"/>
    <w:rsid w:val="00E10262"/>
    <w:rsid w:val="00E10460"/>
    <w:rsid w:val="00E10DBB"/>
    <w:rsid w:val="00E11756"/>
    <w:rsid w:val="00E11995"/>
    <w:rsid w:val="00E11B32"/>
    <w:rsid w:val="00E1225B"/>
    <w:rsid w:val="00E122D4"/>
    <w:rsid w:val="00E12879"/>
    <w:rsid w:val="00E12C86"/>
    <w:rsid w:val="00E12F31"/>
    <w:rsid w:val="00E13021"/>
    <w:rsid w:val="00E139B7"/>
    <w:rsid w:val="00E13A57"/>
    <w:rsid w:val="00E13B19"/>
    <w:rsid w:val="00E14449"/>
    <w:rsid w:val="00E144BF"/>
    <w:rsid w:val="00E15205"/>
    <w:rsid w:val="00E15E1C"/>
    <w:rsid w:val="00E1674E"/>
    <w:rsid w:val="00E16871"/>
    <w:rsid w:val="00E1696C"/>
    <w:rsid w:val="00E17323"/>
    <w:rsid w:val="00E1759E"/>
    <w:rsid w:val="00E175DC"/>
    <w:rsid w:val="00E17688"/>
    <w:rsid w:val="00E17C1A"/>
    <w:rsid w:val="00E17CAA"/>
    <w:rsid w:val="00E20618"/>
    <w:rsid w:val="00E20B10"/>
    <w:rsid w:val="00E20B75"/>
    <w:rsid w:val="00E20FC3"/>
    <w:rsid w:val="00E21460"/>
    <w:rsid w:val="00E214DD"/>
    <w:rsid w:val="00E21C24"/>
    <w:rsid w:val="00E21C40"/>
    <w:rsid w:val="00E221BF"/>
    <w:rsid w:val="00E22648"/>
    <w:rsid w:val="00E22C15"/>
    <w:rsid w:val="00E22D61"/>
    <w:rsid w:val="00E23598"/>
    <w:rsid w:val="00E23849"/>
    <w:rsid w:val="00E244FB"/>
    <w:rsid w:val="00E24503"/>
    <w:rsid w:val="00E2473D"/>
    <w:rsid w:val="00E24D47"/>
    <w:rsid w:val="00E24E9C"/>
    <w:rsid w:val="00E24F13"/>
    <w:rsid w:val="00E258D6"/>
    <w:rsid w:val="00E26355"/>
    <w:rsid w:val="00E2640B"/>
    <w:rsid w:val="00E26A93"/>
    <w:rsid w:val="00E26B4B"/>
    <w:rsid w:val="00E26EFB"/>
    <w:rsid w:val="00E27808"/>
    <w:rsid w:val="00E27DAC"/>
    <w:rsid w:val="00E27E0F"/>
    <w:rsid w:val="00E30404"/>
    <w:rsid w:val="00E3065C"/>
    <w:rsid w:val="00E30663"/>
    <w:rsid w:val="00E30A3C"/>
    <w:rsid w:val="00E30C91"/>
    <w:rsid w:val="00E31242"/>
    <w:rsid w:val="00E31475"/>
    <w:rsid w:val="00E31C94"/>
    <w:rsid w:val="00E32144"/>
    <w:rsid w:val="00E3241C"/>
    <w:rsid w:val="00E32D28"/>
    <w:rsid w:val="00E337E5"/>
    <w:rsid w:val="00E338C4"/>
    <w:rsid w:val="00E33A56"/>
    <w:rsid w:val="00E3429A"/>
    <w:rsid w:val="00E34DF3"/>
    <w:rsid w:val="00E3560B"/>
    <w:rsid w:val="00E35AC4"/>
    <w:rsid w:val="00E35C6D"/>
    <w:rsid w:val="00E366C6"/>
    <w:rsid w:val="00E36AB9"/>
    <w:rsid w:val="00E370A8"/>
    <w:rsid w:val="00E3720D"/>
    <w:rsid w:val="00E40199"/>
    <w:rsid w:val="00E40A0D"/>
    <w:rsid w:val="00E413D2"/>
    <w:rsid w:val="00E41876"/>
    <w:rsid w:val="00E41B79"/>
    <w:rsid w:val="00E42145"/>
    <w:rsid w:val="00E42308"/>
    <w:rsid w:val="00E42343"/>
    <w:rsid w:val="00E42727"/>
    <w:rsid w:val="00E42C7F"/>
    <w:rsid w:val="00E42F08"/>
    <w:rsid w:val="00E43AAD"/>
    <w:rsid w:val="00E43C10"/>
    <w:rsid w:val="00E43E01"/>
    <w:rsid w:val="00E4467C"/>
    <w:rsid w:val="00E449C5"/>
    <w:rsid w:val="00E44F52"/>
    <w:rsid w:val="00E45724"/>
    <w:rsid w:val="00E45A9E"/>
    <w:rsid w:val="00E461EC"/>
    <w:rsid w:val="00E46D13"/>
    <w:rsid w:val="00E46DDF"/>
    <w:rsid w:val="00E46DFB"/>
    <w:rsid w:val="00E46E2E"/>
    <w:rsid w:val="00E47188"/>
    <w:rsid w:val="00E472A4"/>
    <w:rsid w:val="00E47672"/>
    <w:rsid w:val="00E47892"/>
    <w:rsid w:val="00E478DD"/>
    <w:rsid w:val="00E479C9"/>
    <w:rsid w:val="00E50510"/>
    <w:rsid w:val="00E5068D"/>
    <w:rsid w:val="00E50760"/>
    <w:rsid w:val="00E50D10"/>
    <w:rsid w:val="00E51186"/>
    <w:rsid w:val="00E514BA"/>
    <w:rsid w:val="00E5221E"/>
    <w:rsid w:val="00E5239B"/>
    <w:rsid w:val="00E5299B"/>
    <w:rsid w:val="00E532D9"/>
    <w:rsid w:val="00E535D9"/>
    <w:rsid w:val="00E536DC"/>
    <w:rsid w:val="00E53F21"/>
    <w:rsid w:val="00E544BD"/>
    <w:rsid w:val="00E54BDF"/>
    <w:rsid w:val="00E54F99"/>
    <w:rsid w:val="00E5566C"/>
    <w:rsid w:val="00E55BB7"/>
    <w:rsid w:val="00E56161"/>
    <w:rsid w:val="00E56337"/>
    <w:rsid w:val="00E5642B"/>
    <w:rsid w:val="00E56BA9"/>
    <w:rsid w:val="00E56DB5"/>
    <w:rsid w:val="00E56E52"/>
    <w:rsid w:val="00E5718B"/>
    <w:rsid w:val="00E57950"/>
    <w:rsid w:val="00E5797C"/>
    <w:rsid w:val="00E57A97"/>
    <w:rsid w:val="00E57AEA"/>
    <w:rsid w:val="00E600C0"/>
    <w:rsid w:val="00E60152"/>
    <w:rsid w:val="00E606E3"/>
    <w:rsid w:val="00E61146"/>
    <w:rsid w:val="00E61557"/>
    <w:rsid w:val="00E61AA1"/>
    <w:rsid w:val="00E61C92"/>
    <w:rsid w:val="00E61CD9"/>
    <w:rsid w:val="00E61CF0"/>
    <w:rsid w:val="00E62136"/>
    <w:rsid w:val="00E62155"/>
    <w:rsid w:val="00E6238A"/>
    <w:rsid w:val="00E6254B"/>
    <w:rsid w:val="00E62697"/>
    <w:rsid w:val="00E62CB9"/>
    <w:rsid w:val="00E6394E"/>
    <w:rsid w:val="00E63A8C"/>
    <w:rsid w:val="00E63E25"/>
    <w:rsid w:val="00E642C3"/>
    <w:rsid w:val="00E64834"/>
    <w:rsid w:val="00E64A76"/>
    <w:rsid w:val="00E64EC6"/>
    <w:rsid w:val="00E65FCF"/>
    <w:rsid w:val="00E66843"/>
    <w:rsid w:val="00E67734"/>
    <w:rsid w:val="00E67B58"/>
    <w:rsid w:val="00E67E4D"/>
    <w:rsid w:val="00E67E7E"/>
    <w:rsid w:val="00E67E8C"/>
    <w:rsid w:val="00E70452"/>
    <w:rsid w:val="00E7156A"/>
    <w:rsid w:val="00E719FB"/>
    <w:rsid w:val="00E71B53"/>
    <w:rsid w:val="00E71E2A"/>
    <w:rsid w:val="00E71E56"/>
    <w:rsid w:val="00E72159"/>
    <w:rsid w:val="00E7251D"/>
    <w:rsid w:val="00E72D2A"/>
    <w:rsid w:val="00E72E49"/>
    <w:rsid w:val="00E734F0"/>
    <w:rsid w:val="00E73800"/>
    <w:rsid w:val="00E73C5F"/>
    <w:rsid w:val="00E7498B"/>
    <w:rsid w:val="00E74C03"/>
    <w:rsid w:val="00E74DAB"/>
    <w:rsid w:val="00E74ED6"/>
    <w:rsid w:val="00E751D7"/>
    <w:rsid w:val="00E75285"/>
    <w:rsid w:val="00E75A38"/>
    <w:rsid w:val="00E764B9"/>
    <w:rsid w:val="00E76604"/>
    <w:rsid w:val="00E768B1"/>
    <w:rsid w:val="00E76F39"/>
    <w:rsid w:val="00E7708A"/>
    <w:rsid w:val="00E778ED"/>
    <w:rsid w:val="00E77CFC"/>
    <w:rsid w:val="00E77E08"/>
    <w:rsid w:val="00E801EC"/>
    <w:rsid w:val="00E80476"/>
    <w:rsid w:val="00E80641"/>
    <w:rsid w:val="00E8168B"/>
    <w:rsid w:val="00E81848"/>
    <w:rsid w:val="00E81A5A"/>
    <w:rsid w:val="00E82DA6"/>
    <w:rsid w:val="00E82FAC"/>
    <w:rsid w:val="00E838FF"/>
    <w:rsid w:val="00E83CE6"/>
    <w:rsid w:val="00E84E57"/>
    <w:rsid w:val="00E85118"/>
    <w:rsid w:val="00E8553B"/>
    <w:rsid w:val="00E855A4"/>
    <w:rsid w:val="00E8578D"/>
    <w:rsid w:val="00E858A6"/>
    <w:rsid w:val="00E85A3B"/>
    <w:rsid w:val="00E85E7C"/>
    <w:rsid w:val="00E872A1"/>
    <w:rsid w:val="00E87591"/>
    <w:rsid w:val="00E87E7F"/>
    <w:rsid w:val="00E900B3"/>
    <w:rsid w:val="00E90156"/>
    <w:rsid w:val="00E91178"/>
    <w:rsid w:val="00E911D3"/>
    <w:rsid w:val="00E91247"/>
    <w:rsid w:val="00E91772"/>
    <w:rsid w:val="00E91CAA"/>
    <w:rsid w:val="00E92331"/>
    <w:rsid w:val="00E924A3"/>
    <w:rsid w:val="00E92712"/>
    <w:rsid w:val="00E9345D"/>
    <w:rsid w:val="00E93631"/>
    <w:rsid w:val="00E93BF8"/>
    <w:rsid w:val="00E94145"/>
    <w:rsid w:val="00E94FB2"/>
    <w:rsid w:val="00E95150"/>
    <w:rsid w:val="00E958A9"/>
    <w:rsid w:val="00E95C59"/>
    <w:rsid w:val="00E95D4A"/>
    <w:rsid w:val="00E95D59"/>
    <w:rsid w:val="00E95DDC"/>
    <w:rsid w:val="00E9614C"/>
    <w:rsid w:val="00E961DE"/>
    <w:rsid w:val="00E969CF"/>
    <w:rsid w:val="00E9700B"/>
    <w:rsid w:val="00E9705B"/>
    <w:rsid w:val="00E9725B"/>
    <w:rsid w:val="00E97336"/>
    <w:rsid w:val="00E9734E"/>
    <w:rsid w:val="00E976A1"/>
    <w:rsid w:val="00E97BD5"/>
    <w:rsid w:val="00EA0114"/>
    <w:rsid w:val="00EA02CF"/>
    <w:rsid w:val="00EA04ED"/>
    <w:rsid w:val="00EA16EE"/>
    <w:rsid w:val="00EA17FD"/>
    <w:rsid w:val="00EA1856"/>
    <w:rsid w:val="00EA1D3D"/>
    <w:rsid w:val="00EA249B"/>
    <w:rsid w:val="00EA2542"/>
    <w:rsid w:val="00EA2845"/>
    <w:rsid w:val="00EA2863"/>
    <w:rsid w:val="00EA31EE"/>
    <w:rsid w:val="00EA3553"/>
    <w:rsid w:val="00EA358B"/>
    <w:rsid w:val="00EA3C05"/>
    <w:rsid w:val="00EA3C65"/>
    <w:rsid w:val="00EA427D"/>
    <w:rsid w:val="00EA4652"/>
    <w:rsid w:val="00EA4681"/>
    <w:rsid w:val="00EA485F"/>
    <w:rsid w:val="00EA4B43"/>
    <w:rsid w:val="00EA4D74"/>
    <w:rsid w:val="00EA52CC"/>
    <w:rsid w:val="00EA6932"/>
    <w:rsid w:val="00EA6F07"/>
    <w:rsid w:val="00EA724B"/>
    <w:rsid w:val="00EA737C"/>
    <w:rsid w:val="00EA7487"/>
    <w:rsid w:val="00EA7A3D"/>
    <w:rsid w:val="00EA7AF4"/>
    <w:rsid w:val="00EA7C29"/>
    <w:rsid w:val="00EA7E68"/>
    <w:rsid w:val="00EA7FF4"/>
    <w:rsid w:val="00EB102B"/>
    <w:rsid w:val="00EB12F7"/>
    <w:rsid w:val="00EB16AE"/>
    <w:rsid w:val="00EB1816"/>
    <w:rsid w:val="00EB2193"/>
    <w:rsid w:val="00EB2481"/>
    <w:rsid w:val="00EB25FE"/>
    <w:rsid w:val="00EB28FA"/>
    <w:rsid w:val="00EB2F0D"/>
    <w:rsid w:val="00EB3071"/>
    <w:rsid w:val="00EB4560"/>
    <w:rsid w:val="00EB46F1"/>
    <w:rsid w:val="00EB48B3"/>
    <w:rsid w:val="00EB4B66"/>
    <w:rsid w:val="00EB4D39"/>
    <w:rsid w:val="00EB50F0"/>
    <w:rsid w:val="00EB519A"/>
    <w:rsid w:val="00EB5C64"/>
    <w:rsid w:val="00EB612C"/>
    <w:rsid w:val="00EB65F5"/>
    <w:rsid w:val="00EB6E07"/>
    <w:rsid w:val="00EB6F17"/>
    <w:rsid w:val="00EB70B7"/>
    <w:rsid w:val="00EC0121"/>
    <w:rsid w:val="00EC0148"/>
    <w:rsid w:val="00EC01F8"/>
    <w:rsid w:val="00EC126D"/>
    <w:rsid w:val="00EC1490"/>
    <w:rsid w:val="00EC1697"/>
    <w:rsid w:val="00EC1713"/>
    <w:rsid w:val="00EC171E"/>
    <w:rsid w:val="00EC1986"/>
    <w:rsid w:val="00EC19BE"/>
    <w:rsid w:val="00EC2837"/>
    <w:rsid w:val="00EC2A6A"/>
    <w:rsid w:val="00EC2BB3"/>
    <w:rsid w:val="00EC323D"/>
    <w:rsid w:val="00EC3A26"/>
    <w:rsid w:val="00EC4FF4"/>
    <w:rsid w:val="00EC57FA"/>
    <w:rsid w:val="00EC58D9"/>
    <w:rsid w:val="00EC62B9"/>
    <w:rsid w:val="00EC694D"/>
    <w:rsid w:val="00EC724E"/>
    <w:rsid w:val="00EC74C9"/>
    <w:rsid w:val="00EC75E3"/>
    <w:rsid w:val="00EC7CD3"/>
    <w:rsid w:val="00EC7ED7"/>
    <w:rsid w:val="00ED0016"/>
    <w:rsid w:val="00ED004A"/>
    <w:rsid w:val="00ED0E71"/>
    <w:rsid w:val="00ED1379"/>
    <w:rsid w:val="00ED1BE4"/>
    <w:rsid w:val="00ED20FE"/>
    <w:rsid w:val="00ED2165"/>
    <w:rsid w:val="00ED2648"/>
    <w:rsid w:val="00ED37D5"/>
    <w:rsid w:val="00ED38D1"/>
    <w:rsid w:val="00ED4604"/>
    <w:rsid w:val="00ED4B48"/>
    <w:rsid w:val="00ED4BE9"/>
    <w:rsid w:val="00ED4CDA"/>
    <w:rsid w:val="00ED4F08"/>
    <w:rsid w:val="00ED589A"/>
    <w:rsid w:val="00ED58DB"/>
    <w:rsid w:val="00ED5BD9"/>
    <w:rsid w:val="00ED62C8"/>
    <w:rsid w:val="00ED66F8"/>
    <w:rsid w:val="00ED78AA"/>
    <w:rsid w:val="00ED7C69"/>
    <w:rsid w:val="00ED7FEA"/>
    <w:rsid w:val="00EE0821"/>
    <w:rsid w:val="00EE0D6D"/>
    <w:rsid w:val="00EE21C6"/>
    <w:rsid w:val="00EE2A6E"/>
    <w:rsid w:val="00EE2C60"/>
    <w:rsid w:val="00EE3370"/>
    <w:rsid w:val="00EE33BB"/>
    <w:rsid w:val="00EE3BC5"/>
    <w:rsid w:val="00EE3E41"/>
    <w:rsid w:val="00EE3F1B"/>
    <w:rsid w:val="00EE3F22"/>
    <w:rsid w:val="00EE412D"/>
    <w:rsid w:val="00EE42C7"/>
    <w:rsid w:val="00EE449E"/>
    <w:rsid w:val="00EE4760"/>
    <w:rsid w:val="00EE49A4"/>
    <w:rsid w:val="00EE4A1E"/>
    <w:rsid w:val="00EE4B1A"/>
    <w:rsid w:val="00EE4EB1"/>
    <w:rsid w:val="00EE4F38"/>
    <w:rsid w:val="00EE5E4D"/>
    <w:rsid w:val="00EE63C7"/>
    <w:rsid w:val="00EE6C93"/>
    <w:rsid w:val="00EE6EF1"/>
    <w:rsid w:val="00EE749F"/>
    <w:rsid w:val="00EE750F"/>
    <w:rsid w:val="00EE75C1"/>
    <w:rsid w:val="00EE78AB"/>
    <w:rsid w:val="00EE7D5C"/>
    <w:rsid w:val="00EF024B"/>
    <w:rsid w:val="00EF055E"/>
    <w:rsid w:val="00EF0B51"/>
    <w:rsid w:val="00EF0F06"/>
    <w:rsid w:val="00EF11A5"/>
    <w:rsid w:val="00EF16ED"/>
    <w:rsid w:val="00EF24D0"/>
    <w:rsid w:val="00EF2723"/>
    <w:rsid w:val="00EF29A0"/>
    <w:rsid w:val="00EF2E96"/>
    <w:rsid w:val="00EF3007"/>
    <w:rsid w:val="00EF30C4"/>
    <w:rsid w:val="00EF3BCE"/>
    <w:rsid w:val="00EF4129"/>
    <w:rsid w:val="00EF4B83"/>
    <w:rsid w:val="00EF4D6A"/>
    <w:rsid w:val="00EF52D2"/>
    <w:rsid w:val="00EF54D3"/>
    <w:rsid w:val="00EF5C4B"/>
    <w:rsid w:val="00EF5D97"/>
    <w:rsid w:val="00EF639C"/>
    <w:rsid w:val="00EF675D"/>
    <w:rsid w:val="00EF68DC"/>
    <w:rsid w:val="00EF717C"/>
    <w:rsid w:val="00EF73A1"/>
    <w:rsid w:val="00EF7740"/>
    <w:rsid w:val="00EF7925"/>
    <w:rsid w:val="00EF7CE1"/>
    <w:rsid w:val="00F00029"/>
    <w:rsid w:val="00F006F1"/>
    <w:rsid w:val="00F00EAE"/>
    <w:rsid w:val="00F010FF"/>
    <w:rsid w:val="00F0173C"/>
    <w:rsid w:val="00F01AA0"/>
    <w:rsid w:val="00F01B27"/>
    <w:rsid w:val="00F01EC4"/>
    <w:rsid w:val="00F0265A"/>
    <w:rsid w:val="00F02705"/>
    <w:rsid w:val="00F0385D"/>
    <w:rsid w:val="00F0401B"/>
    <w:rsid w:val="00F04116"/>
    <w:rsid w:val="00F047B3"/>
    <w:rsid w:val="00F04946"/>
    <w:rsid w:val="00F04CA6"/>
    <w:rsid w:val="00F05027"/>
    <w:rsid w:val="00F064BD"/>
    <w:rsid w:val="00F0678D"/>
    <w:rsid w:val="00F07C20"/>
    <w:rsid w:val="00F07C8C"/>
    <w:rsid w:val="00F104FD"/>
    <w:rsid w:val="00F107D6"/>
    <w:rsid w:val="00F10ABE"/>
    <w:rsid w:val="00F10B84"/>
    <w:rsid w:val="00F11064"/>
    <w:rsid w:val="00F11522"/>
    <w:rsid w:val="00F1202A"/>
    <w:rsid w:val="00F1219B"/>
    <w:rsid w:val="00F1284C"/>
    <w:rsid w:val="00F12F40"/>
    <w:rsid w:val="00F13294"/>
    <w:rsid w:val="00F13448"/>
    <w:rsid w:val="00F136F8"/>
    <w:rsid w:val="00F13820"/>
    <w:rsid w:val="00F138F4"/>
    <w:rsid w:val="00F14013"/>
    <w:rsid w:val="00F1459B"/>
    <w:rsid w:val="00F14780"/>
    <w:rsid w:val="00F14C7E"/>
    <w:rsid w:val="00F14FC6"/>
    <w:rsid w:val="00F15396"/>
    <w:rsid w:val="00F1561E"/>
    <w:rsid w:val="00F15BFD"/>
    <w:rsid w:val="00F160BB"/>
    <w:rsid w:val="00F1669B"/>
    <w:rsid w:val="00F1673F"/>
    <w:rsid w:val="00F16B7C"/>
    <w:rsid w:val="00F17444"/>
    <w:rsid w:val="00F176C7"/>
    <w:rsid w:val="00F17BC4"/>
    <w:rsid w:val="00F20461"/>
    <w:rsid w:val="00F20BA8"/>
    <w:rsid w:val="00F20C6D"/>
    <w:rsid w:val="00F20ED5"/>
    <w:rsid w:val="00F216B7"/>
    <w:rsid w:val="00F2172E"/>
    <w:rsid w:val="00F2194B"/>
    <w:rsid w:val="00F21F94"/>
    <w:rsid w:val="00F22843"/>
    <w:rsid w:val="00F22DDF"/>
    <w:rsid w:val="00F231A9"/>
    <w:rsid w:val="00F232C9"/>
    <w:rsid w:val="00F2343F"/>
    <w:rsid w:val="00F23962"/>
    <w:rsid w:val="00F23A02"/>
    <w:rsid w:val="00F23BDA"/>
    <w:rsid w:val="00F241D7"/>
    <w:rsid w:val="00F24347"/>
    <w:rsid w:val="00F244A2"/>
    <w:rsid w:val="00F2484B"/>
    <w:rsid w:val="00F24D71"/>
    <w:rsid w:val="00F24E1F"/>
    <w:rsid w:val="00F24E4B"/>
    <w:rsid w:val="00F24EDF"/>
    <w:rsid w:val="00F25CFB"/>
    <w:rsid w:val="00F25E6E"/>
    <w:rsid w:val="00F260C1"/>
    <w:rsid w:val="00F2674A"/>
    <w:rsid w:val="00F26A45"/>
    <w:rsid w:val="00F26BC8"/>
    <w:rsid w:val="00F27822"/>
    <w:rsid w:val="00F27833"/>
    <w:rsid w:val="00F27870"/>
    <w:rsid w:val="00F30404"/>
    <w:rsid w:val="00F304E7"/>
    <w:rsid w:val="00F3068A"/>
    <w:rsid w:val="00F30C5C"/>
    <w:rsid w:val="00F30DBB"/>
    <w:rsid w:val="00F30EC5"/>
    <w:rsid w:val="00F3102E"/>
    <w:rsid w:val="00F312CD"/>
    <w:rsid w:val="00F318E8"/>
    <w:rsid w:val="00F325DE"/>
    <w:rsid w:val="00F336BC"/>
    <w:rsid w:val="00F33BD6"/>
    <w:rsid w:val="00F33C93"/>
    <w:rsid w:val="00F34239"/>
    <w:rsid w:val="00F34E2B"/>
    <w:rsid w:val="00F34EA8"/>
    <w:rsid w:val="00F352B2"/>
    <w:rsid w:val="00F35B8F"/>
    <w:rsid w:val="00F35E43"/>
    <w:rsid w:val="00F35F9B"/>
    <w:rsid w:val="00F36148"/>
    <w:rsid w:val="00F36322"/>
    <w:rsid w:val="00F3656C"/>
    <w:rsid w:val="00F36B26"/>
    <w:rsid w:val="00F36DFD"/>
    <w:rsid w:val="00F36EB0"/>
    <w:rsid w:val="00F36FA9"/>
    <w:rsid w:val="00F37E6B"/>
    <w:rsid w:val="00F401DE"/>
    <w:rsid w:val="00F40222"/>
    <w:rsid w:val="00F4034C"/>
    <w:rsid w:val="00F40628"/>
    <w:rsid w:val="00F40BBB"/>
    <w:rsid w:val="00F4128F"/>
    <w:rsid w:val="00F412B5"/>
    <w:rsid w:val="00F41CF1"/>
    <w:rsid w:val="00F41EF9"/>
    <w:rsid w:val="00F42036"/>
    <w:rsid w:val="00F42282"/>
    <w:rsid w:val="00F422B9"/>
    <w:rsid w:val="00F4277F"/>
    <w:rsid w:val="00F42796"/>
    <w:rsid w:val="00F42F87"/>
    <w:rsid w:val="00F43875"/>
    <w:rsid w:val="00F43DC5"/>
    <w:rsid w:val="00F43EA6"/>
    <w:rsid w:val="00F43ED3"/>
    <w:rsid w:val="00F444AA"/>
    <w:rsid w:val="00F45DEA"/>
    <w:rsid w:val="00F4626A"/>
    <w:rsid w:val="00F4640A"/>
    <w:rsid w:val="00F46784"/>
    <w:rsid w:val="00F467CF"/>
    <w:rsid w:val="00F46AD1"/>
    <w:rsid w:val="00F475AF"/>
    <w:rsid w:val="00F47A3B"/>
    <w:rsid w:val="00F47E09"/>
    <w:rsid w:val="00F47F56"/>
    <w:rsid w:val="00F50211"/>
    <w:rsid w:val="00F505A0"/>
    <w:rsid w:val="00F50685"/>
    <w:rsid w:val="00F50A8B"/>
    <w:rsid w:val="00F51761"/>
    <w:rsid w:val="00F51BB6"/>
    <w:rsid w:val="00F51E05"/>
    <w:rsid w:val="00F51F26"/>
    <w:rsid w:val="00F52912"/>
    <w:rsid w:val="00F52C61"/>
    <w:rsid w:val="00F52E10"/>
    <w:rsid w:val="00F52E78"/>
    <w:rsid w:val="00F52FF5"/>
    <w:rsid w:val="00F5323F"/>
    <w:rsid w:val="00F532A8"/>
    <w:rsid w:val="00F53571"/>
    <w:rsid w:val="00F53B67"/>
    <w:rsid w:val="00F54D08"/>
    <w:rsid w:val="00F54D55"/>
    <w:rsid w:val="00F54F80"/>
    <w:rsid w:val="00F552EC"/>
    <w:rsid w:val="00F55740"/>
    <w:rsid w:val="00F55760"/>
    <w:rsid w:val="00F55F42"/>
    <w:rsid w:val="00F56185"/>
    <w:rsid w:val="00F56230"/>
    <w:rsid w:val="00F569B5"/>
    <w:rsid w:val="00F5791E"/>
    <w:rsid w:val="00F5796D"/>
    <w:rsid w:val="00F57C52"/>
    <w:rsid w:val="00F600E7"/>
    <w:rsid w:val="00F604E2"/>
    <w:rsid w:val="00F60FFC"/>
    <w:rsid w:val="00F61113"/>
    <w:rsid w:val="00F6158B"/>
    <w:rsid w:val="00F61952"/>
    <w:rsid w:val="00F61CC1"/>
    <w:rsid w:val="00F61E1D"/>
    <w:rsid w:val="00F6214D"/>
    <w:rsid w:val="00F621B6"/>
    <w:rsid w:val="00F62971"/>
    <w:rsid w:val="00F62FCC"/>
    <w:rsid w:val="00F631DE"/>
    <w:rsid w:val="00F63B12"/>
    <w:rsid w:val="00F63FBD"/>
    <w:rsid w:val="00F64D43"/>
    <w:rsid w:val="00F65619"/>
    <w:rsid w:val="00F656D7"/>
    <w:rsid w:val="00F65B0E"/>
    <w:rsid w:val="00F65D22"/>
    <w:rsid w:val="00F65E1A"/>
    <w:rsid w:val="00F66264"/>
    <w:rsid w:val="00F6692E"/>
    <w:rsid w:val="00F66D0A"/>
    <w:rsid w:val="00F66D70"/>
    <w:rsid w:val="00F67BF8"/>
    <w:rsid w:val="00F7053D"/>
    <w:rsid w:val="00F71179"/>
    <w:rsid w:val="00F716B5"/>
    <w:rsid w:val="00F7180B"/>
    <w:rsid w:val="00F71DED"/>
    <w:rsid w:val="00F7212E"/>
    <w:rsid w:val="00F72213"/>
    <w:rsid w:val="00F727BF"/>
    <w:rsid w:val="00F72F95"/>
    <w:rsid w:val="00F72FA8"/>
    <w:rsid w:val="00F73475"/>
    <w:rsid w:val="00F7382D"/>
    <w:rsid w:val="00F739B1"/>
    <w:rsid w:val="00F73ACA"/>
    <w:rsid w:val="00F73B80"/>
    <w:rsid w:val="00F73E64"/>
    <w:rsid w:val="00F74140"/>
    <w:rsid w:val="00F74AEF"/>
    <w:rsid w:val="00F74F8B"/>
    <w:rsid w:val="00F75114"/>
    <w:rsid w:val="00F75974"/>
    <w:rsid w:val="00F75A57"/>
    <w:rsid w:val="00F75E5F"/>
    <w:rsid w:val="00F760A2"/>
    <w:rsid w:val="00F76182"/>
    <w:rsid w:val="00F767B8"/>
    <w:rsid w:val="00F76B6D"/>
    <w:rsid w:val="00F7727D"/>
    <w:rsid w:val="00F774C9"/>
    <w:rsid w:val="00F7752F"/>
    <w:rsid w:val="00F776A8"/>
    <w:rsid w:val="00F7770E"/>
    <w:rsid w:val="00F77B43"/>
    <w:rsid w:val="00F77BA9"/>
    <w:rsid w:val="00F77DBD"/>
    <w:rsid w:val="00F8030A"/>
    <w:rsid w:val="00F80ACC"/>
    <w:rsid w:val="00F80C25"/>
    <w:rsid w:val="00F80D58"/>
    <w:rsid w:val="00F80E04"/>
    <w:rsid w:val="00F80F94"/>
    <w:rsid w:val="00F812CB"/>
    <w:rsid w:val="00F8139C"/>
    <w:rsid w:val="00F817B0"/>
    <w:rsid w:val="00F81D5C"/>
    <w:rsid w:val="00F830FC"/>
    <w:rsid w:val="00F831F1"/>
    <w:rsid w:val="00F8337D"/>
    <w:rsid w:val="00F836CE"/>
    <w:rsid w:val="00F837C0"/>
    <w:rsid w:val="00F839F7"/>
    <w:rsid w:val="00F8410B"/>
    <w:rsid w:val="00F84647"/>
    <w:rsid w:val="00F847BC"/>
    <w:rsid w:val="00F8498A"/>
    <w:rsid w:val="00F849A1"/>
    <w:rsid w:val="00F84B87"/>
    <w:rsid w:val="00F84E41"/>
    <w:rsid w:val="00F85C83"/>
    <w:rsid w:val="00F86020"/>
    <w:rsid w:val="00F86097"/>
    <w:rsid w:val="00F8650A"/>
    <w:rsid w:val="00F86938"/>
    <w:rsid w:val="00F869C9"/>
    <w:rsid w:val="00F879E3"/>
    <w:rsid w:val="00F87CD0"/>
    <w:rsid w:val="00F87D1C"/>
    <w:rsid w:val="00F90452"/>
    <w:rsid w:val="00F9086F"/>
    <w:rsid w:val="00F90DBC"/>
    <w:rsid w:val="00F91039"/>
    <w:rsid w:val="00F911CE"/>
    <w:rsid w:val="00F911FC"/>
    <w:rsid w:val="00F92859"/>
    <w:rsid w:val="00F92905"/>
    <w:rsid w:val="00F92C33"/>
    <w:rsid w:val="00F92C9D"/>
    <w:rsid w:val="00F9319E"/>
    <w:rsid w:val="00F936C1"/>
    <w:rsid w:val="00F941CD"/>
    <w:rsid w:val="00F941FB"/>
    <w:rsid w:val="00F94FA2"/>
    <w:rsid w:val="00F9526D"/>
    <w:rsid w:val="00F9573D"/>
    <w:rsid w:val="00F957CB"/>
    <w:rsid w:val="00F959E4"/>
    <w:rsid w:val="00F96174"/>
    <w:rsid w:val="00F962AE"/>
    <w:rsid w:val="00F964E0"/>
    <w:rsid w:val="00F9656A"/>
    <w:rsid w:val="00F96C6A"/>
    <w:rsid w:val="00F96E66"/>
    <w:rsid w:val="00F96E6E"/>
    <w:rsid w:val="00F9717E"/>
    <w:rsid w:val="00F978FD"/>
    <w:rsid w:val="00FA005E"/>
    <w:rsid w:val="00FA0CFD"/>
    <w:rsid w:val="00FA10A2"/>
    <w:rsid w:val="00FA1741"/>
    <w:rsid w:val="00FA18D3"/>
    <w:rsid w:val="00FA1EA0"/>
    <w:rsid w:val="00FA2887"/>
    <w:rsid w:val="00FA2AF2"/>
    <w:rsid w:val="00FA3C91"/>
    <w:rsid w:val="00FA3FDC"/>
    <w:rsid w:val="00FA424A"/>
    <w:rsid w:val="00FA458A"/>
    <w:rsid w:val="00FA4B43"/>
    <w:rsid w:val="00FA5727"/>
    <w:rsid w:val="00FA5CC9"/>
    <w:rsid w:val="00FA63F1"/>
    <w:rsid w:val="00FA6442"/>
    <w:rsid w:val="00FA6584"/>
    <w:rsid w:val="00FA7468"/>
    <w:rsid w:val="00FA7656"/>
    <w:rsid w:val="00FA77C0"/>
    <w:rsid w:val="00FA7953"/>
    <w:rsid w:val="00FA7B88"/>
    <w:rsid w:val="00FB021B"/>
    <w:rsid w:val="00FB02FB"/>
    <w:rsid w:val="00FB0705"/>
    <w:rsid w:val="00FB074C"/>
    <w:rsid w:val="00FB1C5B"/>
    <w:rsid w:val="00FB1EB4"/>
    <w:rsid w:val="00FB28D1"/>
    <w:rsid w:val="00FB293C"/>
    <w:rsid w:val="00FB357D"/>
    <w:rsid w:val="00FB35C3"/>
    <w:rsid w:val="00FB43C3"/>
    <w:rsid w:val="00FB47CA"/>
    <w:rsid w:val="00FB4936"/>
    <w:rsid w:val="00FB4BFD"/>
    <w:rsid w:val="00FB4F1F"/>
    <w:rsid w:val="00FB5033"/>
    <w:rsid w:val="00FB53FE"/>
    <w:rsid w:val="00FB5554"/>
    <w:rsid w:val="00FB55C5"/>
    <w:rsid w:val="00FB5BEC"/>
    <w:rsid w:val="00FB5D6A"/>
    <w:rsid w:val="00FB614B"/>
    <w:rsid w:val="00FB618A"/>
    <w:rsid w:val="00FB64E6"/>
    <w:rsid w:val="00FB7833"/>
    <w:rsid w:val="00FC048A"/>
    <w:rsid w:val="00FC051C"/>
    <w:rsid w:val="00FC07B7"/>
    <w:rsid w:val="00FC0B3C"/>
    <w:rsid w:val="00FC0CAC"/>
    <w:rsid w:val="00FC0DB5"/>
    <w:rsid w:val="00FC0F2E"/>
    <w:rsid w:val="00FC1032"/>
    <w:rsid w:val="00FC16DB"/>
    <w:rsid w:val="00FC1875"/>
    <w:rsid w:val="00FC1C68"/>
    <w:rsid w:val="00FC1C82"/>
    <w:rsid w:val="00FC1F3E"/>
    <w:rsid w:val="00FC2437"/>
    <w:rsid w:val="00FC2FF2"/>
    <w:rsid w:val="00FC3EE6"/>
    <w:rsid w:val="00FC4137"/>
    <w:rsid w:val="00FC456D"/>
    <w:rsid w:val="00FC48E8"/>
    <w:rsid w:val="00FC4C6F"/>
    <w:rsid w:val="00FC4DE6"/>
    <w:rsid w:val="00FC516D"/>
    <w:rsid w:val="00FC532C"/>
    <w:rsid w:val="00FC56CD"/>
    <w:rsid w:val="00FC5E13"/>
    <w:rsid w:val="00FC70D1"/>
    <w:rsid w:val="00FC74B6"/>
    <w:rsid w:val="00FC7C49"/>
    <w:rsid w:val="00FC7E18"/>
    <w:rsid w:val="00FD0186"/>
    <w:rsid w:val="00FD0263"/>
    <w:rsid w:val="00FD06FE"/>
    <w:rsid w:val="00FD247F"/>
    <w:rsid w:val="00FD2A94"/>
    <w:rsid w:val="00FD2F18"/>
    <w:rsid w:val="00FD34C1"/>
    <w:rsid w:val="00FD3929"/>
    <w:rsid w:val="00FD3B04"/>
    <w:rsid w:val="00FD4494"/>
    <w:rsid w:val="00FD48D1"/>
    <w:rsid w:val="00FD5169"/>
    <w:rsid w:val="00FD5325"/>
    <w:rsid w:val="00FD5891"/>
    <w:rsid w:val="00FD5B90"/>
    <w:rsid w:val="00FD62C3"/>
    <w:rsid w:val="00FD63A6"/>
    <w:rsid w:val="00FD6534"/>
    <w:rsid w:val="00FD6B21"/>
    <w:rsid w:val="00FD74B6"/>
    <w:rsid w:val="00FD7521"/>
    <w:rsid w:val="00FD77D9"/>
    <w:rsid w:val="00FE0069"/>
    <w:rsid w:val="00FE0868"/>
    <w:rsid w:val="00FE0B78"/>
    <w:rsid w:val="00FE0E58"/>
    <w:rsid w:val="00FE0F26"/>
    <w:rsid w:val="00FE1202"/>
    <w:rsid w:val="00FE1356"/>
    <w:rsid w:val="00FE15FD"/>
    <w:rsid w:val="00FE16E9"/>
    <w:rsid w:val="00FE19B8"/>
    <w:rsid w:val="00FE1EF3"/>
    <w:rsid w:val="00FE1FC4"/>
    <w:rsid w:val="00FE22A8"/>
    <w:rsid w:val="00FE249E"/>
    <w:rsid w:val="00FE2865"/>
    <w:rsid w:val="00FE2C8A"/>
    <w:rsid w:val="00FE2E83"/>
    <w:rsid w:val="00FE3418"/>
    <w:rsid w:val="00FE39D9"/>
    <w:rsid w:val="00FE4451"/>
    <w:rsid w:val="00FE4457"/>
    <w:rsid w:val="00FE4825"/>
    <w:rsid w:val="00FE4F40"/>
    <w:rsid w:val="00FE507A"/>
    <w:rsid w:val="00FE5142"/>
    <w:rsid w:val="00FE57C2"/>
    <w:rsid w:val="00FE57FC"/>
    <w:rsid w:val="00FE611A"/>
    <w:rsid w:val="00FE7BBD"/>
    <w:rsid w:val="00FE7F61"/>
    <w:rsid w:val="00FF09EA"/>
    <w:rsid w:val="00FF0AF5"/>
    <w:rsid w:val="00FF0C0A"/>
    <w:rsid w:val="00FF0E02"/>
    <w:rsid w:val="00FF0F43"/>
    <w:rsid w:val="00FF1176"/>
    <w:rsid w:val="00FF1276"/>
    <w:rsid w:val="00FF1300"/>
    <w:rsid w:val="00FF14FE"/>
    <w:rsid w:val="00FF19E1"/>
    <w:rsid w:val="00FF1C78"/>
    <w:rsid w:val="00FF2746"/>
    <w:rsid w:val="00FF2ACC"/>
    <w:rsid w:val="00FF2F4B"/>
    <w:rsid w:val="00FF328C"/>
    <w:rsid w:val="00FF3914"/>
    <w:rsid w:val="00FF3D70"/>
    <w:rsid w:val="00FF4DBE"/>
    <w:rsid w:val="00FF53CF"/>
    <w:rsid w:val="00FF552B"/>
    <w:rsid w:val="00FF59CA"/>
    <w:rsid w:val="00FF5D0A"/>
    <w:rsid w:val="00FF6336"/>
    <w:rsid w:val="00FF6382"/>
    <w:rsid w:val="00FF6595"/>
    <w:rsid w:val="00FF693E"/>
    <w:rsid w:val="00FF6A1A"/>
    <w:rsid w:val="00FF6BEA"/>
    <w:rsid w:val="00FF6DAF"/>
    <w:rsid w:val="00FF769E"/>
    <w:rsid w:val="00FF76F3"/>
    <w:rsid w:val="00FF79D1"/>
    <w:rsid w:val="00FF7D80"/>
    <w:rsid w:val="03DEAB64"/>
    <w:rsid w:val="042D90BF"/>
    <w:rsid w:val="04DA11AA"/>
    <w:rsid w:val="07B60143"/>
    <w:rsid w:val="0D654FD5"/>
    <w:rsid w:val="105F56BE"/>
    <w:rsid w:val="13DF7B67"/>
    <w:rsid w:val="17C43B32"/>
    <w:rsid w:val="29C2D493"/>
    <w:rsid w:val="33CDCA05"/>
    <w:rsid w:val="3557ADFD"/>
    <w:rsid w:val="36E45771"/>
    <w:rsid w:val="38200BB1"/>
    <w:rsid w:val="414D9141"/>
    <w:rsid w:val="41F579EF"/>
    <w:rsid w:val="49CE2476"/>
    <w:rsid w:val="49E215E2"/>
    <w:rsid w:val="4FC70232"/>
    <w:rsid w:val="6285FB97"/>
    <w:rsid w:val="66F0A911"/>
    <w:rsid w:val="68AD8728"/>
    <w:rsid w:val="6939965B"/>
    <w:rsid w:val="6A6D3C4E"/>
    <w:rsid w:val="6F09F854"/>
    <w:rsid w:val="70D00938"/>
    <w:rsid w:val="7210BA52"/>
    <w:rsid w:val="7D40179A"/>
    <w:rsid w:val="7F29F2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49EBAC"/>
  <w15:docId w15:val="{C4AA6E1A-8AB0-4797-9778-CEBFBBA8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Arial"/>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470E"/>
    <w:rPr>
      <w:sz w:val="24"/>
      <w:szCs w:val="24"/>
    </w:rPr>
  </w:style>
  <w:style w:type="paragraph" w:styleId="Heading1">
    <w:name w:val="heading 1"/>
    <w:basedOn w:val="Default"/>
    <w:next w:val="Default"/>
    <w:link w:val="Heading1Char"/>
    <w:qFormat/>
    <w:locked/>
    <w:rsid w:val="00133EDB"/>
    <w:pPr>
      <w:outlineLvl w:val="0"/>
    </w:pPr>
    <w:rPr>
      <w:color w:val="auto"/>
    </w:rPr>
  </w:style>
  <w:style w:type="paragraph" w:styleId="Heading2">
    <w:name w:val="heading 2"/>
    <w:basedOn w:val="Default"/>
    <w:next w:val="Default"/>
    <w:link w:val="Heading2Char"/>
    <w:semiHidden/>
    <w:unhideWhenUsed/>
    <w:qFormat/>
    <w:locked/>
    <w:rsid w:val="00133EDB"/>
    <w:pPr>
      <w:outlineLvl w:val="1"/>
    </w:pPr>
    <w:rPr>
      <w:color w:val="auto"/>
    </w:rPr>
  </w:style>
  <w:style w:type="paragraph" w:styleId="Heading3">
    <w:name w:val="heading 3"/>
    <w:basedOn w:val="Normal"/>
    <w:next w:val="Normal"/>
    <w:link w:val="Heading3Char"/>
    <w:semiHidden/>
    <w:unhideWhenUsed/>
    <w:qFormat/>
    <w:locked/>
    <w:rsid w:val="003F092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2379"/>
    <w:pPr>
      <w:jc w:val="center"/>
    </w:pPr>
    <w:rPr>
      <w:rFonts w:ascii="Arial" w:hAnsi="Arial"/>
      <w:b/>
      <w:bCs/>
    </w:rPr>
  </w:style>
  <w:style w:type="character" w:customStyle="1" w:styleId="TitleChar">
    <w:name w:val="Title Char"/>
    <w:basedOn w:val="DefaultParagraphFont"/>
    <w:link w:val="Title"/>
    <w:rsid w:val="00832A84"/>
    <w:rPr>
      <w:rFonts w:asciiTheme="majorHAnsi" w:eastAsiaTheme="majorEastAsia" w:hAnsiTheme="majorHAnsi" w:cstheme="majorBidi"/>
      <w:b/>
      <w:bCs/>
      <w:kern w:val="28"/>
      <w:sz w:val="32"/>
      <w:szCs w:val="32"/>
    </w:rPr>
  </w:style>
  <w:style w:type="table" w:styleId="TableGrid">
    <w:name w:val="Table Grid"/>
    <w:basedOn w:val="TableNormal"/>
    <w:uiPriority w:val="99"/>
    <w:rsid w:val="002A7F9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B1816"/>
    <w:pPr>
      <w:ind w:left="720"/>
    </w:pPr>
    <w:rPr>
      <w:rFonts w:eastAsiaTheme="minorHAnsi" w:cs="Times New Roman"/>
      <w:sz w:val="22"/>
      <w:szCs w:val="22"/>
    </w:rPr>
  </w:style>
  <w:style w:type="character" w:styleId="Hyperlink">
    <w:name w:val="Hyperlink"/>
    <w:basedOn w:val="DefaultParagraphFont"/>
    <w:uiPriority w:val="99"/>
    <w:unhideWhenUsed/>
    <w:rsid w:val="00542617"/>
    <w:rPr>
      <w:color w:val="0000FF"/>
      <w:u w:val="single"/>
    </w:rPr>
  </w:style>
  <w:style w:type="paragraph" w:styleId="NormalWeb">
    <w:name w:val="Normal (Web)"/>
    <w:basedOn w:val="Normal"/>
    <w:uiPriority w:val="99"/>
    <w:unhideWhenUsed/>
    <w:rsid w:val="00970D26"/>
    <w:pPr>
      <w:spacing w:after="150" w:line="300" w:lineRule="atLeast"/>
    </w:pPr>
    <w:rPr>
      <w:rFonts w:ascii="Times New Roman" w:hAnsi="Times New Roman" w:cs="Times New Roman"/>
    </w:rPr>
  </w:style>
  <w:style w:type="character" w:styleId="FollowedHyperlink">
    <w:name w:val="FollowedHyperlink"/>
    <w:basedOn w:val="DefaultParagraphFont"/>
    <w:uiPriority w:val="99"/>
    <w:semiHidden/>
    <w:unhideWhenUsed/>
    <w:rsid w:val="00907CD6"/>
    <w:rPr>
      <w:color w:val="800080" w:themeColor="followedHyperlink"/>
      <w:u w:val="single"/>
    </w:rPr>
  </w:style>
  <w:style w:type="paragraph" w:styleId="BodyText">
    <w:name w:val="Body Text"/>
    <w:basedOn w:val="Normal"/>
    <w:link w:val="BodyTextChar"/>
    <w:uiPriority w:val="99"/>
    <w:semiHidden/>
    <w:unhideWhenUsed/>
    <w:rsid w:val="004331C2"/>
    <w:rPr>
      <w:rFonts w:ascii="Times New Roman" w:eastAsiaTheme="minorHAnsi" w:hAnsi="Times New Roman" w:cs="Times New Roman"/>
    </w:rPr>
  </w:style>
  <w:style w:type="character" w:customStyle="1" w:styleId="BodyTextChar">
    <w:name w:val="Body Text Char"/>
    <w:basedOn w:val="DefaultParagraphFont"/>
    <w:link w:val="BodyText"/>
    <w:uiPriority w:val="99"/>
    <w:semiHidden/>
    <w:rsid w:val="004331C2"/>
    <w:rPr>
      <w:rFonts w:ascii="Times New Roman" w:eastAsiaTheme="minorHAnsi" w:hAnsi="Times New Roman" w:cs="Times New Roman"/>
      <w:sz w:val="24"/>
      <w:szCs w:val="24"/>
    </w:rPr>
  </w:style>
  <w:style w:type="paragraph" w:styleId="PlainText">
    <w:name w:val="Plain Text"/>
    <w:basedOn w:val="Normal"/>
    <w:link w:val="PlainTextChar"/>
    <w:uiPriority w:val="99"/>
    <w:unhideWhenUsed/>
    <w:rsid w:val="004440A2"/>
    <w:rPr>
      <w:rFonts w:eastAsiaTheme="minorHAnsi" w:cs="Calibri"/>
    </w:rPr>
  </w:style>
  <w:style w:type="character" w:customStyle="1" w:styleId="PlainTextChar">
    <w:name w:val="Plain Text Char"/>
    <w:basedOn w:val="DefaultParagraphFont"/>
    <w:link w:val="PlainText"/>
    <w:uiPriority w:val="99"/>
    <w:rsid w:val="004440A2"/>
    <w:rPr>
      <w:rFonts w:eastAsiaTheme="minorHAnsi" w:cs="Calibri"/>
      <w:sz w:val="24"/>
      <w:szCs w:val="24"/>
    </w:rPr>
  </w:style>
  <w:style w:type="character" w:customStyle="1" w:styleId="spelle">
    <w:name w:val="spelle"/>
    <w:basedOn w:val="DefaultParagraphFont"/>
    <w:rsid w:val="00F81D5C"/>
  </w:style>
  <w:style w:type="paragraph" w:styleId="BalloonText">
    <w:name w:val="Balloon Text"/>
    <w:basedOn w:val="Normal"/>
    <w:link w:val="BalloonTextChar"/>
    <w:uiPriority w:val="99"/>
    <w:semiHidden/>
    <w:unhideWhenUsed/>
    <w:rsid w:val="00F81D5C"/>
    <w:rPr>
      <w:rFonts w:ascii="Tahoma" w:hAnsi="Tahoma" w:cs="Tahoma"/>
      <w:sz w:val="16"/>
      <w:szCs w:val="16"/>
    </w:rPr>
  </w:style>
  <w:style w:type="character" w:customStyle="1" w:styleId="BalloonTextChar">
    <w:name w:val="Balloon Text Char"/>
    <w:basedOn w:val="DefaultParagraphFont"/>
    <w:link w:val="BalloonText"/>
    <w:uiPriority w:val="99"/>
    <w:semiHidden/>
    <w:rsid w:val="00F81D5C"/>
    <w:rPr>
      <w:rFonts w:ascii="Tahoma" w:hAnsi="Tahoma" w:cs="Tahoma"/>
      <w:sz w:val="16"/>
      <w:szCs w:val="16"/>
    </w:rPr>
  </w:style>
  <w:style w:type="paragraph" w:styleId="Header">
    <w:name w:val="header"/>
    <w:basedOn w:val="Normal"/>
    <w:link w:val="HeaderChar"/>
    <w:uiPriority w:val="99"/>
    <w:unhideWhenUsed/>
    <w:rsid w:val="00F24EDF"/>
    <w:pPr>
      <w:tabs>
        <w:tab w:val="center" w:pos="4680"/>
        <w:tab w:val="right" w:pos="9360"/>
      </w:tabs>
    </w:pPr>
  </w:style>
  <w:style w:type="character" w:customStyle="1" w:styleId="HeaderChar">
    <w:name w:val="Header Char"/>
    <w:basedOn w:val="DefaultParagraphFont"/>
    <w:link w:val="Header"/>
    <w:uiPriority w:val="99"/>
    <w:rsid w:val="00F24EDF"/>
    <w:rPr>
      <w:sz w:val="24"/>
      <w:szCs w:val="24"/>
    </w:rPr>
  </w:style>
  <w:style w:type="paragraph" w:styleId="Footer">
    <w:name w:val="footer"/>
    <w:basedOn w:val="Normal"/>
    <w:link w:val="FooterChar"/>
    <w:uiPriority w:val="99"/>
    <w:unhideWhenUsed/>
    <w:rsid w:val="00F24EDF"/>
    <w:pPr>
      <w:tabs>
        <w:tab w:val="center" w:pos="4680"/>
        <w:tab w:val="right" w:pos="9360"/>
      </w:tabs>
    </w:pPr>
  </w:style>
  <w:style w:type="character" w:customStyle="1" w:styleId="FooterChar">
    <w:name w:val="Footer Char"/>
    <w:basedOn w:val="DefaultParagraphFont"/>
    <w:link w:val="Footer"/>
    <w:uiPriority w:val="99"/>
    <w:rsid w:val="00F24EDF"/>
    <w:rPr>
      <w:sz w:val="24"/>
      <w:szCs w:val="24"/>
    </w:rPr>
  </w:style>
  <w:style w:type="paragraph" w:styleId="NoSpacing">
    <w:name w:val="No Spacing"/>
    <w:basedOn w:val="Normal"/>
    <w:uiPriority w:val="1"/>
    <w:qFormat/>
    <w:rsid w:val="00242DE4"/>
    <w:rPr>
      <w:rFonts w:eastAsiaTheme="minorHAnsi" w:cs="Times New Roman"/>
      <w:sz w:val="22"/>
      <w:szCs w:val="22"/>
    </w:rPr>
  </w:style>
  <w:style w:type="paragraph" w:styleId="BodyTextIndent">
    <w:name w:val="Body Text Indent"/>
    <w:basedOn w:val="Normal"/>
    <w:link w:val="BodyTextIndentChar"/>
    <w:uiPriority w:val="99"/>
    <w:semiHidden/>
    <w:unhideWhenUsed/>
    <w:rsid w:val="00133EDB"/>
    <w:pPr>
      <w:spacing w:after="120"/>
      <w:ind w:left="360"/>
    </w:pPr>
  </w:style>
  <w:style w:type="character" w:customStyle="1" w:styleId="BodyTextIndentChar">
    <w:name w:val="Body Text Indent Char"/>
    <w:basedOn w:val="DefaultParagraphFont"/>
    <w:link w:val="BodyTextIndent"/>
    <w:uiPriority w:val="99"/>
    <w:semiHidden/>
    <w:rsid w:val="00133EDB"/>
    <w:rPr>
      <w:sz w:val="24"/>
      <w:szCs w:val="24"/>
    </w:rPr>
  </w:style>
  <w:style w:type="character" w:customStyle="1" w:styleId="Heading1Char">
    <w:name w:val="Heading 1 Char"/>
    <w:basedOn w:val="DefaultParagraphFont"/>
    <w:link w:val="Heading1"/>
    <w:rsid w:val="00133EDB"/>
    <w:rPr>
      <w:rFonts w:ascii="Times New Roman" w:hAnsi="Times New Roman" w:cs="Times New Roman"/>
      <w:sz w:val="24"/>
      <w:szCs w:val="24"/>
    </w:rPr>
  </w:style>
  <w:style w:type="character" w:customStyle="1" w:styleId="Heading2Char">
    <w:name w:val="Heading 2 Char"/>
    <w:basedOn w:val="DefaultParagraphFont"/>
    <w:link w:val="Heading2"/>
    <w:semiHidden/>
    <w:rsid w:val="00133EDB"/>
    <w:rPr>
      <w:rFonts w:ascii="Times New Roman" w:hAnsi="Times New Roman" w:cs="Times New Roman"/>
      <w:sz w:val="24"/>
      <w:szCs w:val="24"/>
    </w:rPr>
  </w:style>
  <w:style w:type="paragraph" w:customStyle="1" w:styleId="Default">
    <w:name w:val="Default"/>
    <w:rsid w:val="00133EDB"/>
    <w:pPr>
      <w:widowControl w:val="0"/>
      <w:autoSpaceDE w:val="0"/>
      <w:autoSpaceDN w:val="0"/>
      <w:adjustRightInd w:val="0"/>
    </w:pPr>
    <w:rPr>
      <w:rFonts w:ascii="Times New Roman" w:hAnsi="Times New Roman" w:cs="Times New Roman"/>
      <w:color w:val="000000"/>
      <w:sz w:val="24"/>
      <w:szCs w:val="24"/>
    </w:rPr>
  </w:style>
  <w:style w:type="character" w:styleId="Strong">
    <w:name w:val="Strong"/>
    <w:basedOn w:val="DefaultParagraphFont"/>
    <w:uiPriority w:val="22"/>
    <w:qFormat/>
    <w:locked/>
    <w:rsid w:val="0054323F"/>
    <w:rPr>
      <w:b/>
      <w:bCs/>
    </w:rPr>
  </w:style>
  <w:style w:type="character" w:customStyle="1" w:styleId="UnresolvedMention1">
    <w:name w:val="Unresolved Mention1"/>
    <w:basedOn w:val="DefaultParagraphFont"/>
    <w:uiPriority w:val="99"/>
    <w:semiHidden/>
    <w:unhideWhenUsed/>
    <w:rsid w:val="005C18AF"/>
    <w:rPr>
      <w:color w:val="605E5C"/>
      <w:shd w:val="clear" w:color="auto" w:fill="E1DFDD"/>
    </w:rPr>
  </w:style>
  <w:style w:type="character" w:customStyle="1" w:styleId="UnresolvedMention2">
    <w:name w:val="Unresolved Mention2"/>
    <w:basedOn w:val="DefaultParagraphFont"/>
    <w:uiPriority w:val="99"/>
    <w:semiHidden/>
    <w:unhideWhenUsed/>
    <w:rsid w:val="00186F2D"/>
    <w:rPr>
      <w:color w:val="605E5C"/>
      <w:shd w:val="clear" w:color="auto" w:fill="E1DFDD"/>
    </w:rPr>
  </w:style>
  <w:style w:type="character" w:customStyle="1" w:styleId="ui-provider">
    <w:name w:val="ui-provider"/>
    <w:basedOn w:val="DefaultParagraphFont"/>
    <w:rsid w:val="00FA1EA0"/>
  </w:style>
  <w:style w:type="character" w:styleId="UnresolvedMention">
    <w:name w:val="Unresolved Mention"/>
    <w:basedOn w:val="DefaultParagraphFont"/>
    <w:uiPriority w:val="99"/>
    <w:semiHidden/>
    <w:unhideWhenUsed/>
    <w:rsid w:val="001353AF"/>
    <w:rPr>
      <w:color w:val="605E5C"/>
      <w:shd w:val="clear" w:color="auto" w:fill="E1DFDD"/>
    </w:rPr>
  </w:style>
  <w:style w:type="paragraph" w:customStyle="1" w:styleId="TableParagraph">
    <w:name w:val="Table Paragraph"/>
    <w:basedOn w:val="Normal"/>
    <w:uiPriority w:val="1"/>
    <w:qFormat/>
    <w:rsid w:val="00E4467C"/>
    <w:pPr>
      <w:widowControl w:val="0"/>
      <w:autoSpaceDE w:val="0"/>
      <w:autoSpaceDN w:val="0"/>
    </w:pPr>
    <w:rPr>
      <w:rFonts w:eastAsia="Calibri" w:cs="Calibri"/>
      <w:sz w:val="22"/>
      <w:szCs w:val="22"/>
    </w:rPr>
  </w:style>
  <w:style w:type="character" w:customStyle="1" w:styleId="fui-buttonicon">
    <w:name w:val="fui-button__icon"/>
    <w:basedOn w:val="DefaultParagraphFont"/>
    <w:rsid w:val="005F20EA"/>
  </w:style>
  <w:style w:type="paragraph" w:customStyle="1" w:styleId="xmsonormal">
    <w:name w:val="x_msonormal"/>
    <w:basedOn w:val="Normal"/>
    <w:rsid w:val="005F20EA"/>
    <w:pPr>
      <w:spacing w:before="100" w:beforeAutospacing="1" w:after="100" w:afterAutospacing="1"/>
    </w:pPr>
    <w:rPr>
      <w:rFonts w:ascii="Times New Roman" w:hAnsi="Times New Roman" w:cs="Times New Roman"/>
    </w:rPr>
  </w:style>
  <w:style w:type="paragraph" w:customStyle="1" w:styleId="xmsolistparagraph">
    <w:name w:val="x_msolistparagraph"/>
    <w:basedOn w:val="Normal"/>
    <w:rsid w:val="00EF4129"/>
    <w:pPr>
      <w:ind w:left="720"/>
    </w:pPr>
    <w:rPr>
      <w:rFonts w:ascii="Aptos" w:eastAsiaTheme="minorHAnsi" w:hAnsi="Aptos" w:cs="Aptos"/>
    </w:rPr>
  </w:style>
  <w:style w:type="character" w:customStyle="1" w:styleId="Heading3Char">
    <w:name w:val="Heading 3 Char"/>
    <w:basedOn w:val="DefaultParagraphFont"/>
    <w:link w:val="Heading3"/>
    <w:semiHidden/>
    <w:rsid w:val="003F092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871">
      <w:bodyDiv w:val="1"/>
      <w:marLeft w:val="0"/>
      <w:marRight w:val="0"/>
      <w:marTop w:val="0"/>
      <w:marBottom w:val="0"/>
      <w:divBdr>
        <w:top w:val="none" w:sz="0" w:space="0" w:color="auto"/>
        <w:left w:val="none" w:sz="0" w:space="0" w:color="auto"/>
        <w:bottom w:val="none" w:sz="0" w:space="0" w:color="auto"/>
        <w:right w:val="none" w:sz="0" w:space="0" w:color="auto"/>
      </w:divBdr>
    </w:div>
    <w:div w:id="38483185">
      <w:bodyDiv w:val="1"/>
      <w:marLeft w:val="0"/>
      <w:marRight w:val="0"/>
      <w:marTop w:val="0"/>
      <w:marBottom w:val="0"/>
      <w:divBdr>
        <w:top w:val="none" w:sz="0" w:space="0" w:color="auto"/>
        <w:left w:val="none" w:sz="0" w:space="0" w:color="auto"/>
        <w:bottom w:val="none" w:sz="0" w:space="0" w:color="auto"/>
        <w:right w:val="none" w:sz="0" w:space="0" w:color="auto"/>
      </w:divBdr>
    </w:div>
    <w:div w:id="51974753">
      <w:bodyDiv w:val="1"/>
      <w:marLeft w:val="0"/>
      <w:marRight w:val="0"/>
      <w:marTop w:val="0"/>
      <w:marBottom w:val="0"/>
      <w:divBdr>
        <w:top w:val="none" w:sz="0" w:space="0" w:color="auto"/>
        <w:left w:val="none" w:sz="0" w:space="0" w:color="auto"/>
        <w:bottom w:val="none" w:sz="0" w:space="0" w:color="auto"/>
        <w:right w:val="none" w:sz="0" w:space="0" w:color="auto"/>
      </w:divBdr>
    </w:div>
    <w:div w:id="62291390">
      <w:bodyDiv w:val="1"/>
      <w:marLeft w:val="0"/>
      <w:marRight w:val="0"/>
      <w:marTop w:val="0"/>
      <w:marBottom w:val="0"/>
      <w:divBdr>
        <w:top w:val="none" w:sz="0" w:space="0" w:color="auto"/>
        <w:left w:val="none" w:sz="0" w:space="0" w:color="auto"/>
        <w:bottom w:val="none" w:sz="0" w:space="0" w:color="auto"/>
        <w:right w:val="none" w:sz="0" w:space="0" w:color="auto"/>
      </w:divBdr>
    </w:div>
    <w:div w:id="67777018">
      <w:bodyDiv w:val="1"/>
      <w:marLeft w:val="0"/>
      <w:marRight w:val="0"/>
      <w:marTop w:val="0"/>
      <w:marBottom w:val="0"/>
      <w:divBdr>
        <w:top w:val="none" w:sz="0" w:space="0" w:color="auto"/>
        <w:left w:val="none" w:sz="0" w:space="0" w:color="auto"/>
        <w:bottom w:val="none" w:sz="0" w:space="0" w:color="auto"/>
        <w:right w:val="none" w:sz="0" w:space="0" w:color="auto"/>
      </w:divBdr>
    </w:div>
    <w:div w:id="78798830">
      <w:bodyDiv w:val="1"/>
      <w:marLeft w:val="0"/>
      <w:marRight w:val="0"/>
      <w:marTop w:val="0"/>
      <w:marBottom w:val="0"/>
      <w:divBdr>
        <w:top w:val="none" w:sz="0" w:space="0" w:color="auto"/>
        <w:left w:val="none" w:sz="0" w:space="0" w:color="auto"/>
        <w:bottom w:val="none" w:sz="0" w:space="0" w:color="auto"/>
        <w:right w:val="none" w:sz="0" w:space="0" w:color="auto"/>
      </w:divBdr>
    </w:div>
    <w:div w:id="82189617">
      <w:bodyDiv w:val="1"/>
      <w:marLeft w:val="0"/>
      <w:marRight w:val="0"/>
      <w:marTop w:val="0"/>
      <w:marBottom w:val="0"/>
      <w:divBdr>
        <w:top w:val="none" w:sz="0" w:space="0" w:color="auto"/>
        <w:left w:val="none" w:sz="0" w:space="0" w:color="auto"/>
        <w:bottom w:val="none" w:sz="0" w:space="0" w:color="auto"/>
        <w:right w:val="none" w:sz="0" w:space="0" w:color="auto"/>
      </w:divBdr>
    </w:div>
    <w:div w:id="85805323">
      <w:bodyDiv w:val="1"/>
      <w:marLeft w:val="0"/>
      <w:marRight w:val="0"/>
      <w:marTop w:val="0"/>
      <w:marBottom w:val="0"/>
      <w:divBdr>
        <w:top w:val="none" w:sz="0" w:space="0" w:color="auto"/>
        <w:left w:val="none" w:sz="0" w:space="0" w:color="auto"/>
        <w:bottom w:val="none" w:sz="0" w:space="0" w:color="auto"/>
        <w:right w:val="none" w:sz="0" w:space="0" w:color="auto"/>
      </w:divBdr>
    </w:div>
    <w:div w:id="90665887">
      <w:bodyDiv w:val="1"/>
      <w:marLeft w:val="0"/>
      <w:marRight w:val="0"/>
      <w:marTop w:val="0"/>
      <w:marBottom w:val="0"/>
      <w:divBdr>
        <w:top w:val="none" w:sz="0" w:space="0" w:color="auto"/>
        <w:left w:val="none" w:sz="0" w:space="0" w:color="auto"/>
        <w:bottom w:val="none" w:sz="0" w:space="0" w:color="auto"/>
        <w:right w:val="none" w:sz="0" w:space="0" w:color="auto"/>
      </w:divBdr>
    </w:div>
    <w:div w:id="103117164">
      <w:bodyDiv w:val="1"/>
      <w:marLeft w:val="0"/>
      <w:marRight w:val="0"/>
      <w:marTop w:val="0"/>
      <w:marBottom w:val="0"/>
      <w:divBdr>
        <w:top w:val="none" w:sz="0" w:space="0" w:color="auto"/>
        <w:left w:val="none" w:sz="0" w:space="0" w:color="auto"/>
        <w:bottom w:val="none" w:sz="0" w:space="0" w:color="auto"/>
        <w:right w:val="none" w:sz="0" w:space="0" w:color="auto"/>
      </w:divBdr>
    </w:div>
    <w:div w:id="103696309">
      <w:bodyDiv w:val="1"/>
      <w:marLeft w:val="0"/>
      <w:marRight w:val="0"/>
      <w:marTop w:val="0"/>
      <w:marBottom w:val="0"/>
      <w:divBdr>
        <w:top w:val="none" w:sz="0" w:space="0" w:color="auto"/>
        <w:left w:val="none" w:sz="0" w:space="0" w:color="auto"/>
        <w:bottom w:val="none" w:sz="0" w:space="0" w:color="auto"/>
        <w:right w:val="none" w:sz="0" w:space="0" w:color="auto"/>
      </w:divBdr>
    </w:div>
    <w:div w:id="104615277">
      <w:bodyDiv w:val="1"/>
      <w:marLeft w:val="0"/>
      <w:marRight w:val="0"/>
      <w:marTop w:val="0"/>
      <w:marBottom w:val="0"/>
      <w:divBdr>
        <w:top w:val="none" w:sz="0" w:space="0" w:color="auto"/>
        <w:left w:val="none" w:sz="0" w:space="0" w:color="auto"/>
        <w:bottom w:val="none" w:sz="0" w:space="0" w:color="auto"/>
        <w:right w:val="none" w:sz="0" w:space="0" w:color="auto"/>
      </w:divBdr>
    </w:div>
    <w:div w:id="104663666">
      <w:bodyDiv w:val="1"/>
      <w:marLeft w:val="0"/>
      <w:marRight w:val="0"/>
      <w:marTop w:val="0"/>
      <w:marBottom w:val="0"/>
      <w:divBdr>
        <w:top w:val="none" w:sz="0" w:space="0" w:color="auto"/>
        <w:left w:val="none" w:sz="0" w:space="0" w:color="auto"/>
        <w:bottom w:val="none" w:sz="0" w:space="0" w:color="auto"/>
        <w:right w:val="none" w:sz="0" w:space="0" w:color="auto"/>
      </w:divBdr>
    </w:div>
    <w:div w:id="106707293">
      <w:bodyDiv w:val="1"/>
      <w:marLeft w:val="0"/>
      <w:marRight w:val="0"/>
      <w:marTop w:val="0"/>
      <w:marBottom w:val="0"/>
      <w:divBdr>
        <w:top w:val="none" w:sz="0" w:space="0" w:color="auto"/>
        <w:left w:val="none" w:sz="0" w:space="0" w:color="auto"/>
        <w:bottom w:val="none" w:sz="0" w:space="0" w:color="auto"/>
        <w:right w:val="none" w:sz="0" w:space="0" w:color="auto"/>
      </w:divBdr>
    </w:div>
    <w:div w:id="115028925">
      <w:bodyDiv w:val="1"/>
      <w:marLeft w:val="0"/>
      <w:marRight w:val="0"/>
      <w:marTop w:val="0"/>
      <w:marBottom w:val="0"/>
      <w:divBdr>
        <w:top w:val="none" w:sz="0" w:space="0" w:color="auto"/>
        <w:left w:val="none" w:sz="0" w:space="0" w:color="auto"/>
        <w:bottom w:val="none" w:sz="0" w:space="0" w:color="auto"/>
        <w:right w:val="none" w:sz="0" w:space="0" w:color="auto"/>
      </w:divBdr>
    </w:div>
    <w:div w:id="122234280">
      <w:bodyDiv w:val="1"/>
      <w:marLeft w:val="0"/>
      <w:marRight w:val="0"/>
      <w:marTop w:val="0"/>
      <w:marBottom w:val="0"/>
      <w:divBdr>
        <w:top w:val="none" w:sz="0" w:space="0" w:color="auto"/>
        <w:left w:val="none" w:sz="0" w:space="0" w:color="auto"/>
        <w:bottom w:val="none" w:sz="0" w:space="0" w:color="auto"/>
        <w:right w:val="none" w:sz="0" w:space="0" w:color="auto"/>
      </w:divBdr>
    </w:div>
    <w:div w:id="137454921">
      <w:bodyDiv w:val="1"/>
      <w:marLeft w:val="0"/>
      <w:marRight w:val="0"/>
      <w:marTop w:val="0"/>
      <w:marBottom w:val="0"/>
      <w:divBdr>
        <w:top w:val="none" w:sz="0" w:space="0" w:color="auto"/>
        <w:left w:val="none" w:sz="0" w:space="0" w:color="auto"/>
        <w:bottom w:val="none" w:sz="0" w:space="0" w:color="auto"/>
        <w:right w:val="none" w:sz="0" w:space="0" w:color="auto"/>
      </w:divBdr>
    </w:div>
    <w:div w:id="139468379">
      <w:bodyDiv w:val="1"/>
      <w:marLeft w:val="0"/>
      <w:marRight w:val="0"/>
      <w:marTop w:val="0"/>
      <w:marBottom w:val="0"/>
      <w:divBdr>
        <w:top w:val="none" w:sz="0" w:space="0" w:color="auto"/>
        <w:left w:val="none" w:sz="0" w:space="0" w:color="auto"/>
        <w:bottom w:val="none" w:sz="0" w:space="0" w:color="auto"/>
        <w:right w:val="none" w:sz="0" w:space="0" w:color="auto"/>
      </w:divBdr>
    </w:div>
    <w:div w:id="159349113">
      <w:bodyDiv w:val="1"/>
      <w:marLeft w:val="0"/>
      <w:marRight w:val="0"/>
      <w:marTop w:val="0"/>
      <w:marBottom w:val="0"/>
      <w:divBdr>
        <w:top w:val="none" w:sz="0" w:space="0" w:color="auto"/>
        <w:left w:val="none" w:sz="0" w:space="0" w:color="auto"/>
        <w:bottom w:val="none" w:sz="0" w:space="0" w:color="auto"/>
        <w:right w:val="none" w:sz="0" w:space="0" w:color="auto"/>
      </w:divBdr>
    </w:div>
    <w:div w:id="161245097">
      <w:bodyDiv w:val="1"/>
      <w:marLeft w:val="0"/>
      <w:marRight w:val="0"/>
      <w:marTop w:val="0"/>
      <w:marBottom w:val="0"/>
      <w:divBdr>
        <w:top w:val="none" w:sz="0" w:space="0" w:color="auto"/>
        <w:left w:val="none" w:sz="0" w:space="0" w:color="auto"/>
        <w:bottom w:val="none" w:sz="0" w:space="0" w:color="auto"/>
        <w:right w:val="none" w:sz="0" w:space="0" w:color="auto"/>
      </w:divBdr>
    </w:div>
    <w:div w:id="166138894">
      <w:bodyDiv w:val="1"/>
      <w:marLeft w:val="0"/>
      <w:marRight w:val="0"/>
      <w:marTop w:val="0"/>
      <w:marBottom w:val="0"/>
      <w:divBdr>
        <w:top w:val="none" w:sz="0" w:space="0" w:color="auto"/>
        <w:left w:val="none" w:sz="0" w:space="0" w:color="auto"/>
        <w:bottom w:val="none" w:sz="0" w:space="0" w:color="auto"/>
        <w:right w:val="none" w:sz="0" w:space="0" w:color="auto"/>
      </w:divBdr>
    </w:div>
    <w:div w:id="173569103">
      <w:bodyDiv w:val="1"/>
      <w:marLeft w:val="0"/>
      <w:marRight w:val="0"/>
      <w:marTop w:val="0"/>
      <w:marBottom w:val="0"/>
      <w:divBdr>
        <w:top w:val="none" w:sz="0" w:space="0" w:color="auto"/>
        <w:left w:val="none" w:sz="0" w:space="0" w:color="auto"/>
        <w:bottom w:val="none" w:sz="0" w:space="0" w:color="auto"/>
        <w:right w:val="none" w:sz="0" w:space="0" w:color="auto"/>
      </w:divBdr>
    </w:div>
    <w:div w:id="174999002">
      <w:bodyDiv w:val="1"/>
      <w:marLeft w:val="0"/>
      <w:marRight w:val="0"/>
      <w:marTop w:val="0"/>
      <w:marBottom w:val="0"/>
      <w:divBdr>
        <w:top w:val="none" w:sz="0" w:space="0" w:color="auto"/>
        <w:left w:val="none" w:sz="0" w:space="0" w:color="auto"/>
        <w:bottom w:val="none" w:sz="0" w:space="0" w:color="auto"/>
        <w:right w:val="none" w:sz="0" w:space="0" w:color="auto"/>
      </w:divBdr>
    </w:div>
    <w:div w:id="180434763">
      <w:bodyDiv w:val="1"/>
      <w:marLeft w:val="0"/>
      <w:marRight w:val="0"/>
      <w:marTop w:val="0"/>
      <w:marBottom w:val="0"/>
      <w:divBdr>
        <w:top w:val="none" w:sz="0" w:space="0" w:color="auto"/>
        <w:left w:val="none" w:sz="0" w:space="0" w:color="auto"/>
        <w:bottom w:val="none" w:sz="0" w:space="0" w:color="auto"/>
        <w:right w:val="none" w:sz="0" w:space="0" w:color="auto"/>
      </w:divBdr>
    </w:div>
    <w:div w:id="195579076">
      <w:bodyDiv w:val="1"/>
      <w:marLeft w:val="0"/>
      <w:marRight w:val="0"/>
      <w:marTop w:val="0"/>
      <w:marBottom w:val="0"/>
      <w:divBdr>
        <w:top w:val="none" w:sz="0" w:space="0" w:color="auto"/>
        <w:left w:val="none" w:sz="0" w:space="0" w:color="auto"/>
        <w:bottom w:val="none" w:sz="0" w:space="0" w:color="auto"/>
        <w:right w:val="none" w:sz="0" w:space="0" w:color="auto"/>
      </w:divBdr>
    </w:div>
    <w:div w:id="214509323">
      <w:bodyDiv w:val="1"/>
      <w:marLeft w:val="0"/>
      <w:marRight w:val="0"/>
      <w:marTop w:val="0"/>
      <w:marBottom w:val="0"/>
      <w:divBdr>
        <w:top w:val="none" w:sz="0" w:space="0" w:color="auto"/>
        <w:left w:val="none" w:sz="0" w:space="0" w:color="auto"/>
        <w:bottom w:val="none" w:sz="0" w:space="0" w:color="auto"/>
        <w:right w:val="none" w:sz="0" w:space="0" w:color="auto"/>
      </w:divBdr>
    </w:div>
    <w:div w:id="214855778">
      <w:bodyDiv w:val="1"/>
      <w:marLeft w:val="0"/>
      <w:marRight w:val="0"/>
      <w:marTop w:val="0"/>
      <w:marBottom w:val="0"/>
      <w:divBdr>
        <w:top w:val="none" w:sz="0" w:space="0" w:color="auto"/>
        <w:left w:val="none" w:sz="0" w:space="0" w:color="auto"/>
        <w:bottom w:val="none" w:sz="0" w:space="0" w:color="auto"/>
        <w:right w:val="none" w:sz="0" w:space="0" w:color="auto"/>
      </w:divBdr>
    </w:div>
    <w:div w:id="231962772">
      <w:bodyDiv w:val="1"/>
      <w:marLeft w:val="0"/>
      <w:marRight w:val="0"/>
      <w:marTop w:val="0"/>
      <w:marBottom w:val="0"/>
      <w:divBdr>
        <w:top w:val="none" w:sz="0" w:space="0" w:color="auto"/>
        <w:left w:val="none" w:sz="0" w:space="0" w:color="auto"/>
        <w:bottom w:val="none" w:sz="0" w:space="0" w:color="auto"/>
        <w:right w:val="none" w:sz="0" w:space="0" w:color="auto"/>
      </w:divBdr>
    </w:div>
    <w:div w:id="233053271">
      <w:bodyDiv w:val="1"/>
      <w:marLeft w:val="0"/>
      <w:marRight w:val="0"/>
      <w:marTop w:val="0"/>
      <w:marBottom w:val="0"/>
      <w:divBdr>
        <w:top w:val="none" w:sz="0" w:space="0" w:color="auto"/>
        <w:left w:val="none" w:sz="0" w:space="0" w:color="auto"/>
        <w:bottom w:val="none" w:sz="0" w:space="0" w:color="auto"/>
        <w:right w:val="none" w:sz="0" w:space="0" w:color="auto"/>
      </w:divBdr>
    </w:div>
    <w:div w:id="236670488">
      <w:bodyDiv w:val="1"/>
      <w:marLeft w:val="0"/>
      <w:marRight w:val="0"/>
      <w:marTop w:val="0"/>
      <w:marBottom w:val="0"/>
      <w:divBdr>
        <w:top w:val="none" w:sz="0" w:space="0" w:color="auto"/>
        <w:left w:val="none" w:sz="0" w:space="0" w:color="auto"/>
        <w:bottom w:val="none" w:sz="0" w:space="0" w:color="auto"/>
        <w:right w:val="none" w:sz="0" w:space="0" w:color="auto"/>
      </w:divBdr>
    </w:div>
    <w:div w:id="242640727">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
    <w:div w:id="254821647">
      <w:bodyDiv w:val="1"/>
      <w:marLeft w:val="0"/>
      <w:marRight w:val="0"/>
      <w:marTop w:val="0"/>
      <w:marBottom w:val="0"/>
      <w:divBdr>
        <w:top w:val="none" w:sz="0" w:space="0" w:color="auto"/>
        <w:left w:val="none" w:sz="0" w:space="0" w:color="auto"/>
        <w:bottom w:val="none" w:sz="0" w:space="0" w:color="auto"/>
        <w:right w:val="none" w:sz="0" w:space="0" w:color="auto"/>
      </w:divBdr>
    </w:div>
    <w:div w:id="259947844">
      <w:bodyDiv w:val="1"/>
      <w:marLeft w:val="0"/>
      <w:marRight w:val="0"/>
      <w:marTop w:val="0"/>
      <w:marBottom w:val="0"/>
      <w:divBdr>
        <w:top w:val="none" w:sz="0" w:space="0" w:color="auto"/>
        <w:left w:val="none" w:sz="0" w:space="0" w:color="auto"/>
        <w:bottom w:val="none" w:sz="0" w:space="0" w:color="auto"/>
        <w:right w:val="none" w:sz="0" w:space="0" w:color="auto"/>
      </w:divBdr>
    </w:div>
    <w:div w:id="260574995">
      <w:bodyDiv w:val="1"/>
      <w:marLeft w:val="0"/>
      <w:marRight w:val="0"/>
      <w:marTop w:val="0"/>
      <w:marBottom w:val="0"/>
      <w:divBdr>
        <w:top w:val="none" w:sz="0" w:space="0" w:color="auto"/>
        <w:left w:val="none" w:sz="0" w:space="0" w:color="auto"/>
        <w:bottom w:val="none" w:sz="0" w:space="0" w:color="auto"/>
        <w:right w:val="none" w:sz="0" w:space="0" w:color="auto"/>
      </w:divBdr>
    </w:div>
    <w:div w:id="268045051">
      <w:bodyDiv w:val="1"/>
      <w:marLeft w:val="0"/>
      <w:marRight w:val="0"/>
      <w:marTop w:val="0"/>
      <w:marBottom w:val="0"/>
      <w:divBdr>
        <w:top w:val="none" w:sz="0" w:space="0" w:color="auto"/>
        <w:left w:val="none" w:sz="0" w:space="0" w:color="auto"/>
        <w:bottom w:val="none" w:sz="0" w:space="0" w:color="auto"/>
        <w:right w:val="none" w:sz="0" w:space="0" w:color="auto"/>
      </w:divBdr>
    </w:div>
    <w:div w:id="278491594">
      <w:bodyDiv w:val="1"/>
      <w:marLeft w:val="0"/>
      <w:marRight w:val="0"/>
      <w:marTop w:val="0"/>
      <w:marBottom w:val="0"/>
      <w:divBdr>
        <w:top w:val="none" w:sz="0" w:space="0" w:color="auto"/>
        <w:left w:val="none" w:sz="0" w:space="0" w:color="auto"/>
        <w:bottom w:val="none" w:sz="0" w:space="0" w:color="auto"/>
        <w:right w:val="none" w:sz="0" w:space="0" w:color="auto"/>
      </w:divBdr>
    </w:div>
    <w:div w:id="289435997">
      <w:bodyDiv w:val="1"/>
      <w:marLeft w:val="0"/>
      <w:marRight w:val="0"/>
      <w:marTop w:val="0"/>
      <w:marBottom w:val="0"/>
      <w:divBdr>
        <w:top w:val="none" w:sz="0" w:space="0" w:color="auto"/>
        <w:left w:val="none" w:sz="0" w:space="0" w:color="auto"/>
        <w:bottom w:val="none" w:sz="0" w:space="0" w:color="auto"/>
        <w:right w:val="none" w:sz="0" w:space="0" w:color="auto"/>
      </w:divBdr>
    </w:div>
    <w:div w:id="307711144">
      <w:bodyDiv w:val="1"/>
      <w:marLeft w:val="0"/>
      <w:marRight w:val="0"/>
      <w:marTop w:val="0"/>
      <w:marBottom w:val="0"/>
      <w:divBdr>
        <w:top w:val="none" w:sz="0" w:space="0" w:color="auto"/>
        <w:left w:val="none" w:sz="0" w:space="0" w:color="auto"/>
        <w:bottom w:val="none" w:sz="0" w:space="0" w:color="auto"/>
        <w:right w:val="none" w:sz="0" w:space="0" w:color="auto"/>
      </w:divBdr>
    </w:div>
    <w:div w:id="310868993">
      <w:bodyDiv w:val="1"/>
      <w:marLeft w:val="0"/>
      <w:marRight w:val="0"/>
      <w:marTop w:val="0"/>
      <w:marBottom w:val="0"/>
      <w:divBdr>
        <w:top w:val="none" w:sz="0" w:space="0" w:color="auto"/>
        <w:left w:val="none" w:sz="0" w:space="0" w:color="auto"/>
        <w:bottom w:val="none" w:sz="0" w:space="0" w:color="auto"/>
        <w:right w:val="none" w:sz="0" w:space="0" w:color="auto"/>
      </w:divBdr>
    </w:div>
    <w:div w:id="314799084">
      <w:bodyDiv w:val="1"/>
      <w:marLeft w:val="0"/>
      <w:marRight w:val="0"/>
      <w:marTop w:val="0"/>
      <w:marBottom w:val="0"/>
      <w:divBdr>
        <w:top w:val="none" w:sz="0" w:space="0" w:color="auto"/>
        <w:left w:val="none" w:sz="0" w:space="0" w:color="auto"/>
        <w:bottom w:val="none" w:sz="0" w:space="0" w:color="auto"/>
        <w:right w:val="none" w:sz="0" w:space="0" w:color="auto"/>
      </w:divBdr>
    </w:div>
    <w:div w:id="319310182">
      <w:bodyDiv w:val="1"/>
      <w:marLeft w:val="0"/>
      <w:marRight w:val="0"/>
      <w:marTop w:val="0"/>
      <w:marBottom w:val="0"/>
      <w:divBdr>
        <w:top w:val="none" w:sz="0" w:space="0" w:color="auto"/>
        <w:left w:val="none" w:sz="0" w:space="0" w:color="auto"/>
        <w:bottom w:val="none" w:sz="0" w:space="0" w:color="auto"/>
        <w:right w:val="none" w:sz="0" w:space="0" w:color="auto"/>
      </w:divBdr>
    </w:div>
    <w:div w:id="324822531">
      <w:bodyDiv w:val="1"/>
      <w:marLeft w:val="0"/>
      <w:marRight w:val="0"/>
      <w:marTop w:val="0"/>
      <w:marBottom w:val="0"/>
      <w:divBdr>
        <w:top w:val="none" w:sz="0" w:space="0" w:color="auto"/>
        <w:left w:val="none" w:sz="0" w:space="0" w:color="auto"/>
        <w:bottom w:val="none" w:sz="0" w:space="0" w:color="auto"/>
        <w:right w:val="none" w:sz="0" w:space="0" w:color="auto"/>
      </w:divBdr>
      <w:divsChild>
        <w:div w:id="1694726713">
          <w:marLeft w:val="0"/>
          <w:marRight w:val="0"/>
          <w:marTop w:val="0"/>
          <w:marBottom w:val="0"/>
          <w:divBdr>
            <w:top w:val="none" w:sz="0" w:space="0" w:color="auto"/>
            <w:left w:val="none" w:sz="0" w:space="0" w:color="auto"/>
            <w:bottom w:val="none" w:sz="0" w:space="0" w:color="auto"/>
            <w:right w:val="none" w:sz="0" w:space="0" w:color="auto"/>
          </w:divBdr>
        </w:div>
      </w:divsChild>
    </w:div>
    <w:div w:id="327099529">
      <w:bodyDiv w:val="1"/>
      <w:marLeft w:val="0"/>
      <w:marRight w:val="0"/>
      <w:marTop w:val="0"/>
      <w:marBottom w:val="0"/>
      <w:divBdr>
        <w:top w:val="none" w:sz="0" w:space="0" w:color="auto"/>
        <w:left w:val="none" w:sz="0" w:space="0" w:color="auto"/>
        <w:bottom w:val="none" w:sz="0" w:space="0" w:color="auto"/>
        <w:right w:val="none" w:sz="0" w:space="0" w:color="auto"/>
      </w:divBdr>
    </w:div>
    <w:div w:id="331226297">
      <w:bodyDiv w:val="1"/>
      <w:marLeft w:val="0"/>
      <w:marRight w:val="0"/>
      <w:marTop w:val="0"/>
      <w:marBottom w:val="0"/>
      <w:divBdr>
        <w:top w:val="none" w:sz="0" w:space="0" w:color="auto"/>
        <w:left w:val="none" w:sz="0" w:space="0" w:color="auto"/>
        <w:bottom w:val="none" w:sz="0" w:space="0" w:color="auto"/>
        <w:right w:val="none" w:sz="0" w:space="0" w:color="auto"/>
      </w:divBdr>
    </w:div>
    <w:div w:id="341124079">
      <w:bodyDiv w:val="1"/>
      <w:marLeft w:val="0"/>
      <w:marRight w:val="0"/>
      <w:marTop w:val="0"/>
      <w:marBottom w:val="0"/>
      <w:divBdr>
        <w:top w:val="none" w:sz="0" w:space="0" w:color="auto"/>
        <w:left w:val="none" w:sz="0" w:space="0" w:color="auto"/>
        <w:bottom w:val="none" w:sz="0" w:space="0" w:color="auto"/>
        <w:right w:val="none" w:sz="0" w:space="0" w:color="auto"/>
      </w:divBdr>
    </w:div>
    <w:div w:id="342786037">
      <w:bodyDiv w:val="1"/>
      <w:marLeft w:val="0"/>
      <w:marRight w:val="0"/>
      <w:marTop w:val="0"/>
      <w:marBottom w:val="0"/>
      <w:divBdr>
        <w:top w:val="none" w:sz="0" w:space="0" w:color="auto"/>
        <w:left w:val="none" w:sz="0" w:space="0" w:color="auto"/>
        <w:bottom w:val="none" w:sz="0" w:space="0" w:color="auto"/>
        <w:right w:val="none" w:sz="0" w:space="0" w:color="auto"/>
      </w:divBdr>
    </w:div>
    <w:div w:id="356197098">
      <w:bodyDiv w:val="1"/>
      <w:marLeft w:val="0"/>
      <w:marRight w:val="0"/>
      <w:marTop w:val="0"/>
      <w:marBottom w:val="0"/>
      <w:divBdr>
        <w:top w:val="none" w:sz="0" w:space="0" w:color="auto"/>
        <w:left w:val="none" w:sz="0" w:space="0" w:color="auto"/>
        <w:bottom w:val="none" w:sz="0" w:space="0" w:color="auto"/>
        <w:right w:val="none" w:sz="0" w:space="0" w:color="auto"/>
      </w:divBdr>
    </w:div>
    <w:div w:id="365716145">
      <w:bodyDiv w:val="1"/>
      <w:marLeft w:val="0"/>
      <w:marRight w:val="0"/>
      <w:marTop w:val="0"/>
      <w:marBottom w:val="0"/>
      <w:divBdr>
        <w:top w:val="none" w:sz="0" w:space="0" w:color="auto"/>
        <w:left w:val="none" w:sz="0" w:space="0" w:color="auto"/>
        <w:bottom w:val="none" w:sz="0" w:space="0" w:color="auto"/>
        <w:right w:val="none" w:sz="0" w:space="0" w:color="auto"/>
      </w:divBdr>
    </w:div>
    <w:div w:id="365908600">
      <w:bodyDiv w:val="1"/>
      <w:marLeft w:val="0"/>
      <w:marRight w:val="0"/>
      <w:marTop w:val="0"/>
      <w:marBottom w:val="0"/>
      <w:divBdr>
        <w:top w:val="none" w:sz="0" w:space="0" w:color="auto"/>
        <w:left w:val="none" w:sz="0" w:space="0" w:color="auto"/>
        <w:bottom w:val="none" w:sz="0" w:space="0" w:color="auto"/>
        <w:right w:val="none" w:sz="0" w:space="0" w:color="auto"/>
      </w:divBdr>
    </w:div>
    <w:div w:id="366758612">
      <w:bodyDiv w:val="1"/>
      <w:marLeft w:val="0"/>
      <w:marRight w:val="0"/>
      <w:marTop w:val="0"/>
      <w:marBottom w:val="0"/>
      <w:divBdr>
        <w:top w:val="none" w:sz="0" w:space="0" w:color="auto"/>
        <w:left w:val="none" w:sz="0" w:space="0" w:color="auto"/>
        <w:bottom w:val="none" w:sz="0" w:space="0" w:color="auto"/>
        <w:right w:val="none" w:sz="0" w:space="0" w:color="auto"/>
      </w:divBdr>
    </w:div>
    <w:div w:id="369302103">
      <w:bodyDiv w:val="1"/>
      <w:marLeft w:val="0"/>
      <w:marRight w:val="0"/>
      <w:marTop w:val="0"/>
      <w:marBottom w:val="0"/>
      <w:divBdr>
        <w:top w:val="none" w:sz="0" w:space="0" w:color="auto"/>
        <w:left w:val="none" w:sz="0" w:space="0" w:color="auto"/>
        <w:bottom w:val="none" w:sz="0" w:space="0" w:color="auto"/>
        <w:right w:val="none" w:sz="0" w:space="0" w:color="auto"/>
      </w:divBdr>
    </w:div>
    <w:div w:id="376855592">
      <w:bodyDiv w:val="1"/>
      <w:marLeft w:val="0"/>
      <w:marRight w:val="0"/>
      <w:marTop w:val="0"/>
      <w:marBottom w:val="0"/>
      <w:divBdr>
        <w:top w:val="none" w:sz="0" w:space="0" w:color="auto"/>
        <w:left w:val="none" w:sz="0" w:space="0" w:color="auto"/>
        <w:bottom w:val="none" w:sz="0" w:space="0" w:color="auto"/>
        <w:right w:val="none" w:sz="0" w:space="0" w:color="auto"/>
      </w:divBdr>
    </w:div>
    <w:div w:id="391931753">
      <w:bodyDiv w:val="1"/>
      <w:marLeft w:val="0"/>
      <w:marRight w:val="0"/>
      <w:marTop w:val="0"/>
      <w:marBottom w:val="0"/>
      <w:divBdr>
        <w:top w:val="none" w:sz="0" w:space="0" w:color="auto"/>
        <w:left w:val="none" w:sz="0" w:space="0" w:color="auto"/>
        <w:bottom w:val="none" w:sz="0" w:space="0" w:color="auto"/>
        <w:right w:val="none" w:sz="0" w:space="0" w:color="auto"/>
      </w:divBdr>
    </w:div>
    <w:div w:id="401215060">
      <w:bodyDiv w:val="1"/>
      <w:marLeft w:val="0"/>
      <w:marRight w:val="0"/>
      <w:marTop w:val="0"/>
      <w:marBottom w:val="0"/>
      <w:divBdr>
        <w:top w:val="none" w:sz="0" w:space="0" w:color="auto"/>
        <w:left w:val="none" w:sz="0" w:space="0" w:color="auto"/>
        <w:bottom w:val="none" w:sz="0" w:space="0" w:color="auto"/>
        <w:right w:val="none" w:sz="0" w:space="0" w:color="auto"/>
      </w:divBdr>
    </w:div>
    <w:div w:id="417287073">
      <w:bodyDiv w:val="1"/>
      <w:marLeft w:val="0"/>
      <w:marRight w:val="0"/>
      <w:marTop w:val="0"/>
      <w:marBottom w:val="0"/>
      <w:divBdr>
        <w:top w:val="none" w:sz="0" w:space="0" w:color="auto"/>
        <w:left w:val="none" w:sz="0" w:space="0" w:color="auto"/>
        <w:bottom w:val="none" w:sz="0" w:space="0" w:color="auto"/>
        <w:right w:val="none" w:sz="0" w:space="0" w:color="auto"/>
      </w:divBdr>
    </w:div>
    <w:div w:id="419955612">
      <w:bodyDiv w:val="1"/>
      <w:marLeft w:val="0"/>
      <w:marRight w:val="0"/>
      <w:marTop w:val="0"/>
      <w:marBottom w:val="0"/>
      <w:divBdr>
        <w:top w:val="none" w:sz="0" w:space="0" w:color="auto"/>
        <w:left w:val="none" w:sz="0" w:space="0" w:color="auto"/>
        <w:bottom w:val="none" w:sz="0" w:space="0" w:color="auto"/>
        <w:right w:val="none" w:sz="0" w:space="0" w:color="auto"/>
      </w:divBdr>
    </w:div>
    <w:div w:id="420105090">
      <w:bodyDiv w:val="1"/>
      <w:marLeft w:val="0"/>
      <w:marRight w:val="0"/>
      <w:marTop w:val="0"/>
      <w:marBottom w:val="0"/>
      <w:divBdr>
        <w:top w:val="none" w:sz="0" w:space="0" w:color="auto"/>
        <w:left w:val="none" w:sz="0" w:space="0" w:color="auto"/>
        <w:bottom w:val="none" w:sz="0" w:space="0" w:color="auto"/>
        <w:right w:val="none" w:sz="0" w:space="0" w:color="auto"/>
      </w:divBdr>
    </w:div>
    <w:div w:id="420834549">
      <w:bodyDiv w:val="1"/>
      <w:marLeft w:val="0"/>
      <w:marRight w:val="0"/>
      <w:marTop w:val="0"/>
      <w:marBottom w:val="0"/>
      <w:divBdr>
        <w:top w:val="none" w:sz="0" w:space="0" w:color="auto"/>
        <w:left w:val="none" w:sz="0" w:space="0" w:color="auto"/>
        <w:bottom w:val="none" w:sz="0" w:space="0" w:color="auto"/>
        <w:right w:val="none" w:sz="0" w:space="0" w:color="auto"/>
      </w:divBdr>
    </w:div>
    <w:div w:id="426460879">
      <w:bodyDiv w:val="1"/>
      <w:marLeft w:val="0"/>
      <w:marRight w:val="0"/>
      <w:marTop w:val="0"/>
      <w:marBottom w:val="0"/>
      <w:divBdr>
        <w:top w:val="none" w:sz="0" w:space="0" w:color="auto"/>
        <w:left w:val="none" w:sz="0" w:space="0" w:color="auto"/>
        <w:bottom w:val="none" w:sz="0" w:space="0" w:color="auto"/>
        <w:right w:val="none" w:sz="0" w:space="0" w:color="auto"/>
      </w:divBdr>
    </w:div>
    <w:div w:id="433135592">
      <w:bodyDiv w:val="1"/>
      <w:marLeft w:val="0"/>
      <w:marRight w:val="0"/>
      <w:marTop w:val="0"/>
      <w:marBottom w:val="0"/>
      <w:divBdr>
        <w:top w:val="none" w:sz="0" w:space="0" w:color="auto"/>
        <w:left w:val="none" w:sz="0" w:space="0" w:color="auto"/>
        <w:bottom w:val="none" w:sz="0" w:space="0" w:color="auto"/>
        <w:right w:val="none" w:sz="0" w:space="0" w:color="auto"/>
      </w:divBdr>
    </w:div>
    <w:div w:id="434791559">
      <w:bodyDiv w:val="1"/>
      <w:marLeft w:val="0"/>
      <w:marRight w:val="0"/>
      <w:marTop w:val="0"/>
      <w:marBottom w:val="0"/>
      <w:divBdr>
        <w:top w:val="none" w:sz="0" w:space="0" w:color="auto"/>
        <w:left w:val="none" w:sz="0" w:space="0" w:color="auto"/>
        <w:bottom w:val="none" w:sz="0" w:space="0" w:color="auto"/>
        <w:right w:val="none" w:sz="0" w:space="0" w:color="auto"/>
      </w:divBdr>
    </w:div>
    <w:div w:id="440077398">
      <w:bodyDiv w:val="1"/>
      <w:marLeft w:val="0"/>
      <w:marRight w:val="0"/>
      <w:marTop w:val="0"/>
      <w:marBottom w:val="0"/>
      <w:divBdr>
        <w:top w:val="none" w:sz="0" w:space="0" w:color="auto"/>
        <w:left w:val="none" w:sz="0" w:space="0" w:color="auto"/>
        <w:bottom w:val="none" w:sz="0" w:space="0" w:color="auto"/>
        <w:right w:val="none" w:sz="0" w:space="0" w:color="auto"/>
      </w:divBdr>
    </w:div>
    <w:div w:id="444810945">
      <w:bodyDiv w:val="1"/>
      <w:marLeft w:val="0"/>
      <w:marRight w:val="0"/>
      <w:marTop w:val="0"/>
      <w:marBottom w:val="0"/>
      <w:divBdr>
        <w:top w:val="none" w:sz="0" w:space="0" w:color="auto"/>
        <w:left w:val="none" w:sz="0" w:space="0" w:color="auto"/>
        <w:bottom w:val="none" w:sz="0" w:space="0" w:color="auto"/>
        <w:right w:val="none" w:sz="0" w:space="0" w:color="auto"/>
      </w:divBdr>
    </w:div>
    <w:div w:id="459765806">
      <w:bodyDiv w:val="1"/>
      <w:marLeft w:val="0"/>
      <w:marRight w:val="0"/>
      <w:marTop w:val="0"/>
      <w:marBottom w:val="0"/>
      <w:divBdr>
        <w:top w:val="none" w:sz="0" w:space="0" w:color="auto"/>
        <w:left w:val="none" w:sz="0" w:space="0" w:color="auto"/>
        <w:bottom w:val="none" w:sz="0" w:space="0" w:color="auto"/>
        <w:right w:val="none" w:sz="0" w:space="0" w:color="auto"/>
      </w:divBdr>
    </w:div>
    <w:div w:id="500118471">
      <w:bodyDiv w:val="1"/>
      <w:marLeft w:val="0"/>
      <w:marRight w:val="0"/>
      <w:marTop w:val="0"/>
      <w:marBottom w:val="0"/>
      <w:divBdr>
        <w:top w:val="none" w:sz="0" w:space="0" w:color="auto"/>
        <w:left w:val="none" w:sz="0" w:space="0" w:color="auto"/>
        <w:bottom w:val="none" w:sz="0" w:space="0" w:color="auto"/>
        <w:right w:val="none" w:sz="0" w:space="0" w:color="auto"/>
      </w:divBdr>
    </w:div>
    <w:div w:id="508174641">
      <w:bodyDiv w:val="1"/>
      <w:marLeft w:val="0"/>
      <w:marRight w:val="0"/>
      <w:marTop w:val="0"/>
      <w:marBottom w:val="0"/>
      <w:divBdr>
        <w:top w:val="none" w:sz="0" w:space="0" w:color="auto"/>
        <w:left w:val="none" w:sz="0" w:space="0" w:color="auto"/>
        <w:bottom w:val="none" w:sz="0" w:space="0" w:color="auto"/>
        <w:right w:val="none" w:sz="0" w:space="0" w:color="auto"/>
      </w:divBdr>
    </w:div>
    <w:div w:id="523860380">
      <w:bodyDiv w:val="1"/>
      <w:marLeft w:val="0"/>
      <w:marRight w:val="0"/>
      <w:marTop w:val="0"/>
      <w:marBottom w:val="0"/>
      <w:divBdr>
        <w:top w:val="none" w:sz="0" w:space="0" w:color="auto"/>
        <w:left w:val="none" w:sz="0" w:space="0" w:color="auto"/>
        <w:bottom w:val="none" w:sz="0" w:space="0" w:color="auto"/>
        <w:right w:val="none" w:sz="0" w:space="0" w:color="auto"/>
      </w:divBdr>
    </w:div>
    <w:div w:id="527839646">
      <w:bodyDiv w:val="1"/>
      <w:marLeft w:val="0"/>
      <w:marRight w:val="0"/>
      <w:marTop w:val="0"/>
      <w:marBottom w:val="0"/>
      <w:divBdr>
        <w:top w:val="none" w:sz="0" w:space="0" w:color="auto"/>
        <w:left w:val="none" w:sz="0" w:space="0" w:color="auto"/>
        <w:bottom w:val="none" w:sz="0" w:space="0" w:color="auto"/>
        <w:right w:val="none" w:sz="0" w:space="0" w:color="auto"/>
      </w:divBdr>
    </w:div>
    <w:div w:id="528221553">
      <w:bodyDiv w:val="1"/>
      <w:marLeft w:val="0"/>
      <w:marRight w:val="0"/>
      <w:marTop w:val="0"/>
      <w:marBottom w:val="0"/>
      <w:divBdr>
        <w:top w:val="none" w:sz="0" w:space="0" w:color="auto"/>
        <w:left w:val="none" w:sz="0" w:space="0" w:color="auto"/>
        <w:bottom w:val="none" w:sz="0" w:space="0" w:color="auto"/>
        <w:right w:val="none" w:sz="0" w:space="0" w:color="auto"/>
      </w:divBdr>
    </w:div>
    <w:div w:id="529992441">
      <w:bodyDiv w:val="1"/>
      <w:marLeft w:val="0"/>
      <w:marRight w:val="0"/>
      <w:marTop w:val="0"/>
      <w:marBottom w:val="0"/>
      <w:divBdr>
        <w:top w:val="none" w:sz="0" w:space="0" w:color="auto"/>
        <w:left w:val="none" w:sz="0" w:space="0" w:color="auto"/>
        <w:bottom w:val="none" w:sz="0" w:space="0" w:color="auto"/>
        <w:right w:val="none" w:sz="0" w:space="0" w:color="auto"/>
      </w:divBdr>
    </w:div>
    <w:div w:id="536507194">
      <w:bodyDiv w:val="1"/>
      <w:marLeft w:val="0"/>
      <w:marRight w:val="0"/>
      <w:marTop w:val="0"/>
      <w:marBottom w:val="0"/>
      <w:divBdr>
        <w:top w:val="none" w:sz="0" w:space="0" w:color="auto"/>
        <w:left w:val="none" w:sz="0" w:space="0" w:color="auto"/>
        <w:bottom w:val="none" w:sz="0" w:space="0" w:color="auto"/>
        <w:right w:val="none" w:sz="0" w:space="0" w:color="auto"/>
      </w:divBdr>
    </w:div>
    <w:div w:id="537864478">
      <w:bodyDiv w:val="1"/>
      <w:marLeft w:val="0"/>
      <w:marRight w:val="0"/>
      <w:marTop w:val="0"/>
      <w:marBottom w:val="0"/>
      <w:divBdr>
        <w:top w:val="none" w:sz="0" w:space="0" w:color="auto"/>
        <w:left w:val="none" w:sz="0" w:space="0" w:color="auto"/>
        <w:bottom w:val="none" w:sz="0" w:space="0" w:color="auto"/>
        <w:right w:val="none" w:sz="0" w:space="0" w:color="auto"/>
      </w:divBdr>
    </w:div>
    <w:div w:id="545220522">
      <w:bodyDiv w:val="1"/>
      <w:marLeft w:val="0"/>
      <w:marRight w:val="0"/>
      <w:marTop w:val="0"/>
      <w:marBottom w:val="0"/>
      <w:divBdr>
        <w:top w:val="none" w:sz="0" w:space="0" w:color="auto"/>
        <w:left w:val="none" w:sz="0" w:space="0" w:color="auto"/>
        <w:bottom w:val="none" w:sz="0" w:space="0" w:color="auto"/>
        <w:right w:val="none" w:sz="0" w:space="0" w:color="auto"/>
      </w:divBdr>
    </w:div>
    <w:div w:id="552084101">
      <w:bodyDiv w:val="1"/>
      <w:marLeft w:val="0"/>
      <w:marRight w:val="0"/>
      <w:marTop w:val="0"/>
      <w:marBottom w:val="0"/>
      <w:divBdr>
        <w:top w:val="none" w:sz="0" w:space="0" w:color="auto"/>
        <w:left w:val="none" w:sz="0" w:space="0" w:color="auto"/>
        <w:bottom w:val="none" w:sz="0" w:space="0" w:color="auto"/>
        <w:right w:val="none" w:sz="0" w:space="0" w:color="auto"/>
      </w:divBdr>
    </w:div>
    <w:div w:id="552891793">
      <w:bodyDiv w:val="1"/>
      <w:marLeft w:val="0"/>
      <w:marRight w:val="0"/>
      <w:marTop w:val="0"/>
      <w:marBottom w:val="0"/>
      <w:divBdr>
        <w:top w:val="none" w:sz="0" w:space="0" w:color="auto"/>
        <w:left w:val="none" w:sz="0" w:space="0" w:color="auto"/>
        <w:bottom w:val="none" w:sz="0" w:space="0" w:color="auto"/>
        <w:right w:val="none" w:sz="0" w:space="0" w:color="auto"/>
      </w:divBdr>
    </w:div>
    <w:div w:id="563684995">
      <w:bodyDiv w:val="1"/>
      <w:marLeft w:val="0"/>
      <w:marRight w:val="0"/>
      <w:marTop w:val="0"/>
      <w:marBottom w:val="0"/>
      <w:divBdr>
        <w:top w:val="none" w:sz="0" w:space="0" w:color="auto"/>
        <w:left w:val="none" w:sz="0" w:space="0" w:color="auto"/>
        <w:bottom w:val="none" w:sz="0" w:space="0" w:color="auto"/>
        <w:right w:val="none" w:sz="0" w:space="0" w:color="auto"/>
      </w:divBdr>
    </w:div>
    <w:div w:id="567614985">
      <w:bodyDiv w:val="1"/>
      <w:marLeft w:val="0"/>
      <w:marRight w:val="0"/>
      <w:marTop w:val="0"/>
      <w:marBottom w:val="0"/>
      <w:divBdr>
        <w:top w:val="none" w:sz="0" w:space="0" w:color="auto"/>
        <w:left w:val="none" w:sz="0" w:space="0" w:color="auto"/>
        <w:bottom w:val="none" w:sz="0" w:space="0" w:color="auto"/>
        <w:right w:val="none" w:sz="0" w:space="0" w:color="auto"/>
      </w:divBdr>
    </w:div>
    <w:div w:id="585503976">
      <w:bodyDiv w:val="1"/>
      <w:marLeft w:val="0"/>
      <w:marRight w:val="0"/>
      <w:marTop w:val="0"/>
      <w:marBottom w:val="0"/>
      <w:divBdr>
        <w:top w:val="none" w:sz="0" w:space="0" w:color="auto"/>
        <w:left w:val="none" w:sz="0" w:space="0" w:color="auto"/>
        <w:bottom w:val="none" w:sz="0" w:space="0" w:color="auto"/>
        <w:right w:val="none" w:sz="0" w:space="0" w:color="auto"/>
      </w:divBdr>
    </w:div>
    <w:div w:id="610941405">
      <w:bodyDiv w:val="1"/>
      <w:marLeft w:val="0"/>
      <w:marRight w:val="0"/>
      <w:marTop w:val="0"/>
      <w:marBottom w:val="0"/>
      <w:divBdr>
        <w:top w:val="none" w:sz="0" w:space="0" w:color="auto"/>
        <w:left w:val="none" w:sz="0" w:space="0" w:color="auto"/>
        <w:bottom w:val="none" w:sz="0" w:space="0" w:color="auto"/>
        <w:right w:val="none" w:sz="0" w:space="0" w:color="auto"/>
      </w:divBdr>
    </w:div>
    <w:div w:id="615721570">
      <w:bodyDiv w:val="1"/>
      <w:marLeft w:val="0"/>
      <w:marRight w:val="0"/>
      <w:marTop w:val="0"/>
      <w:marBottom w:val="0"/>
      <w:divBdr>
        <w:top w:val="none" w:sz="0" w:space="0" w:color="auto"/>
        <w:left w:val="none" w:sz="0" w:space="0" w:color="auto"/>
        <w:bottom w:val="none" w:sz="0" w:space="0" w:color="auto"/>
        <w:right w:val="none" w:sz="0" w:space="0" w:color="auto"/>
      </w:divBdr>
    </w:div>
    <w:div w:id="616252897">
      <w:bodyDiv w:val="1"/>
      <w:marLeft w:val="0"/>
      <w:marRight w:val="0"/>
      <w:marTop w:val="0"/>
      <w:marBottom w:val="0"/>
      <w:divBdr>
        <w:top w:val="none" w:sz="0" w:space="0" w:color="auto"/>
        <w:left w:val="none" w:sz="0" w:space="0" w:color="auto"/>
        <w:bottom w:val="none" w:sz="0" w:space="0" w:color="auto"/>
        <w:right w:val="none" w:sz="0" w:space="0" w:color="auto"/>
      </w:divBdr>
    </w:div>
    <w:div w:id="633410349">
      <w:bodyDiv w:val="1"/>
      <w:marLeft w:val="0"/>
      <w:marRight w:val="0"/>
      <w:marTop w:val="0"/>
      <w:marBottom w:val="0"/>
      <w:divBdr>
        <w:top w:val="none" w:sz="0" w:space="0" w:color="auto"/>
        <w:left w:val="none" w:sz="0" w:space="0" w:color="auto"/>
        <w:bottom w:val="none" w:sz="0" w:space="0" w:color="auto"/>
        <w:right w:val="none" w:sz="0" w:space="0" w:color="auto"/>
      </w:divBdr>
    </w:div>
    <w:div w:id="644043048">
      <w:bodyDiv w:val="1"/>
      <w:marLeft w:val="0"/>
      <w:marRight w:val="0"/>
      <w:marTop w:val="0"/>
      <w:marBottom w:val="0"/>
      <w:divBdr>
        <w:top w:val="none" w:sz="0" w:space="0" w:color="auto"/>
        <w:left w:val="none" w:sz="0" w:space="0" w:color="auto"/>
        <w:bottom w:val="none" w:sz="0" w:space="0" w:color="auto"/>
        <w:right w:val="none" w:sz="0" w:space="0" w:color="auto"/>
      </w:divBdr>
    </w:div>
    <w:div w:id="654069822">
      <w:bodyDiv w:val="1"/>
      <w:marLeft w:val="0"/>
      <w:marRight w:val="0"/>
      <w:marTop w:val="0"/>
      <w:marBottom w:val="0"/>
      <w:divBdr>
        <w:top w:val="none" w:sz="0" w:space="0" w:color="auto"/>
        <w:left w:val="none" w:sz="0" w:space="0" w:color="auto"/>
        <w:bottom w:val="none" w:sz="0" w:space="0" w:color="auto"/>
        <w:right w:val="none" w:sz="0" w:space="0" w:color="auto"/>
      </w:divBdr>
    </w:div>
    <w:div w:id="655381798">
      <w:bodyDiv w:val="1"/>
      <w:marLeft w:val="0"/>
      <w:marRight w:val="0"/>
      <w:marTop w:val="0"/>
      <w:marBottom w:val="0"/>
      <w:divBdr>
        <w:top w:val="none" w:sz="0" w:space="0" w:color="auto"/>
        <w:left w:val="none" w:sz="0" w:space="0" w:color="auto"/>
        <w:bottom w:val="none" w:sz="0" w:space="0" w:color="auto"/>
        <w:right w:val="none" w:sz="0" w:space="0" w:color="auto"/>
      </w:divBdr>
    </w:div>
    <w:div w:id="658775580">
      <w:bodyDiv w:val="1"/>
      <w:marLeft w:val="0"/>
      <w:marRight w:val="0"/>
      <w:marTop w:val="0"/>
      <w:marBottom w:val="0"/>
      <w:divBdr>
        <w:top w:val="none" w:sz="0" w:space="0" w:color="auto"/>
        <w:left w:val="none" w:sz="0" w:space="0" w:color="auto"/>
        <w:bottom w:val="none" w:sz="0" w:space="0" w:color="auto"/>
        <w:right w:val="none" w:sz="0" w:space="0" w:color="auto"/>
      </w:divBdr>
    </w:div>
    <w:div w:id="664474499">
      <w:bodyDiv w:val="1"/>
      <w:marLeft w:val="0"/>
      <w:marRight w:val="0"/>
      <w:marTop w:val="0"/>
      <w:marBottom w:val="0"/>
      <w:divBdr>
        <w:top w:val="none" w:sz="0" w:space="0" w:color="auto"/>
        <w:left w:val="none" w:sz="0" w:space="0" w:color="auto"/>
        <w:bottom w:val="none" w:sz="0" w:space="0" w:color="auto"/>
        <w:right w:val="none" w:sz="0" w:space="0" w:color="auto"/>
      </w:divBdr>
    </w:div>
    <w:div w:id="668951303">
      <w:bodyDiv w:val="1"/>
      <w:marLeft w:val="0"/>
      <w:marRight w:val="0"/>
      <w:marTop w:val="0"/>
      <w:marBottom w:val="0"/>
      <w:divBdr>
        <w:top w:val="none" w:sz="0" w:space="0" w:color="auto"/>
        <w:left w:val="none" w:sz="0" w:space="0" w:color="auto"/>
        <w:bottom w:val="none" w:sz="0" w:space="0" w:color="auto"/>
        <w:right w:val="none" w:sz="0" w:space="0" w:color="auto"/>
      </w:divBdr>
      <w:divsChild>
        <w:div w:id="2092312483">
          <w:marLeft w:val="0"/>
          <w:marRight w:val="0"/>
          <w:marTop w:val="0"/>
          <w:marBottom w:val="0"/>
          <w:divBdr>
            <w:top w:val="none" w:sz="0" w:space="0" w:color="auto"/>
            <w:left w:val="none" w:sz="0" w:space="0" w:color="auto"/>
            <w:bottom w:val="none" w:sz="0" w:space="0" w:color="auto"/>
            <w:right w:val="none" w:sz="0" w:space="0" w:color="auto"/>
          </w:divBdr>
        </w:div>
      </w:divsChild>
    </w:div>
    <w:div w:id="673610474">
      <w:bodyDiv w:val="1"/>
      <w:marLeft w:val="0"/>
      <w:marRight w:val="0"/>
      <w:marTop w:val="0"/>
      <w:marBottom w:val="0"/>
      <w:divBdr>
        <w:top w:val="none" w:sz="0" w:space="0" w:color="auto"/>
        <w:left w:val="none" w:sz="0" w:space="0" w:color="auto"/>
        <w:bottom w:val="none" w:sz="0" w:space="0" w:color="auto"/>
        <w:right w:val="none" w:sz="0" w:space="0" w:color="auto"/>
      </w:divBdr>
    </w:div>
    <w:div w:id="678317855">
      <w:bodyDiv w:val="1"/>
      <w:marLeft w:val="0"/>
      <w:marRight w:val="0"/>
      <w:marTop w:val="0"/>
      <w:marBottom w:val="0"/>
      <w:divBdr>
        <w:top w:val="none" w:sz="0" w:space="0" w:color="auto"/>
        <w:left w:val="none" w:sz="0" w:space="0" w:color="auto"/>
        <w:bottom w:val="none" w:sz="0" w:space="0" w:color="auto"/>
        <w:right w:val="none" w:sz="0" w:space="0" w:color="auto"/>
      </w:divBdr>
    </w:div>
    <w:div w:id="681054915">
      <w:bodyDiv w:val="1"/>
      <w:marLeft w:val="0"/>
      <w:marRight w:val="0"/>
      <w:marTop w:val="0"/>
      <w:marBottom w:val="0"/>
      <w:divBdr>
        <w:top w:val="none" w:sz="0" w:space="0" w:color="auto"/>
        <w:left w:val="none" w:sz="0" w:space="0" w:color="auto"/>
        <w:bottom w:val="none" w:sz="0" w:space="0" w:color="auto"/>
        <w:right w:val="none" w:sz="0" w:space="0" w:color="auto"/>
      </w:divBdr>
      <w:divsChild>
        <w:div w:id="69231057">
          <w:marLeft w:val="0"/>
          <w:marRight w:val="0"/>
          <w:marTop w:val="0"/>
          <w:marBottom w:val="0"/>
          <w:divBdr>
            <w:top w:val="none" w:sz="0" w:space="0" w:color="auto"/>
            <w:left w:val="none" w:sz="0" w:space="0" w:color="auto"/>
            <w:bottom w:val="none" w:sz="0" w:space="0" w:color="auto"/>
            <w:right w:val="none" w:sz="0" w:space="0" w:color="auto"/>
          </w:divBdr>
        </w:div>
      </w:divsChild>
    </w:div>
    <w:div w:id="698747513">
      <w:bodyDiv w:val="1"/>
      <w:marLeft w:val="0"/>
      <w:marRight w:val="0"/>
      <w:marTop w:val="0"/>
      <w:marBottom w:val="0"/>
      <w:divBdr>
        <w:top w:val="none" w:sz="0" w:space="0" w:color="auto"/>
        <w:left w:val="none" w:sz="0" w:space="0" w:color="auto"/>
        <w:bottom w:val="none" w:sz="0" w:space="0" w:color="auto"/>
        <w:right w:val="none" w:sz="0" w:space="0" w:color="auto"/>
      </w:divBdr>
      <w:divsChild>
        <w:div w:id="1737898119">
          <w:marLeft w:val="0"/>
          <w:marRight w:val="0"/>
          <w:marTop w:val="0"/>
          <w:marBottom w:val="0"/>
          <w:divBdr>
            <w:top w:val="none" w:sz="0" w:space="0" w:color="auto"/>
            <w:left w:val="none" w:sz="0" w:space="0" w:color="auto"/>
            <w:bottom w:val="none" w:sz="0" w:space="0" w:color="auto"/>
            <w:right w:val="none" w:sz="0" w:space="0" w:color="auto"/>
          </w:divBdr>
        </w:div>
      </w:divsChild>
    </w:div>
    <w:div w:id="700013271">
      <w:bodyDiv w:val="1"/>
      <w:marLeft w:val="0"/>
      <w:marRight w:val="0"/>
      <w:marTop w:val="0"/>
      <w:marBottom w:val="0"/>
      <w:divBdr>
        <w:top w:val="none" w:sz="0" w:space="0" w:color="auto"/>
        <w:left w:val="none" w:sz="0" w:space="0" w:color="auto"/>
        <w:bottom w:val="none" w:sz="0" w:space="0" w:color="auto"/>
        <w:right w:val="none" w:sz="0" w:space="0" w:color="auto"/>
      </w:divBdr>
    </w:div>
    <w:div w:id="707871887">
      <w:bodyDiv w:val="1"/>
      <w:marLeft w:val="0"/>
      <w:marRight w:val="0"/>
      <w:marTop w:val="0"/>
      <w:marBottom w:val="0"/>
      <w:divBdr>
        <w:top w:val="none" w:sz="0" w:space="0" w:color="auto"/>
        <w:left w:val="none" w:sz="0" w:space="0" w:color="auto"/>
        <w:bottom w:val="none" w:sz="0" w:space="0" w:color="auto"/>
        <w:right w:val="none" w:sz="0" w:space="0" w:color="auto"/>
      </w:divBdr>
    </w:div>
    <w:div w:id="714163604">
      <w:bodyDiv w:val="1"/>
      <w:marLeft w:val="0"/>
      <w:marRight w:val="0"/>
      <w:marTop w:val="0"/>
      <w:marBottom w:val="0"/>
      <w:divBdr>
        <w:top w:val="none" w:sz="0" w:space="0" w:color="auto"/>
        <w:left w:val="none" w:sz="0" w:space="0" w:color="auto"/>
        <w:bottom w:val="none" w:sz="0" w:space="0" w:color="auto"/>
        <w:right w:val="none" w:sz="0" w:space="0" w:color="auto"/>
      </w:divBdr>
    </w:div>
    <w:div w:id="721364449">
      <w:bodyDiv w:val="1"/>
      <w:marLeft w:val="0"/>
      <w:marRight w:val="0"/>
      <w:marTop w:val="0"/>
      <w:marBottom w:val="0"/>
      <w:divBdr>
        <w:top w:val="none" w:sz="0" w:space="0" w:color="auto"/>
        <w:left w:val="none" w:sz="0" w:space="0" w:color="auto"/>
        <w:bottom w:val="none" w:sz="0" w:space="0" w:color="auto"/>
        <w:right w:val="none" w:sz="0" w:space="0" w:color="auto"/>
      </w:divBdr>
    </w:div>
    <w:div w:id="743143209">
      <w:bodyDiv w:val="1"/>
      <w:marLeft w:val="0"/>
      <w:marRight w:val="0"/>
      <w:marTop w:val="0"/>
      <w:marBottom w:val="0"/>
      <w:divBdr>
        <w:top w:val="none" w:sz="0" w:space="0" w:color="auto"/>
        <w:left w:val="none" w:sz="0" w:space="0" w:color="auto"/>
        <w:bottom w:val="none" w:sz="0" w:space="0" w:color="auto"/>
        <w:right w:val="none" w:sz="0" w:space="0" w:color="auto"/>
      </w:divBdr>
    </w:div>
    <w:div w:id="747270225">
      <w:bodyDiv w:val="1"/>
      <w:marLeft w:val="0"/>
      <w:marRight w:val="0"/>
      <w:marTop w:val="0"/>
      <w:marBottom w:val="0"/>
      <w:divBdr>
        <w:top w:val="none" w:sz="0" w:space="0" w:color="auto"/>
        <w:left w:val="none" w:sz="0" w:space="0" w:color="auto"/>
        <w:bottom w:val="none" w:sz="0" w:space="0" w:color="auto"/>
        <w:right w:val="none" w:sz="0" w:space="0" w:color="auto"/>
      </w:divBdr>
    </w:div>
    <w:div w:id="764036450">
      <w:bodyDiv w:val="1"/>
      <w:marLeft w:val="0"/>
      <w:marRight w:val="0"/>
      <w:marTop w:val="0"/>
      <w:marBottom w:val="0"/>
      <w:divBdr>
        <w:top w:val="none" w:sz="0" w:space="0" w:color="auto"/>
        <w:left w:val="none" w:sz="0" w:space="0" w:color="auto"/>
        <w:bottom w:val="none" w:sz="0" w:space="0" w:color="auto"/>
        <w:right w:val="none" w:sz="0" w:space="0" w:color="auto"/>
      </w:divBdr>
    </w:div>
    <w:div w:id="775321679">
      <w:bodyDiv w:val="1"/>
      <w:marLeft w:val="0"/>
      <w:marRight w:val="0"/>
      <w:marTop w:val="0"/>
      <w:marBottom w:val="0"/>
      <w:divBdr>
        <w:top w:val="none" w:sz="0" w:space="0" w:color="auto"/>
        <w:left w:val="none" w:sz="0" w:space="0" w:color="auto"/>
        <w:bottom w:val="none" w:sz="0" w:space="0" w:color="auto"/>
        <w:right w:val="none" w:sz="0" w:space="0" w:color="auto"/>
      </w:divBdr>
    </w:div>
    <w:div w:id="777919001">
      <w:bodyDiv w:val="1"/>
      <w:marLeft w:val="0"/>
      <w:marRight w:val="0"/>
      <w:marTop w:val="0"/>
      <w:marBottom w:val="0"/>
      <w:divBdr>
        <w:top w:val="none" w:sz="0" w:space="0" w:color="auto"/>
        <w:left w:val="none" w:sz="0" w:space="0" w:color="auto"/>
        <w:bottom w:val="none" w:sz="0" w:space="0" w:color="auto"/>
        <w:right w:val="none" w:sz="0" w:space="0" w:color="auto"/>
      </w:divBdr>
    </w:div>
    <w:div w:id="783421214">
      <w:bodyDiv w:val="1"/>
      <w:marLeft w:val="0"/>
      <w:marRight w:val="0"/>
      <w:marTop w:val="0"/>
      <w:marBottom w:val="0"/>
      <w:divBdr>
        <w:top w:val="none" w:sz="0" w:space="0" w:color="auto"/>
        <w:left w:val="none" w:sz="0" w:space="0" w:color="auto"/>
        <w:bottom w:val="none" w:sz="0" w:space="0" w:color="auto"/>
        <w:right w:val="none" w:sz="0" w:space="0" w:color="auto"/>
      </w:divBdr>
    </w:div>
    <w:div w:id="784933704">
      <w:bodyDiv w:val="1"/>
      <w:marLeft w:val="0"/>
      <w:marRight w:val="0"/>
      <w:marTop w:val="0"/>
      <w:marBottom w:val="0"/>
      <w:divBdr>
        <w:top w:val="none" w:sz="0" w:space="0" w:color="auto"/>
        <w:left w:val="none" w:sz="0" w:space="0" w:color="auto"/>
        <w:bottom w:val="none" w:sz="0" w:space="0" w:color="auto"/>
        <w:right w:val="none" w:sz="0" w:space="0" w:color="auto"/>
      </w:divBdr>
    </w:div>
    <w:div w:id="787089486">
      <w:bodyDiv w:val="1"/>
      <w:marLeft w:val="0"/>
      <w:marRight w:val="0"/>
      <w:marTop w:val="0"/>
      <w:marBottom w:val="0"/>
      <w:divBdr>
        <w:top w:val="none" w:sz="0" w:space="0" w:color="auto"/>
        <w:left w:val="none" w:sz="0" w:space="0" w:color="auto"/>
        <w:bottom w:val="none" w:sz="0" w:space="0" w:color="auto"/>
        <w:right w:val="none" w:sz="0" w:space="0" w:color="auto"/>
      </w:divBdr>
    </w:div>
    <w:div w:id="794758309">
      <w:bodyDiv w:val="1"/>
      <w:marLeft w:val="0"/>
      <w:marRight w:val="0"/>
      <w:marTop w:val="0"/>
      <w:marBottom w:val="0"/>
      <w:divBdr>
        <w:top w:val="none" w:sz="0" w:space="0" w:color="auto"/>
        <w:left w:val="none" w:sz="0" w:space="0" w:color="auto"/>
        <w:bottom w:val="none" w:sz="0" w:space="0" w:color="auto"/>
        <w:right w:val="none" w:sz="0" w:space="0" w:color="auto"/>
      </w:divBdr>
    </w:div>
    <w:div w:id="803894025">
      <w:bodyDiv w:val="1"/>
      <w:marLeft w:val="0"/>
      <w:marRight w:val="0"/>
      <w:marTop w:val="0"/>
      <w:marBottom w:val="0"/>
      <w:divBdr>
        <w:top w:val="none" w:sz="0" w:space="0" w:color="auto"/>
        <w:left w:val="none" w:sz="0" w:space="0" w:color="auto"/>
        <w:bottom w:val="none" w:sz="0" w:space="0" w:color="auto"/>
        <w:right w:val="none" w:sz="0" w:space="0" w:color="auto"/>
      </w:divBdr>
    </w:div>
    <w:div w:id="805709271">
      <w:bodyDiv w:val="1"/>
      <w:marLeft w:val="0"/>
      <w:marRight w:val="0"/>
      <w:marTop w:val="0"/>
      <w:marBottom w:val="0"/>
      <w:divBdr>
        <w:top w:val="none" w:sz="0" w:space="0" w:color="auto"/>
        <w:left w:val="none" w:sz="0" w:space="0" w:color="auto"/>
        <w:bottom w:val="none" w:sz="0" w:space="0" w:color="auto"/>
        <w:right w:val="none" w:sz="0" w:space="0" w:color="auto"/>
      </w:divBdr>
    </w:div>
    <w:div w:id="807404567">
      <w:bodyDiv w:val="1"/>
      <w:marLeft w:val="0"/>
      <w:marRight w:val="0"/>
      <w:marTop w:val="0"/>
      <w:marBottom w:val="0"/>
      <w:divBdr>
        <w:top w:val="none" w:sz="0" w:space="0" w:color="auto"/>
        <w:left w:val="none" w:sz="0" w:space="0" w:color="auto"/>
        <w:bottom w:val="none" w:sz="0" w:space="0" w:color="auto"/>
        <w:right w:val="none" w:sz="0" w:space="0" w:color="auto"/>
      </w:divBdr>
    </w:div>
    <w:div w:id="807479099">
      <w:bodyDiv w:val="1"/>
      <w:marLeft w:val="0"/>
      <w:marRight w:val="0"/>
      <w:marTop w:val="0"/>
      <w:marBottom w:val="0"/>
      <w:divBdr>
        <w:top w:val="none" w:sz="0" w:space="0" w:color="auto"/>
        <w:left w:val="none" w:sz="0" w:space="0" w:color="auto"/>
        <w:bottom w:val="none" w:sz="0" w:space="0" w:color="auto"/>
        <w:right w:val="none" w:sz="0" w:space="0" w:color="auto"/>
      </w:divBdr>
    </w:div>
    <w:div w:id="835459224">
      <w:bodyDiv w:val="1"/>
      <w:marLeft w:val="0"/>
      <w:marRight w:val="0"/>
      <w:marTop w:val="0"/>
      <w:marBottom w:val="0"/>
      <w:divBdr>
        <w:top w:val="none" w:sz="0" w:space="0" w:color="auto"/>
        <w:left w:val="none" w:sz="0" w:space="0" w:color="auto"/>
        <w:bottom w:val="none" w:sz="0" w:space="0" w:color="auto"/>
        <w:right w:val="none" w:sz="0" w:space="0" w:color="auto"/>
      </w:divBdr>
    </w:div>
    <w:div w:id="849956101">
      <w:bodyDiv w:val="1"/>
      <w:marLeft w:val="0"/>
      <w:marRight w:val="0"/>
      <w:marTop w:val="0"/>
      <w:marBottom w:val="0"/>
      <w:divBdr>
        <w:top w:val="none" w:sz="0" w:space="0" w:color="auto"/>
        <w:left w:val="none" w:sz="0" w:space="0" w:color="auto"/>
        <w:bottom w:val="none" w:sz="0" w:space="0" w:color="auto"/>
        <w:right w:val="none" w:sz="0" w:space="0" w:color="auto"/>
      </w:divBdr>
    </w:div>
    <w:div w:id="853231525">
      <w:bodyDiv w:val="1"/>
      <w:marLeft w:val="0"/>
      <w:marRight w:val="0"/>
      <w:marTop w:val="0"/>
      <w:marBottom w:val="0"/>
      <w:divBdr>
        <w:top w:val="none" w:sz="0" w:space="0" w:color="auto"/>
        <w:left w:val="none" w:sz="0" w:space="0" w:color="auto"/>
        <w:bottom w:val="none" w:sz="0" w:space="0" w:color="auto"/>
        <w:right w:val="none" w:sz="0" w:space="0" w:color="auto"/>
      </w:divBdr>
      <w:divsChild>
        <w:div w:id="1063866469">
          <w:marLeft w:val="0"/>
          <w:marRight w:val="0"/>
          <w:marTop w:val="0"/>
          <w:marBottom w:val="0"/>
          <w:divBdr>
            <w:top w:val="none" w:sz="0" w:space="0" w:color="auto"/>
            <w:left w:val="none" w:sz="0" w:space="0" w:color="auto"/>
            <w:bottom w:val="none" w:sz="0" w:space="0" w:color="auto"/>
            <w:right w:val="none" w:sz="0" w:space="0" w:color="auto"/>
          </w:divBdr>
        </w:div>
        <w:div w:id="1121654624">
          <w:marLeft w:val="0"/>
          <w:marRight w:val="0"/>
          <w:marTop w:val="0"/>
          <w:marBottom w:val="0"/>
          <w:divBdr>
            <w:top w:val="none" w:sz="0" w:space="0" w:color="auto"/>
            <w:left w:val="none" w:sz="0" w:space="0" w:color="auto"/>
            <w:bottom w:val="none" w:sz="0" w:space="0" w:color="auto"/>
            <w:right w:val="none" w:sz="0" w:space="0" w:color="auto"/>
          </w:divBdr>
        </w:div>
        <w:div w:id="1101146248">
          <w:marLeft w:val="0"/>
          <w:marRight w:val="0"/>
          <w:marTop w:val="0"/>
          <w:marBottom w:val="0"/>
          <w:divBdr>
            <w:top w:val="none" w:sz="0" w:space="0" w:color="auto"/>
            <w:left w:val="none" w:sz="0" w:space="0" w:color="auto"/>
            <w:bottom w:val="none" w:sz="0" w:space="0" w:color="auto"/>
            <w:right w:val="none" w:sz="0" w:space="0" w:color="auto"/>
          </w:divBdr>
        </w:div>
        <w:div w:id="219561586">
          <w:marLeft w:val="0"/>
          <w:marRight w:val="0"/>
          <w:marTop w:val="0"/>
          <w:marBottom w:val="0"/>
          <w:divBdr>
            <w:top w:val="none" w:sz="0" w:space="0" w:color="auto"/>
            <w:left w:val="none" w:sz="0" w:space="0" w:color="auto"/>
            <w:bottom w:val="none" w:sz="0" w:space="0" w:color="auto"/>
            <w:right w:val="none" w:sz="0" w:space="0" w:color="auto"/>
          </w:divBdr>
        </w:div>
        <w:div w:id="686179058">
          <w:marLeft w:val="0"/>
          <w:marRight w:val="0"/>
          <w:marTop w:val="0"/>
          <w:marBottom w:val="0"/>
          <w:divBdr>
            <w:top w:val="none" w:sz="0" w:space="0" w:color="auto"/>
            <w:left w:val="none" w:sz="0" w:space="0" w:color="auto"/>
            <w:bottom w:val="none" w:sz="0" w:space="0" w:color="auto"/>
            <w:right w:val="none" w:sz="0" w:space="0" w:color="auto"/>
          </w:divBdr>
        </w:div>
        <w:div w:id="1527715376">
          <w:marLeft w:val="0"/>
          <w:marRight w:val="0"/>
          <w:marTop w:val="0"/>
          <w:marBottom w:val="0"/>
          <w:divBdr>
            <w:top w:val="none" w:sz="0" w:space="0" w:color="auto"/>
            <w:left w:val="none" w:sz="0" w:space="0" w:color="auto"/>
            <w:bottom w:val="none" w:sz="0" w:space="0" w:color="auto"/>
            <w:right w:val="none" w:sz="0" w:space="0" w:color="auto"/>
          </w:divBdr>
        </w:div>
        <w:div w:id="1310088266">
          <w:marLeft w:val="0"/>
          <w:marRight w:val="0"/>
          <w:marTop w:val="0"/>
          <w:marBottom w:val="0"/>
          <w:divBdr>
            <w:top w:val="none" w:sz="0" w:space="0" w:color="auto"/>
            <w:left w:val="none" w:sz="0" w:space="0" w:color="auto"/>
            <w:bottom w:val="none" w:sz="0" w:space="0" w:color="auto"/>
            <w:right w:val="none" w:sz="0" w:space="0" w:color="auto"/>
          </w:divBdr>
        </w:div>
        <w:div w:id="463817102">
          <w:marLeft w:val="0"/>
          <w:marRight w:val="0"/>
          <w:marTop w:val="0"/>
          <w:marBottom w:val="0"/>
          <w:divBdr>
            <w:top w:val="none" w:sz="0" w:space="0" w:color="auto"/>
            <w:left w:val="none" w:sz="0" w:space="0" w:color="auto"/>
            <w:bottom w:val="none" w:sz="0" w:space="0" w:color="auto"/>
            <w:right w:val="none" w:sz="0" w:space="0" w:color="auto"/>
          </w:divBdr>
        </w:div>
        <w:div w:id="2048262262">
          <w:marLeft w:val="0"/>
          <w:marRight w:val="0"/>
          <w:marTop w:val="0"/>
          <w:marBottom w:val="0"/>
          <w:divBdr>
            <w:top w:val="none" w:sz="0" w:space="0" w:color="auto"/>
            <w:left w:val="none" w:sz="0" w:space="0" w:color="auto"/>
            <w:bottom w:val="none" w:sz="0" w:space="0" w:color="auto"/>
            <w:right w:val="none" w:sz="0" w:space="0" w:color="auto"/>
          </w:divBdr>
        </w:div>
      </w:divsChild>
    </w:div>
    <w:div w:id="853808892">
      <w:bodyDiv w:val="1"/>
      <w:marLeft w:val="0"/>
      <w:marRight w:val="0"/>
      <w:marTop w:val="0"/>
      <w:marBottom w:val="0"/>
      <w:divBdr>
        <w:top w:val="none" w:sz="0" w:space="0" w:color="auto"/>
        <w:left w:val="none" w:sz="0" w:space="0" w:color="auto"/>
        <w:bottom w:val="none" w:sz="0" w:space="0" w:color="auto"/>
        <w:right w:val="none" w:sz="0" w:space="0" w:color="auto"/>
      </w:divBdr>
    </w:div>
    <w:div w:id="858156195">
      <w:bodyDiv w:val="1"/>
      <w:marLeft w:val="0"/>
      <w:marRight w:val="0"/>
      <w:marTop w:val="0"/>
      <w:marBottom w:val="0"/>
      <w:divBdr>
        <w:top w:val="none" w:sz="0" w:space="0" w:color="auto"/>
        <w:left w:val="none" w:sz="0" w:space="0" w:color="auto"/>
        <w:bottom w:val="none" w:sz="0" w:space="0" w:color="auto"/>
        <w:right w:val="none" w:sz="0" w:space="0" w:color="auto"/>
      </w:divBdr>
    </w:div>
    <w:div w:id="859202725">
      <w:bodyDiv w:val="1"/>
      <w:marLeft w:val="0"/>
      <w:marRight w:val="0"/>
      <w:marTop w:val="0"/>
      <w:marBottom w:val="0"/>
      <w:divBdr>
        <w:top w:val="none" w:sz="0" w:space="0" w:color="auto"/>
        <w:left w:val="none" w:sz="0" w:space="0" w:color="auto"/>
        <w:bottom w:val="none" w:sz="0" w:space="0" w:color="auto"/>
        <w:right w:val="none" w:sz="0" w:space="0" w:color="auto"/>
      </w:divBdr>
    </w:div>
    <w:div w:id="859853731">
      <w:bodyDiv w:val="1"/>
      <w:marLeft w:val="0"/>
      <w:marRight w:val="0"/>
      <w:marTop w:val="0"/>
      <w:marBottom w:val="0"/>
      <w:divBdr>
        <w:top w:val="none" w:sz="0" w:space="0" w:color="auto"/>
        <w:left w:val="none" w:sz="0" w:space="0" w:color="auto"/>
        <w:bottom w:val="none" w:sz="0" w:space="0" w:color="auto"/>
        <w:right w:val="none" w:sz="0" w:space="0" w:color="auto"/>
      </w:divBdr>
    </w:div>
    <w:div w:id="865486949">
      <w:bodyDiv w:val="1"/>
      <w:marLeft w:val="0"/>
      <w:marRight w:val="0"/>
      <w:marTop w:val="0"/>
      <w:marBottom w:val="0"/>
      <w:divBdr>
        <w:top w:val="none" w:sz="0" w:space="0" w:color="auto"/>
        <w:left w:val="none" w:sz="0" w:space="0" w:color="auto"/>
        <w:bottom w:val="none" w:sz="0" w:space="0" w:color="auto"/>
        <w:right w:val="none" w:sz="0" w:space="0" w:color="auto"/>
      </w:divBdr>
    </w:div>
    <w:div w:id="872185029">
      <w:bodyDiv w:val="1"/>
      <w:marLeft w:val="0"/>
      <w:marRight w:val="0"/>
      <w:marTop w:val="0"/>
      <w:marBottom w:val="0"/>
      <w:divBdr>
        <w:top w:val="none" w:sz="0" w:space="0" w:color="auto"/>
        <w:left w:val="none" w:sz="0" w:space="0" w:color="auto"/>
        <w:bottom w:val="none" w:sz="0" w:space="0" w:color="auto"/>
        <w:right w:val="none" w:sz="0" w:space="0" w:color="auto"/>
      </w:divBdr>
    </w:div>
    <w:div w:id="873536384">
      <w:bodyDiv w:val="1"/>
      <w:marLeft w:val="0"/>
      <w:marRight w:val="0"/>
      <w:marTop w:val="0"/>
      <w:marBottom w:val="0"/>
      <w:divBdr>
        <w:top w:val="none" w:sz="0" w:space="0" w:color="auto"/>
        <w:left w:val="none" w:sz="0" w:space="0" w:color="auto"/>
        <w:bottom w:val="none" w:sz="0" w:space="0" w:color="auto"/>
        <w:right w:val="none" w:sz="0" w:space="0" w:color="auto"/>
      </w:divBdr>
    </w:div>
    <w:div w:id="919363299">
      <w:bodyDiv w:val="1"/>
      <w:marLeft w:val="0"/>
      <w:marRight w:val="0"/>
      <w:marTop w:val="0"/>
      <w:marBottom w:val="0"/>
      <w:divBdr>
        <w:top w:val="none" w:sz="0" w:space="0" w:color="auto"/>
        <w:left w:val="none" w:sz="0" w:space="0" w:color="auto"/>
        <w:bottom w:val="none" w:sz="0" w:space="0" w:color="auto"/>
        <w:right w:val="none" w:sz="0" w:space="0" w:color="auto"/>
      </w:divBdr>
    </w:div>
    <w:div w:id="931552604">
      <w:bodyDiv w:val="1"/>
      <w:marLeft w:val="0"/>
      <w:marRight w:val="0"/>
      <w:marTop w:val="0"/>
      <w:marBottom w:val="0"/>
      <w:divBdr>
        <w:top w:val="none" w:sz="0" w:space="0" w:color="auto"/>
        <w:left w:val="none" w:sz="0" w:space="0" w:color="auto"/>
        <w:bottom w:val="none" w:sz="0" w:space="0" w:color="auto"/>
        <w:right w:val="none" w:sz="0" w:space="0" w:color="auto"/>
      </w:divBdr>
    </w:div>
    <w:div w:id="932395442">
      <w:bodyDiv w:val="1"/>
      <w:marLeft w:val="0"/>
      <w:marRight w:val="0"/>
      <w:marTop w:val="0"/>
      <w:marBottom w:val="0"/>
      <w:divBdr>
        <w:top w:val="none" w:sz="0" w:space="0" w:color="auto"/>
        <w:left w:val="none" w:sz="0" w:space="0" w:color="auto"/>
        <w:bottom w:val="none" w:sz="0" w:space="0" w:color="auto"/>
        <w:right w:val="none" w:sz="0" w:space="0" w:color="auto"/>
      </w:divBdr>
    </w:div>
    <w:div w:id="959610043">
      <w:bodyDiv w:val="1"/>
      <w:marLeft w:val="0"/>
      <w:marRight w:val="0"/>
      <w:marTop w:val="0"/>
      <w:marBottom w:val="0"/>
      <w:divBdr>
        <w:top w:val="none" w:sz="0" w:space="0" w:color="auto"/>
        <w:left w:val="none" w:sz="0" w:space="0" w:color="auto"/>
        <w:bottom w:val="none" w:sz="0" w:space="0" w:color="auto"/>
        <w:right w:val="none" w:sz="0" w:space="0" w:color="auto"/>
      </w:divBdr>
    </w:div>
    <w:div w:id="965043164">
      <w:bodyDiv w:val="1"/>
      <w:marLeft w:val="0"/>
      <w:marRight w:val="0"/>
      <w:marTop w:val="0"/>
      <w:marBottom w:val="0"/>
      <w:divBdr>
        <w:top w:val="none" w:sz="0" w:space="0" w:color="auto"/>
        <w:left w:val="none" w:sz="0" w:space="0" w:color="auto"/>
        <w:bottom w:val="none" w:sz="0" w:space="0" w:color="auto"/>
        <w:right w:val="none" w:sz="0" w:space="0" w:color="auto"/>
      </w:divBdr>
      <w:divsChild>
        <w:div w:id="153910572">
          <w:marLeft w:val="0"/>
          <w:marRight w:val="0"/>
          <w:marTop w:val="0"/>
          <w:marBottom w:val="0"/>
          <w:divBdr>
            <w:top w:val="none" w:sz="0" w:space="0" w:color="auto"/>
            <w:left w:val="none" w:sz="0" w:space="0" w:color="auto"/>
            <w:bottom w:val="none" w:sz="0" w:space="0" w:color="auto"/>
            <w:right w:val="none" w:sz="0" w:space="0" w:color="auto"/>
          </w:divBdr>
        </w:div>
      </w:divsChild>
    </w:div>
    <w:div w:id="970131604">
      <w:bodyDiv w:val="1"/>
      <w:marLeft w:val="0"/>
      <w:marRight w:val="0"/>
      <w:marTop w:val="0"/>
      <w:marBottom w:val="0"/>
      <w:divBdr>
        <w:top w:val="none" w:sz="0" w:space="0" w:color="auto"/>
        <w:left w:val="none" w:sz="0" w:space="0" w:color="auto"/>
        <w:bottom w:val="none" w:sz="0" w:space="0" w:color="auto"/>
        <w:right w:val="none" w:sz="0" w:space="0" w:color="auto"/>
      </w:divBdr>
    </w:div>
    <w:div w:id="975838352">
      <w:bodyDiv w:val="1"/>
      <w:marLeft w:val="0"/>
      <w:marRight w:val="0"/>
      <w:marTop w:val="0"/>
      <w:marBottom w:val="0"/>
      <w:divBdr>
        <w:top w:val="none" w:sz="0" w:space="0" w:color="auto"/>
        <w:left w:val="none" w:sz="0" w:space="0" w:color="auto"/>
        <w:bottom w:val="none" w:sz="0" w:space="0" w:color="auto"/>
        <w:right w:val="none" w:sz="0" w:space="0" w:color="auto"/>
      </w:divBdr>
    </w:div>
    <w:div w:id="976450218">
      <w:bodyDiv w:val="1"/>
      <w:marLeft w:val="0"/>
      <w:marRight w:val="0"/>
      <w:marTop w:val="0"/>
      <w:marBottom w:val="0"/>
      <w:divBdr>
        <w:top w:val="none" w:sz="0" w:space="0" w:color="auto"/>
        <w:left w:val="none" w:sz="0" w:space="0" w:color="auto"/>
        <w:bottom w:val="none" w:sz="0" w:space="0" w:color="auto"/>
        <w:right w:val="none" w:sz="0" w:space="0" w:color="auto"/>
      </w:divBdr>
    </w:div>
    <w:div w:id="977107155">
      <w:bodyDiv w:val="1"/>
      <w:marLeft w:val="0"/>
      <w:marRight w:val="0"/>
      <w:marTop w:val="0"/>
      <w:marBottom w:val="0"/>
      <w:divBdr>
        <w:top w:val="none" w:sz="0" w:space="0" w:color="auto"/>
        <w:left w:val="none" w:sz="0" w:space="0" w:color="auto"/>
        <w:bottom w:val="none" w:sz="0" w:space="0" w:color="auto"/>
        <w:right w:val="none" w:sz="0" w:space="0" w:color="auto"/>
      </w:divBdr>
    </w:div>
    <w:div w:id="995691499">
      <w:bodyDiv w:val="1"/>
      <w:marLeft w:val="0"/>
      <w:marRight w:val="0"/>
      <w:marTop w:val="0"/>
      <w:marBottom w:val="0"/>
      <w:divBdr>
        <w:top w:val="none" w:sz="0" w:space="0" w:color="auto"/>
        <w:left w:val="none" w:sz="0" w:space="0" w:color="auto"/>
        <w:bottom w:val="none" w:sz="0" w:space="0" w:color="auto"/>
        <w:right w:val="none" w:sz="0" w:space="0" w:color="auto"/>
      </w:divBdr>
    </w:div>
    <w:div w:id="1009020807">
      <w:bodyDiv w:val="1"/>
      <w:marLeft w:val="0"/>
      <w:marRight w:val="0"/>
      <w:marTop w:val="0"/>
      <w:marBottom w:val="0"/>
      <w:divBdr>
        <w:top w:val="none" w:sz="0" w:space="0" w:color="auto"/>
        <w:left w:val="none" w:sz="0" w:space="0" w:color="auto"/>
        <w:bottom w:val="none" w:sz="0" w:space="0" w:color="auto"/>
        <w:right w:val="none" w:sz="0" w:space="0" w:color="auto"/>
      </w:divBdr>
    </w:div>
    <w:div w:id="1011681556">
      <w:bodyDiv w:val="1"/>
      <w:marLeft w:val="0"/>
      <w:marRight w:val="0"/>
      <w:marTop w:val="0"/>
      <w:marBottom w:val="0"/>
      <w:divBdr>
        <w:top w:val="none" w:sz="0" w:space="0" w:color="auto"/>
        <w:left w:val="none" w:sz="0" w:space="0" w:color="auto"/>
        <w:bottom w:val="none" w:sz="0" w:space="0" w:color="auto"/>
        <w:right w:val="none" w:sz="0" w:space="0" w:color="auto"/>
      </w:divBdr>
    </w:div>
    <w:div w:id="1015420455">
      <w:bodyDiv w:val="1"/>
      <w:marLeft w:val="0"/>
      <w:marRight w:val="0"/>
      <w:marTop w:val="0"/>
      <w:marBottom w:val="0"/>
      <w:divBdr>
        <w:top w:val="none" w:sz="0" w:space="0" w:color="auto"/>
        <w:left w:val="none" w:sz="0" w:space="0" w:color="auto"/>
        <w:bottom w:val="none" w:sz="0" w:space="0" w:color="auto"/>
        <w:right w:val="none" w:sz="0" w:space="0" w:color="auto"/>
      </w:divBdr>
    </w:div>
    <w:div w:id="1033463398">
      <w:bodyDiv w:val="1"/>
      <w:marLeft w:val="0"/>
      <w:marRight w:val="0"/>
      <w:marTop w:val="0"/>
      <w:marBottom w:val="0"/>
      <w:divBdr>
        <w:top w:val="none" w:sz="0" w:space="0" w:color="auto"/>
        <w:left w:val="none" w:sz="0" w:space="0" w:color="auto"/>
        <w:bottom w:val="none" w:sz="0" w:space="0" w:color="auto"/>
        <w:right w:val="none" w:sz="0" w:space="0" w:color="auto"/>
      </w:divBdr>
    </w:div>
    <w:div w:id="1033655278">
      <w:bodyDiv w:val="1"/>
      <w:marLeft w:val="0"/>
      <w:marRight w:val="0"/>
      <w:marTop w:val="0"/>
      <w:marBottom w:val="0"/>
      <w:divBdr>
        <w:top w:val="none" w:sz="0" w:space="0" w:color="auto"/>
        <w:left w:val="none" w:sz="0" w:space="0" w:color="auto"/>
        <w:bottom w:val="none" w:sz="0" w:space="0" w:color="auto"/>
        <w:right w:val="none" w:sz="0" w:space="0" w:color="auto"/>
      </w:divBdr>
    </w:div>
    <w:div w:id="1045328985">
      <w:bodyDiv w:val="1"/>
      <w:marLeft w:val="0"/>
      <w:marRight w:val="0"/>
      <w:marTop w:val="0"/>
      <w:marBottom w:val="0"/>
      <w:divBdr>
        <w:top w:val="none" w:sz="0" w:space="0" w:color="auto"/>
        <w:left w:val="none" w:sz="0" w:space="0" w:color="auto"/>
        <w:bottom w:val="none" w:sz="0" w:space="0" w:color="auto"/>
        <w:right w:val="none" w:sz="0" w:space="0" w:color="auto"/>
      </w:divBdr>
    </w:div>
    <w:div w:id="1050765552">
      <w:bodyDiv w:val="1"/>
      <w:marLeft w:val="0"/>
      <w:marRight w:val="0"/>
      <w:marTop w:val="0"/>
      <w:marBottom w:val="0"/>
      <w:divBdr>
        <w:top w:val="none" w:sz="0" w:space="0" w:color="auto"/>
        <w:left w:val="none" w:sz="0" w:space="0" w:color="auto"/>
        <w:bottom w:val="none" w:sz="0" w:space="0" w:color="auto"/>
        <w:right w:val="none" w:sz="0" w:space="0" w:color="auto"/>
      </w:divBdr>
    </w:div>
    <w:div w:id="1053965999">
      <w:bodyDiv w:val="1"/>
      <w:marLeft w:val="0"/>
      <w:marRight w:val="0"/>
      <w:marTop w:val="0"/>
      <w:marBottom w:val="0"/>
      <w:divBdr>
        <w:top w:val="none" w:sz="0" w:space="0" w:color="auto"/>
        <w:left w:val="none" w:sz="0" w:space="0" w:color="auto"/>
        <w:bottom w:val="none" w:sz="0" w:space="0" w:color="auto"/>
        <w:right w:val="none" w:sz="0" w:space="0" w:color="auto"/>
      </w:divBdr>
    </w:div>
    <w:div w:id="1055469801">
      <w:bodyDiv w:val="1"/>
      <w:marLeft w:val="0"/>
      <w:marRight w:val="0"/>
      <w:marTop w:val="0"/>
      <w:marBottom w:val="0"/>
      <w:divBdr>
        <w:top w:val="none" w:sz="0" w:space="0" w:color="auto"/>
        <w:left w:val="none" w:sz="0" w:space="0" w:color="auto"/>
        <w:bottom w:val="none" w:sz="0" w:space="0" w:color="auto"/>
        <w:right w:val="none" w:sz="0" w:space="0" w:color="auto"/>
      </w:divBdr>
    </w:div>
    <w:div w:id="1061490013">
      <w:bodyDiv w:val="1"/>
      <w:marLeft w:val="0"/>
      <w:marRight w:val="0"/>
      <w:marTop w:val="0"/>
      <w:marBottom w:val="0"/>
      <w:divBdr>
        <w:top w:val="none" w:sz="0" w:space="0" w:color="auto"/>
        <w:left w:val="none" w:sz="0" w:space="0" w:color="auto"/>
        <w:bottom w:val="none" w:sz="0" w:space="0" w:color="auto"/>
        <w:right w:val="none" w:sz="0" w:space="0" w:color="auto"/>
      </w:divBdr>
    </w:div>
    <w:div w:id="1067992152">
      <w:bodyDiv w:val="1"/>
      <w:marLeft w:val="0"/>
      <w:marRight w:val="0"/>
      <w:marTop w:val="0"/>
      <w:marBottom w:val="0"/>
      <w:divBdr>
        <w:top w:val="none" w:sz="0" w:space="0" w:color="auto"/>
        <w:left w:val="none" w:sz="0" w:space="0" w:color="auto"/>
        <w:bottom w:val="none" w:sz="0" w:space="0" w:color="auto"/>
        <w:right w:val="none" w:sz="0" w:space="0" w:color="auto"/>
      </w:divBdr>
    </w:div>
    <w:div w:id="1096367329">
      <w:marLeft w:val="0"/>
      <w:marRight w:val="0"/>
      <w:marTop w:val="0"/>
      <w:marBottom w:val="0"/>
      <w:divBdr>
        <w:top w:val="none" w:sz="0" w:space="0" w:color="auto"/>
        <w:left w:val="none" w:sz="0" w:space="0" w:color="auto"/>
        <w:bottom w:val="none" w:sz="0" w:space="0" w:color="auto"/>
        <w:right w:val="none" w:sz="0" w:space="0" w:color="auto"/>
      </w:divBdr>
    </w:div>
    <w:div w:id="1116025799">
      <w:bodyDiv w:val="1"/>
      <w:marLeft w:val="0"/>
      <w:marRight w:val="0"/>
      <w:marTop w:val="0"/>
      <w:marBottom w:val="0"/>
      <w:divBdr>
        <w:top w:val="none" w:sz="0" w:space="0" w:color="auto"/>
        <w:left w:val="none" w:sz="0" w:space="0" w:color="auto"/>
        <w:bottom w:val="none" w:sz="0" w:space="0" w:color="auto"/>
        <w:right w:val="none" w:sz="0" w:space="0" w:color="auto"/>
      </w:divBdr>
    </w:div>
    <w:div w:id="1116408777">
      <w:bodyDiv w:val="1"/>
      <w:marLeft w:val="0"/>
      <w:marRight w:val="0"/>
      <w:marTop w:val="0"/>
      <w:marBottom w:val="0"/>
      <w:divBdr>
        <w:top w:val="none" w:sz="0" w:space="0" w:color="auto"/>
        <w:left w:val="none" w:sz="0" w:space="0" w:color="auto"/>
        <w:bottom w:val="none" w:sz="0" w:space="0" w:color="auto"/>
        <w:right w:val="none" w:sz="0" w:space="0" w:color="auto"/>
      </w:divBdr>
    </w:div>
    <w:div w:id="1123233423">
      <w:bodyDiv w:val="1"/>
      <w:marLeft w:val="0"/>
      <w:marRight w:val="0"/>
      <w:marTop w:val="0"/>
      <w:marBottom w:val="0"/>
      <w:divBdr>
        <w:top w:val="none" w:sz="0" w:space="0" w:color="auto"/>
        <w:left w:val="none" w:sz="0" w:space="0" w:color="auto"/>
        <w:bottom w:val="none" w:sz="0" w:space="0" w:color="auto"/>
        <w:right w:val="none" w:sz="0" w:space="0" w:color="auto"/>
      </w:divBdr>
    </w:div>
    <w:div w:id="1129973015">
      <w:bodyDiv w:val="1"/>
      <w:marLeft w:val="0"/>
      <w:marRight w:val="0"/>
      <w:marTop w:val="0"/>
      <w:marBottom w:val="0"/>
      <w:divBdr>
        <w:top w:val="none" w:sz="0" w:space="0" w:color="auto"/>
        <w:left w:val="none" w:sz="0" w:space="0" w:color="auto"/>
        <w:bottom w:val="none" w:sz="0" w:space="0" w:color="auto"/>
        <w:right w:val="none" w:sz="0" w:space="0" w:color="auto"/>
      </w:divBdr>
    </w:div>
    <w:div w:id="1139876946">
      <w:bodyDiv w:val="1"/>
      <w:marLeft w:val="0"/>
      <w:marRight w:val="0"/>
      <w:marTop w:val="0"/>
      <w:marBottom w:val="0"/>
      <w:divBdr>
        <w:top w:val="none" w:sz="0" w:space="0" w:color="auto"/>
        <w:left w:val="none" w:sz="0" w:space="0" w:color="auto"/>
        <w:bottom w:val="none" w:sz="0" w:space="0" w:color="auto"/>
        <w:right w:val="none" w:sz="0" w:space="0" w:color="auto"/>
      </w:divBdr>
    </w:div>
    <w:div w:id="1142891535">
      <w:bodyDiv w:val="1"/>
      <w:marLeft w:val="0"/>
      <w:marRight w:val="0"/>
      <w:marTop w:val="0"/>
      <w:marBottom w:val="0"/>
      <w:divBdr>
        <w:top w:val="none" w:sz="0" w:space="0" w:color="auto"/>
        <w:left w:val="none" w:sz="0" w:space="0" w:color="auto"/>
        <w:bottom w:val="none" w:sz="0" w:space="0" w:color="auto"/>
        <w:right w:val="none" w:sz="0" w:space="0" w:color="auto"/>
      </w:divBdr>
    </w:div>
    <w:div w:id="1146048919">
      <w:bodyDiv w:val="1"/>
      <w:marLeft w:val="0"/>
      <w:marRight w:val="0"/>
      <w:marTop w:val="0"/>
      <w:marBottom w:val="0"/>
      <w:divBdr>
        <w:top w:val="none" w:sz="0" w:space="0" w:color="auto"/>
        <w:left w:val="none" w:sz="0" w:space="0" w:color="auto"/>
        <w:bottom w:val="none" w:sz="0" w:space="0" w:color="auto"/>
        <w:right w:val="none" w:sz="0" w:space="0" w:color="auto"/>
      </w:divBdr>
    </w:div>
    <w:div w:id="1153375841">
      <w:bodyDiv w:val="1"/>
      <w:marLeft w:val="0"/>
      <w:marRight w:val="0"/>
      <w:marTop w:val="0"/>
      <w:marBottom w:val="0"/>
      <w:divBdr>
        <w:top w:val="none" w:sz="0" w:space="0" w:color="auto"/>
        <w:left w:val="none" w:sz="0" w:space="0" w:color="auto"/>
        <w:bottom w:val="none" w:sz="0" w:space="0" w:color="auto"/>
        <w:right w:val="none" w:sz="0" w:space="0" w:color="auto"/>
      </w:divBdr>
      <w:divsChild>
        <w:div w:id="972640467">
          <w:marLeft w:val="0"/>
          <w:marRight w:val="0"/>
          <w:marTop w:val="0"/>
          <w:marBottom w:val="0"/>
          <w:divBdr>
            <w:top w:val="none" w:sz="0" w:space="0" w:color="auto"/>
            <w:left w:val="none" w:sz="0" w:space="0" w:color="auto"/>
            <w:bottom w:val="none" w:sz="0" w:space="0" w:color="auto"/>
            <w:right w:val="none" w:sz="0" w:space="0" w:color="auto"/>
          </w:divBdr>
        </w:div>
      </w:divsChild>
    </w:div>
    <w:div w:id="1174342794">
      <w:bodyDiv w:val="1"/>
      <w:marLeft w:val="0"/>
      <w:marRight w:val="0"/>
      <w:marTop w:val="0"/>
      <w:marBottom w:val="0"/>
      <w:divBdr>
        <w:top w:val="none" w:sz="0" w:space="0" w:color="auto"/>
        <w:left w:val="none" w:sz="0" w:space="0" w:color="auto"/>
        <w:bottom w:val="none" w:sz="0" w:space="0" w:color="auto"/>
        <w:right w:val="none" w:sz="0" w:space="0" w:color="auto"/>
      </w:divBdr>
      <w:divsChild>
        <w:div w:id="1970475244">
          <w:marLeft w:val="0"/>
          <w:marRight w:val="0"/>
          <w:marTop w:val="0"/>
          <w:marBottom w:val="0"/>
          <w:divBdr>
            <w:top w:val="none" w:sz="0" w:space="0" w:color="auto"/>
            <w:left w:val="none" w:sz="0" w:space="0" w:color="auto"/>
            <w:bottom w:val="none" w:sz="0" w:space="0" w:color="auto"/>
            <w:right w:val="none" w:sz="0" w:space="0" w:color="auto"/>
          </w:divBdr>
          <w:divsChild>
            <w:div w:id="935751167">
              <w:marLeft w:val="0"/>
              <w:marRight w:val="0"/>
              <w:marTop w:val="0"/>
              <w:marBottom w:val="0"/>
              <w:divBdr>
                <w:top w:val="none" w:sz="0" w:space="0" w:color="auto"/>
                <w:left w:val="none" w:sz="0" w:space="0" w:color="auto"/>
                <w:bottom w:val="none" w:sz="0" w:space="0" w:color="auto"/>
                <w:right w:val="none" w:sz="0" w:space="0" w:color="auto"/>
              </w:divBdr>
              <w:divsChild>
                <w:div w:id="2124878223">
                  <w:marLeft w:val="0"/>
                  <w:marRight w:val="0"/>
                  <w:marTop w:val="0"/>
                  <w:marBottom w:val="0"/>
                  <w:divBdr>
                    <w:top w:val="none" w:sz="0" w:space="0" w:color="auto"/>
                    <w:left w:val="none" w:sz="0" w:space="0" w:color="auto"/>
                    <w:bottom w:val="none" w:sz="0" w:space="0" w:color="auto"/>
                    <w:right w:val="none" w:sz="0" w:space="0" w:color="auto"/>
                  </w:divBdr>
                  <w:divsChild>
                    <w:div w:id="1531913902">
                      <w:marLeft w:val="0"/>
                      <w:marRight w:val="0"/>
                      <w:marTop w:val="0"/>
                      <w:marBottom w:val="0"/>
                      <w:divBdr>
                        <w:top w:val="none" w:sz="0" w:space="0" w:color="auto"/>
                        <w:left w:val="none" w:sz="0" w:space="0" w:color="auto"/>
                        <w:bottom w:val="none" w:sz="0" w:space="0" w:color="auto"/>
                        <w:right w:val="none" w:sz="0" w:space="0" w:color="auto"/>
                      </w:divBdr>
                      <w:divsChild>
                        <w:div w:id="12817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997195">
      <w:bodyDiv w:val="1"/>
      <w:marLeft w:val="0"/>
      <w:marRight w:val="0"/>
      <w:marTop w:val="0"/>
      <w:marBottom w:val="0"/>
      <w:divBdr>
        <w:top w:val="none" w:sz="0" w:space="0" w:color="auto"/>
        <w:left w:val="none" w:sz="0" w:space="0" w:color="auto"/>
        <w:bottom w:val="none" w:sz="0" w:space="0" w:color="auto"/>
        <w:right w:val="none" w:sz="0" w:space="0" w:color="auto"/>
      </w:divBdr>
    </w:div>
    <w:div w:id="1185510281">
      <w:bodyDiv w:val="1"/>
      <w:marLeft w:val="0"/>
      <w:marRight w:val="0"/>
      <w:marTop w:val="0"/>
      <w:marBottom w:val="0"/>
      <w:divBdr>
        <w:top w:val="none" w:sz="0" w:space="0" w:color="auto"/>
        <w:left w:val="none" w:sz="0" w:space="0" w:color="auto"/>
        <w:bottom w:val="none" w:sz="0" w:space="0" w:color="auto"/>
        <w:right w:val="none" w:sz="0" w:space="0" w:color="auto"/>
      </w:divBdr>
    </w:div>
    <w:div w:id="1185556424">
      <w:bodyDiv w:val="1"/>
      <w:marLeft w:val="0"/>
      <w:marRight w:val="0"/>
      <w:marTop w:val="0"/>
      <w:marBottom w:val="0"/>
      <w:divBdr>
        <w:top w:val="none" w:sz="0" w:space="0" w:color="auto"/>
        <w:left w:val="none" w:sz="0" w:space="0" w:color="auto"/>
        <w:bottom w:val="none" w:sz="0" w:space="0" w:color="auto"/>
        <w:right w:val="none" w:sz="0" w:space="0" w:color="auto"/>
      </w:divBdr>
    </w:div>
    <w:div w:id="1188520686">
      <w:bodyDiv w:val="1"/>
      <w:marLeft w:val="0"/>
      <w:marRight w:val="0"/>
      <w:marTop w:val="0"/>
      <w:marBottom w:val="0"/>
      <w:divBdr>
        <w:top w:val="none" w:sz="0" w:space="0" w:color="auto"/>
        <w:left w:val="none" w:sz="0" w:space="0" w:color="auto"/>
        <w:bottom w:val="none" w:sz="0" w:space="0" w:color="auto"/>
        <w:right w:val="none" w:sz="0" w:space="0" w:color="auto"/>
      </w:divBdr>
    </w:div>
    <w:div w:id="1190876136">
      <w:bodyDiv w:val="1"/>
      <w:marLeft w:val="0"/>
      <w:marRight w:val="0"/>
      <w:marTop w:val="0"/>
      <w:marBottom w:val="0"/>
      <w:divBdr>
        <w:top w:val="none" w:sz="0" w:space="0" w:color="auto"/>
        <w:left w:val="none" w:sz="0" w:space="0" w:color="auto"/>
        <w:bottom w:val="none" w:sz="0" w:space="0" w:color="auto"/>
        <w:right w:val="none" w:sz="0" w:space="0" w:color="auto"/>
      </w:divBdr>
    </w:div>
    <w:div w:id="1209147154">
      <w:bodyDiv w:val="1"/>
      <w:marLeft w:val="0"/>
      <w:marRight w:val="0"/>
      <w:marTop w:val="0"/>
      <w:marBottom w:val="0"/>
      <w:divBdr>
        <w:top w:val="none" w:sz="0" w:space="0" w:color="auto"/>
        <w:left w:val="none" w:sz="0" w:space="0" w:color="auto"/>
        <w:bottom w:val="none" w:sz="0" w:space="0" w:color="auto"/>
        <w:right w:val="none" w:sz="0" w:space="0" w:color="auto"/>
      </w:divBdr>
    </w:div>
    <w:div w:id="1227228829">
      <w:bodyDiv w:val="1"/>
      <w:marLeft w:val="0"/>
      <w:marRight w:val="0"/>
      <w:marTop w:val="0"/>
      <w:marBottom w:val="0"/>
      <w:divBdr>
        <w:top w:val="none" w:sz="0" w:space="0" w:color="auto"/>
        <w:left w:val="none" w:sz="0" w:space="0" w:color="auto"/>
        <w:bottom w:val="none" w:sz="0" w:space="0" w:color="auto"/>
        <w:right w:val="none" w:sz="0" w:space="0" w:color="auto"/>
      </w:divBdr>
    </w:div>
    <w:div w:id="1240092108">
      <w:bodyDiv w:val="1"/>
      <w:marLeft w:val="0"/>
      <w:marRight w:val="0"/>
      <w:marTop w:val="0"/>
      <w:marBottom w:val="0"/>
      <w:divBdr>
        <w:top w:val="none" w:sz="0" w:space="0" w:color="auto"/>
        <w:left w:val="none" w:sz="0" w:space="0" w:color="auto"/>
        <w:bottom w:val="none" w:sz="0" w:space="0" w:color="auto"/>
        <w:right w:val="none" w:sz="0" w:space="0" w:color="auto"/>
      </w:divBdr>
    </w:div>
    <w:div w:id="1252590652">
      <w:bodyDiv w:val="1"/>
      <w:marLeft w:val="0"/>
      <w:marRight w:val="0"/>
      <w:marTop w:val="0"/>
      <w:marBottom w:val="0"/>
      <w:divBdr>
        <w:top w:val="none" w:sz="0" w:space="0" w:color="auto"/>
        <w:left w:val="none" w:sz="0" w:space="0" w:color="auto"/>
        <w:bottom w:val="none" w:sz="0" w:space="0" w:color="auto"/>
        <w:right w:val="none" w:sz="0" w:space="0" w:color="auto"/>
      </w:divBdr>
    </w:div>
    <w:div w:id="1294365889">
      <w:bodyDiv w:val="1"/>
      <w:marLeft w:val="0"/>
      <w:marRight w:val="0"/>
      <w:marTop w:val="0"/>
      <w:marBottom w:val="0"/>
      <w:divBdr>
        <w:top w:val="none" w:sz="0" w:space="0" w:color="auto"/>
        <w:left w:val="none" w:sz="0" w:space="0" w:color="auto"/>
        <w:bottom w:val="none" w:sz="0" w:space="0" w:color="auto"/>
        <w:right w:val="none" w:sz="0" w:space="0" w:color="auto"/>
      </w:divBdr>
    </w:div>
    <w:div w:id="1312559245">
      <w:bodyDiv w:val="1"/>
      <w:marLeft w:val="0"/>
      <w:marRight w:val="0"/>
      <w:marTop w:val="0"/>
      <w:marBottom w:val="0"/>
      <w:divBdr>
        <w:top w:val="none" w:sz="0" w:space="0" w:color="auto"/>
        <w:left w:val="none" w:sz="0" w:space="0" w:color="auto"/>
        <w:bottom w:val="none" w:sz="0" w:space="0" w:color="auto"/>
        <w:right w:val="none" w:sz="0" w:space="0" w:color="auto"/>
      </w:divBdr>
    </w:div>
    <w:div w:id="1321694440">
      <w:bodyDiv w:val="1"/>
      <w:marLeft w:val="0"/>
      <w:marRight w:val="0"/>
      <w:marTop w:val="0"/>
      <w:marBottom w:val="0"/>
      <w:divBdr>
        <w:top w:val="none" w:sz="0" w:space="0" w:color="auto"/>
        <w:left w:val="none" w:sz="0" w:space="0" w:color="auto"/>
        <w:bottom w:val="none" w:sz="0" w:space="0" w:color="auto"/>
        <w:right w:val="none" w:sz="0" w:space="0" w:color="auto"/>
      </w:divBdr>
    </w:div>
    <w:div w:id="1340085661">
      <w:bodyDiv w:val="1"/>
      <w:marLeft w:val="0"/>
      <w:marRight w:val="0"/>
      <w:marTop w:val="0"/>
      <w:marBottom w:val="0"/>
      <w:divBdr>
        <w:top w:val="none" w:sz="0" w:space="0" w:color="auto"/>
        <w:left w:val="none" w:sz="0" w:space="0" w:color="auto"/>
        <w:bottom w:val="none" w:sz="0" w:space="0" w:color="auto"/>
        <w:right w:val="none" w:sz="0" w:space="0" w:color="auto"/>
      </w:divBdr>
    </w:div>
    <w:div w:id="1343629720">
      <w:bodyDiv w:val="1"/>
      <w:marLeft w:val="0"/>
      <w:marRight w:val="0"/>
      <w:marTop w:val="0"/>
      <w:marBottom w:val="0"/>
      <w:divBdr>
        <w:top w:val="none" w:sz="0" w:space="0" w:color="auto"/>
        <w:left w:val="none" w:sz="0" w:space="0" w:color="auto"/>
        <w:bottom w:val="none" w:sz="0" w:space="0" w:color="auto"/>
        <w:right w:val="none" w:sz="0" w:space="0" w:color="auto"/>
      </w:divBdr>
    </w:div>
    <w:div w:id="1344433959">
      <w:bodyDiv w:val="1"/>
      <w:marLeft w:val="0"/>
      <w:marRight w:val="0"/>
      <w:marTop w:val="0"/>
      <w:marBottom w:val="0"/>
      <w:divBdr>
        <w:top w:val="none" w:sz="0" w:space="0" w:color="auto"/>
        <w:left w:val="none" w:sz="0" w:space="0" w:color="auto"/>
        <w:bottom w:val="none" w:sz="0" w:space="0" w:color="auto"/>
        <w:right w:val="none" w:sz="0" w:space="0" w:color="auto"/>
      </w:divBdr>
    </w:div>
    <w:div w:id="1347755221">
      <w:bodyDiv w:val="1"/>
      <w:marLeft w:val="0"/>
      <w:marRight w:val="0"/>
      <w:marTop w:val="0"/>
      <w:marBottom w:val="0"/>
      <w:divBdr>
        <w:top w:val="none" w:sz="0" w:space="0" w:color="auto"/>
        <w:left w:val="none" w:sz="0" w:space="0" w:color="auto"/>
        <w:bottom w:val="none" w:sz="0" w:space="0" w:color="auto"/>
        <w:right w:val="none" w:sz="0" w:space="0" w:color="auto"/>
      </w:divBdr>
      <w:divsChild>
        <w:div w:id="45959285">
          <w:marLeft w:val="0"/>
          <w:marRight w:val="0"/>
          <w:marTop w:val="0"/>
          <w:marBottom w:val="0"/>
          <w:divBdr>
            <w:top w:val="none" w:sz="0" w:space="0" w:color="auto"/>
            <w:left w:val="none" w:sz="0" w:space="0" w:color="auto"/>
            <w:bottom w:val="none" w:sz="0" w:space="0" w:color="auto"/>
            <w:right w:val="none" w:sz="0" w:space="0" w:color="auto"/>
          </w:divBdr>
        </w:div>
      </w:divsChild>
    </w:div>
    <w:div w:id="1361131326">
      <w:bodyDiv w:val="1"/>
      <w:marLeft w:val="0"/>
      <w:marRight w:val="0"/>
      <w:marTop w:val="0"/>
      <w:marBottom w:val="0"/>
      <w:divBdr>
        <w:top w:val="none" w:sz="0" w:space="0" w:color="auto"/>
        <w:left w:val="none" w:sz="0" w:space="0" w:color="auto"/>
        <w:bottom w:val="none" w:sz="0" w:space="0" w:color="auto"/>
        <w:right w:val="none" w:sz="0" w:space="0" w:color="auto"/>
      </w:divBdr>
    </w:div>
    <w:div w:id="1361979129">
      <w:bodyDiv w:val="1"/>
      <w:marLeft w:val="0"/>
      <w:marRight w:val="0"/>
      <w:marTop w:val="0"/>
      <w:marBottom w:val="0"/>
      <w:divBdr>
        <w:top w:val="none" w:sz="0" w:space="0" w:color="auto"/>
        <w:left w:val="none" w:sz="0" w:space="0" w:color="auto"/>
        <w:bottom w:val="none" w:sz="0" w:space="0" w:color="auto"/>
        <w:right w:val="none" w:sz="0" w:space="0" w:color="auto"/>
      </w:divBdr>
    </w:div>
    <w:div w:id="1364212996">
      <w:bodyDiv w:val="1"/>
      <w:marLeft w:val="0"/>
      <w:marRight w:val="0"/>
      <w:marTop w:val="0"/>
      <w:marBottom w:val="0"/>
      <w:divBdr>
        <w:top w:val="none" w:sz="0" w:space="0" w:color="auto"/>
        <w:left w:val="none" w:sz="0" w:space="0" w:color="auto"/>
        <w:bottom w:val="none" w:sz="0" w:space="0" w:color="auto"/>
        <w:right w:val="none" w:sz="0" w:space="0" w:color="auto"/>
      </w:divBdr>
    </w:div>
    <w:div w:id="1364283208">
      <w:bodyDiv w:val="1"/>
      <w:marLeft w:val="0"/>
      <w:marRight w:val="0"/>
      <w:marTop w:val="0"/>
      <w:marBottom w:val="0"/>
      <w:divBdr>
        <w:top w:val="none" w:sz="0" w:space="0" w:color="auto"/>
        <w:left w:val="none" w:sz="0" w:space="0" w:color="auto"/>
        <w:bottom w:val="none" w:sz="0" w:space="0" w:color="auto"/>
        <w:right w:val="none" w:sz="0" w:space="0" w:color="auto"/>
      </w:divBdr>
    </w:div>
    <w:div w:id="1367487526">
      <w:bodyDiv w:val="1"/>
      <w:marLeft w:val="0"/>
      <w:marRight w:val="0"/>
      <w:marTop w:val="0"/>
      <w:marBottom w:val="0"/>
      <w:divBdr>
        <w:top w:val="none" w:sz="0" w:space="0" w:color="auto"/>
        <w:left w:val="none" w:sz="0" w:space="0" w:color="auto"/>
        <w:bottom w:val="none" w:sz="0" w:space="0" w:color="auto"/>
        <w:right w:val="none" w:sz="0" w:space="0" w:color="auto"/>
      </w:divBdr>
    </w:div>
    <w:div w:id="1369379840">
      <w:bodyDiv w:val="1"/>
      <w:marLeft w:val="0"/>
      <w:marRight w:val="0"/>
      <w:marTop w:val="0"/>
      <w:marBottom w:val="0"/>
      <w:divBdr>
        <w:top w:val="none" w:sz="0" w:space="0" w:color="auto"/>
        <w:left w:val="none" w:sz="0" w:space="0" w:color="auto"/>
        <w:bottom w:val="none" w:sz="0" w:space="0" w:color="auto"/>
        <w:right w:val="none" w:sz="0" w:space="0" w:color="auto"/>
      </w:divBdr>
    </w:div>
    <w:div w:id="1381318287">
      <w:bodyDiv w:val="1"/>
      <w:marLeft w:val="0"/>
      <w:marRight w:val="0"/>
      <w:marTop w:val="0"/>
      <w:marBottom w:val="0"/>
      <w:divBdr>
        <w:top w:val="none" w:sz="0" w:space="0" w:color="auto"/>
        <w:left w:val="none" w:sz="0" w:space="0" w:color="auto"/>
        <w:bottom w:val="none" w:sz="0" w:space="0" w:color="auto"/>
        <w:right w:val="none" w:sz="0" w:space="0" w:color="auto"/>
      </w:divBdr>
    </w:div>
    <w:div w:id="1385133078">
      <w:bodyDiv w:val="1"/>
      <w:marLeft w:val="0"/>
      <w:marRight w:val="0"/>
      <w:marTop w:val="0"/>
      <w:marBottom w:val="0"/>
      <w:divBdr>
        <w:top w:val="none" w:sz="0" w:space="0" w:color="auto"/>
        <w:left w:val="none" w:sz="0" w:space="0" w:color="auto"/>
        <w:bottom w:val="none" w:sz="0" w:space="0" w:color="auto"/>
        <w:right w:val="none" w:sz="0" w:space="0" w:color="auto"/>
      </w:divBdr>
      <w:divsChild>
        <w:div w:id="1817725636">
          <w:marLeft w:val="0"/>
          <w:marRight w:val="0"/>
          <w:marTop w:val="0"/>
          <w:marBottom w:val="0"/>
          <w:divBdr>
            <w:top w:val="none" w:sz="0" w:space="0" w:color="auto"/>
            <w:left w:val="none" w:sz="0" w:space="0" w:color="auto"/>
            <w:bottom w:val="none" w:sz="0" w:space="0" w:color="auto"/>
            <w:right w:val="none" w:sz="0" w:space="0" w:color="auto"/>
          </w:divBdr>
        </w:div>
      </w:divsChild>
    </w:div>
    <w:div w:id="1398358390">
      <w:bodyDiv w:val="1"/>
      <w:marLeft w:val="0"/>
      <w:marRight w:val="0"/>
      <w:marTop w:val="0"/>
      <w:marBottom w:val="0"/>
      <w:divBdr>
        <w:top w:val="none" w:sz="0" w:space="0" w:color="auto"/>
        <w:left w:val="none" w:sz="0" w:space="0" w:color="auto"/>
        <w:bottom w:val="none" w:sz="0" w:space="0" w:color="auto"/>
        <w:right w:val="none" w:sz="0" w:space="0" w:color="auto"/>
      </w:divBdr>
    </w:div>
    <w:div w:id="1409570908">
      <w:bodyDiv w:val="1"/>
      <w:marLeft w:val="0"/>
      <w:marRight w:val="0"/>
      <w:marTop w:val="0"/>
      <w:marBottom w:val="0"/>
      <w:divBdr>
        <w:top w:val="none" w:sz="0" w:space="0" w:color="auto"/>
        <w:left w:val="none" w:sz="0" w:space="0" w:color="auto"/>
        <w:bottom w:val="none" w:sz="0" w:space="0" w:color="auto"/>
        <w:right w:val="none" w:sz="0" w:space="0" w:color="auto"/>
      </w:divBdr>
    </w:div>
    <w:div w:id="1411658650">
      <w:bodyDiv w:val="1"/>
      <w:marLeft w:val="0"/>
      <w:marRight w:val="0"/>
      <w:marTop w:val="0"/>
      <w:marBottom w:val="0"/>
      <w:divBdr>
        <w:top w:val="none" w:sz="0" w:space="0" w:color="auto"/>
        <w:left w:val="none" w:sz="0" w:space="0" w:color="auto"/>
        <w:bottom w:val="none" w:sz="0" w:space="0" w:color="auto"/>
        <w:right w:val="none" w:sz="0" w:space="0" w:color="auto"/>
      </w:divBdr>
    </w:div>
    <w:div w:id="1422948371">
      <w:bodyDiv w:val="1"/>
      <w:marLeft w:val="0"/>
      <w:marRight w:val="0"/>
      <w:marTop w:val="0"/>
      <w:marBottom w:val="0"/>
      <w:divBdr>
        <w:top w:val="none" w:sz="0" w:space="0" w:color="auto"/>
        <w:left w:val="none" w:sz="0" w:space="0" w:color="auto"/>
        <w:bottom w:val="none" w:sz="0" w:space="0" w:color="auto"/>
        <w:right w:val="none" w:sz="0" w:space="0" w:color="auto"/>
      </w:divBdr>
    </w:div>
    <w:div w:id="1424954803">
      <w:bodyDiv w:val="1"/>
      <w:marLeft w:val="0"/>
      <w:marRight w:val="0"/>
      <w:marTop w:val="0"/>
      <w:marBottom w:val="0"/>
      <w:divBdr>
        <w:top w:val="none" w:sz="0" w:space="0" w:color="auto"/>
        <w:left w:val="none" w:sz="0" w:space="0" w:color="auto"/>
        <w:bottom w:val="none" w:sz="0" w:space="0" w:color="auto"/>
        <w:right w:val="none" w:sz="0" w:space="0" w:color="auto"/>
      </w:divBdr>
    </w:div>
    <w:div w:id="1425150935">
      <w:bodyDiv w:val="1"/>
      <w:marLeft w:val="0"/>
      <w:marRight w:val="0"/>
      <w:marTop w:val="0"/>
      <w:marBottom w:val="0"/>
      <w:divBdr>
        <w:top w:val="none" w:sz="0" w:space="0" w:color="auto"/>
        <w:left w:val="none" w:sz="0" w:space="0" w:color="auto"/>
        <w:bottom w:val="none" w:sz="0" w:space="0" w:color="auto"/>
        <w:right w:val="none" w:sz="0" w:space="0" w:color="auto"/>
      </w:divBdr>
    </w:div>
    <w:div w:id="1425343344">
      <w:bodyDiv w:val="1"/>
      <w:marLeft w:val="0"/>
      <w:marRight w:val="0"/>
      <w:marTop w:val="0"/>
      <w:marBottom w:val="0"/>
      <w:divBdr>
        <w:top w:val="none" w:sz="0" w:space="0" w:color="auto"/>
        <w:left w:val="none" w:sz="0" w:space="0" w:color="auto"/>
        <w:bottom w:val="none" w:sz="0" w:space="0" w:color="auto"/>
        <w:right w:val="none" w:sz="0" w:space="0" w:color="auto"/>
      </w:divBdr>
    </w:div>
    <w:div w:id="1427966852">
      <w:bodyDiv w:val="1"/>
      <w:marLeft w:val="0"/>
      <w:marRight w:val="0"/>
      <w:marTop w:val="0"/>
      <w:marBottom w:val="0"/>
      <w:divBdr>
        <w:top w:val="none" w:sz="0" w:space="0" w:color="auto"/>
        <w:left w:val="none" w:sz="0" w:space="0" w:color="auto"/>
        <w:bottom w:val="none" w:sz="0" w:space="0" w:color="auto"/>
        <w:right w:val="none" w:sz="0" w:space="0" w:color="auto"/>
      </w:divBdr>
    </w:div>
    <w:div w:id="1429959724">
      <w:bodyDiv w:val="1"/>
      <w:marLeft w:val="0"/>
      <w:marRight w:val="0"/>
      <w:marTop w:val="0"/>
      <w:marBottom w:val="0"/>
      <w:divBdr>
        <w:top w:val="none" w:sz="0" w:space="0" w:color="auto"/>
        <w:left w:val="none" w:sz="0" w:space="0" w:color="auto"/>
        <w:bottom w:val="none" w:sz="0" w:space="0" w:color="auto"/>
        <w:right w:val="none" w:sz="0" w:space="0" w:color="auto"/>
      </w:divBdr>
    </w:div>
    <w:div w:id="1438137306">
      <w:bodyDiv w:val="1"/>
      <w:marLeft w:val="0"/>
      <w:marRight w:val="0"/>
      <w:marTop w:val="0"/>
      <w:marBottom w:val="0"/>
      <w:divBdr>
        <w:top w:val="none" w:sz="0" w:space="0" w:color="auto"/>
        <w:left w:val="none" w:sz="0" w:space="0" w:color="auto"/>
        <w:bottom w:val="none" w:sz="0" w:space="0" w:color="auto"/>
        <w:right w:val="none" w:sz="0" w:space="0" w:color="auto"/>
      </w:divBdr>
    </w:div>
    <w:div w:id="1440880106">
      <w:bodyDiv w:val="1"/>
      <w:marLeft w:val="0"/>
      <w:marRight w:val="0"/>
      <w:marTop w:val="0"/>
      <w:marBottom w:val="0"/>
      <w:divBdr>
        <w:top w:val="none" w:sz="0" w:space="0" w:color="auto"/>
        <w:left w:val="none" w:sz="0" w:space="0" w:color="auto"/>
        <w:bottom w:val="none" w:sz="0" w:space="0" w:color="auto"/>
        <w:right w:val="none" w:sz="0" w:space="0" w:color="auto"/>
      </w:divBdr>
    </w:div>
    <w:div w:id="1447001990">
      <w:bodyDiv w:val="1"/>
      <w:marLeft w:val="0"/>
      <w:marRight w:val="0"/>
      <w:marTop w:val="0"/>
      <w:marBottom w:val="0"/>
      <w:divBdr>
        <w:top w:val="none" w:sz="0" w:space="0" w:color="auto"/>
        <w:left w:val="none" w:sz="0" w:space="0" w:color="auto"/>
        <w:bottom w:val="none" w:sz="0" w:space="0" w:color="auto"/>
        <w:right w:val="none" w:sz="0" w:space="0" w:color="auto"/>
      </w:divBdr>
    </w:div>
    <w:div w:id="1450276851">
      <w:bodyDiv w:val="1"/>
      <w:marLeft w:val="0"/>
      <w:marRight w:val="0"/>
      <w:marTop w:val="0"/>
      <w:marBottom w:val="0"/>
      <w:divBdr>
        <w:top w:val="none" w:sz="0" w:space="0" w:color="auto"/>
        <w:left w:val="none" w:sz="0" w:space="0" w:color="auto"/>
        <w:bottom w:val="none" w:sz="0" w:space="0" w:color="auto"/>
        <w:right w:val="none" w:sz="0" w:space="0" w:color="auto"/>
      </w:divBdr>
    </w:div>
    <w:div w:id="1455782344">
      <w:bodyDiv w:val="1"/>
      <w:marLeft w:val="0"/>
      <w:marRight w:val="0"/>
      <w:marTop w:val="0"/>
      <w:marBottom w:val="0"/>
      <w:divBdr>
        <w:top w:val="none" w:sz="0" w:space="0" w:color="auto"/>
        <w:left w:val="none" w:sz="0" w:space="0" w:color="auto"/>
        <w:bottom w:val="none" w:sz="0" w:space="0" w:color="auto"/>
        <w:right w:val="none" w:sz="0" w:space="0" w:color="auto"/>
      </w:divBdr>
    </w:div>
    <w:div w:id="1467552166">
      <w:bodyDiv w:val="1"/>
      <w:marLeft w:val="0"/>
      <w:marRight w:val="0"/>
      <w:marTop w:val="0"/>
      <w:marBottom w:val="0"/>
      <w:divBdr>
        <w:top w:val="none" w:sz="0" w:space="0" w:color="auto"/>
        <w:left w:val="none" w:sz="0" w:space="0" w:color="auto"/>
        <w:bottom w:val="none" w:sz="0" w:space="0" w:color="auto"/>
        <w:right w:val="none" w:sz="0" w:space="0" w:color="auto"/>
      </w:divBdr>
    </w:div>
    <w:div w:id="1472360639">
      <w:bodyDiv w:val="1"/>
      <w:marLeft w:val="0"/>
      <w:marRight w:val="0"/>
      <w:marTop w:val="0"/>
      <w:marBottom w:val="0"/>
      <w:divBdr>
        <w:top w:val="none" w:sz="0" w:space="0" w:color="auto"/>
        <w:left w:val="none" w:sz="0" w:space="0" w:color="auto"/>
        <w:bottom w:val="none" w:sz="0" w:space="0" w:color="auto"/>
        <w:right w:val="none" w:sz="0" w:space="0" w:color="auto"/>
      </w:divBdr>
    </w:div>
    <w:div w:id="1472600030">
      <w:bodyDiv w:val="1"/>
      <w:marLeft w:val="0"/>
      <w:marRight w:val="0"/>
      <w:marTop w:val="0"/>
      <w:marBottom w:val="0"/>
      <w:divBdr>
        <w:top w:val="none" w:sz="0" w:space="0" w:color="auto"/>
        <w:left w:val="none" w:sz="0" w:space="0" w:color="auto"/>
        <w:bottom w:val="none" w:sz="0" w:space="0" w:color="auto"/>
        <w:right w:val="none" w:sz="0" w:space="0" w:color="auto"/>
      </w:divBdr>
    </w:div>
    <w:div w:id="1490637708">
      <w:bodyDiv w:val="1"/>
      <w:marLeft w:val="0"/>
      <w:marRight w:val="0"/>
      <w:marTop w:val="0"/>
      <w:marBottom w:val="0"/>
      <w:divBdr>
        <w:top w:val="none" w:sz="0" w:space="0" w:color="auto"/>
        <w:left w:val="none" w:sz="0" w:space="0" w:color="auto"/>
        <w:bottom w:val="none" w:sz="0" w:space="0" w:color="auto"/>
        <w:right w:val="none" w:sz="0" w:space="0" w:color="auto"/>
      </w:divBdr>
    </w:div>
    <w:div w:id="1524585948">
      <w:bodyDiv w:val="1"/>
      <w:marLeft w:val="0"/>
      <w:marRight w:val="0"/>
      <w:marTop w:val="0"/>
      <w:marBottom w:val="0"/>
      <w:divBdr>
        <w:top w:val="none" w:sz="0" w:space="0" w:color="auto"/>
        <w:left w:val="none" w:sz="0" w:space="0" w:color="auto"/>
        <w:bottom w:val="none" w:sz="0" w:space="0" w:color="auto"/>
        <w:right w:val="none" w:sz="0" w:space="0" w:color="auto"/>
      </w:divBdr>
    </w:div>
    <w:div w:id="1527211801">
      <w:bodyDiv w:val="1"/>
      <w:marLeft w:val="0"/>
      <w:marRight w:val="0"/>
      <w:marTop w:val="0"/>
      <w:marBottom w:val="0"/>
      <w:divBdr>
        <w:top w:val="none" w:sz="0" w:space="0" w:color="auto"/>
        <w:left w:val="none" w:sz="0" w:space="0" w:color="auto"/>
        <w:bottom w:val="none" w:sz="0" w:space="0" w:color="auto"/>
        <w:right w:val="none" w:sz="0" w:space="0" w:color="auto"/>
      </w:divBdr>
    </w:div>
    <w:div w:id="1527405717">
      <w:bodyDiv w:val="1"/>
      <w:marLeft w:val="0"/>
      <w:marRight w:val="0"/>
      <w:marTop w:val="0"/>
      <w:marBottom w:val="0"/>
      <w:divBdr>
        <w:top w:val="none" w:sz="0" w:space="0" w:color="auto"/>
        <w:left w:val="none" w:sz="0" w:space="0" w:color="auto"/>
        <w:bottom w:val="none" w:sz="0" w:space="0" w:color="auto"/>
        <w:right w:val="none" w:sz="0" w:space="0" w:color="auto"/>
      </w:divBdr>
    </w:div>
    <w:div w:id="1531145276">
      <w:bodyDiv w:val="1"/>
      <w:marLeft w:val="0"/>
      <w:marRight w:val="0"/>
      <w:marTop w:val="0"/>
      <w:marBottom w:val="0"/>
      <w:divBdr>
        <w:top w:val="none" w:sz="0" w:space="0" w:color="auto"/>
        <w:left w:val="none" w:sz="0" w:space="0" w:color="auto"/>
        <w:bottom w:val="none" w:sz="0" w:space="0" w:color="auto"/>
        <w:right w:val="none" w:sz="0" w:space="0" w:color="auto"/>
      </w:divBdr>
    </w:div>
    <w:div w:id="1531843072">
      <w:bodyDiv w:val="1"/>
      <w:marLeft w:val="0"/>
      <w:marRight w:val="0"/>
      <w:marTop w:val="0"/>
      <w:marBottom w:val="0"/>
      <w:divBdr>
        <w:top w:val="none" w:sz="0" w:space="0" w:color="auto"/>
        <w:left w:val="none" w:sz="0" w:space="0" w:color="auto"/>
        <w:bottom w:val="none" w:sz="0" w:space="0" w:color="auto"/>
        <w:right w:val="none" w:sz="0" w:space="0" w:color="auto"/>
      </w:divBdr>
      <w:divsChild>
        <w:div w:id="1254126349">
          <w:marLeft w:val="0"/>
          <w:marRight w:val="0"/>
          <w:marTop w:val="0"/>
          <w:marBottom w:val="0"/>
          <w:divBdr>
            <w:top w:val="none" w:sz="0" w:space="0" w:color="auto"/>
            <w:left w:val="none" w:sz="0" w:space="0" w:color="auto"/>
            <w:bottom w:val="none" w:sz="0" w:space="0" w:color="auto"/>
            <w:right w:val="none" w:sz="0" w:space="0" w:color="auto"/>
          </w:divBdr>
        </w:div>
      </w:divsChild>
    </w:div>
    <w:div w:id="1531868779">
      <w:bodyDiv w:val="1"/>
      <w:marLeft w:val="0"/>
      <w:marRight w:val="0"/>
      <w:marTop w:val="0"/>
      <w:marBottom w:val="0"/>
      <w:divBdr>
        <w:top w:val="none" w:sz="0" w:space="0" w:color="auto"/>
        <w:left w:val="none" w:sz="0" w:space="0" w:color="auto"/>
        <w:bottom w:val="none" w:sz="0" w:space="0" w:color="auto"/>
        <w:right w:val="none" w:sz="0" w:space="0" w:color="auto"/>
      </w:divBdr>
    </w:div>
    <w:div w:id="1537153801">
      <w:bodyDiv w:val="1"/>
      <w:marLeft w:val="0"/>
      <w:marRight w:val="0"/>
      <w:marTop w:val="0"/>
      <w:marBottom w:val="0"/>
      <w:divBdr>
        <w:top w:val="none" w:sz="0" w:space="0" w:color="auto"/>
        <w:left w:val="none" w:sz="0" w:space="0" w:color="auto"/>
        <w:bottom w:val="none" w:sz="0" w:space="0" w:color="auto"/>
        <w:right w:val="none" w:sz="0" w:space="0" w:color="auto"/>
      </w:divBdr>
    </w:div>
    <w:div w:id="1545218022">
      <w:bodyDiv w:val="1"/>
      <w:marLeft w:val="0"/>
      <w:marRight w:val="0"/>
      <w:marTop w:val="0"/>
      <w:marBottom w:val="0"/>
      <w:divBdr>
        <w:top w:val="none" w:sz="0" w:space="0" w:color="auto"/>
        <w:left w:val="none" w:sz="0" w:space="0" w:color="auto"/>
        <w:bottom w:val="none" w:sz="0" w:space="0" w:color="auto"/>
        <w:right w:val="none" w:sz="0" w:space="0" w:color="auto"/>
      </w:divBdr>
      <w:divsChild>
        <w:div w:id="1997951317">
          <w:marLeft w:val="0"/>
          <w:marRight w:val="0"/>
          <w:marTop w:val="0"/>
          <w:marBottom w:val="0"/>
          <w:divBdr>
            <w:top w:val="none" w:sz="0" w:space="0" w:color="auto"/>
            <w:left w:val="none" w:sz="0" w:space="0" w:color="auto"/>
            <w:bottom w:val="none" w:sz="0" w:space="0" w:color="auto"/>
            <w:right w:val="none" w:sz="0" w:space="0" w:color="auto"/>
          </w:divBdr>
        </w:div>
      </w:divsChild>
    </w:div>
    <w:div w:id="1548564387">
      <w:bodyDiv w:val="1"/>
      <w:marLeft w:val="0"/>
      <w:marRight w:val="0"/>
      <w:marTop w:val="0"/>
      <w:marBottom w:val="0"/>
      <w:divBdr>
        <w:top w:val="none" w:sz="0" w:space="0" w:color="auto"/>
        <w:left w:val="none" w:sz="0" w:space="0" w:color="auto"/>
        <w:bottom w:val="none" w:sz="0" w:space="0" w:color="auto"/>
        <w:right w:val="none" w:sz="0" w:space="0" w:color="auto"/>
      </w:divBdr>
    </w:div>
    <w:div w:id="1555778342">
      <w:bodyDiv w:val="1"/>
      <w:marLeft w:val="0"/>
      <w:marRight w:val="0"/>
      <w:marTop w:val="0"/>
      <w:marBottom w:val="0"/>
      <w:divBdr>
        <w:top w:val="none" w:sz="0" w:space="0" w:color="auto"/>
        <w:left w:val="none" w:sz="0" w:space="0" w:color="auto"/>
        <w:bottom w:val="none" w:sz="0" w:space="0" w:color="auto"/>
        <w:right w:val="none" w:sz="0" w:space="0" w:color="auto"/>
      </w:divBdr>
    </w:div>
    <w:div w:id="1573273037">
      <w:bodyDiv w:val="1"/>
      <w:marLeft w:val="0"/>
      <w:marRight w:val="0"/>
      <w:marTop w:val="0"/>
      <w:marBottom w:val="0"/>
      <w:divBdr>
        <w:top w:val="none" w:sz="0" w:space="0" w:color="auto"/>
        <w:left w:val="none" w:sz="0" w:space="0" w:color="auto"/>
        <w:bottom w:val="none" w:sz="0" w:space="0" w:color="auto"/>
        <w:right w:val="none" w:sz="0" w:space="0" w:color="auto"/>
      </w:divBdr>
    </w:div>
    <w:div w:id="1577544667">
      <w:bodyDiv w:val="1"/>
      <w:marLeft w:val="0"/>
      <w:marRight w:val="0"/>
      <w:marTop w:val="0"/>
      <w:marBottom w:val="0"/>
      <w:divBdr>
        <w:top w:val="none" w:sz="0" w:space="0" w:color="auto"/>
        <w:left w:val="none" w:sz="0" w:space="0" w:color="auto"/>
        <w:bottom w:val="none" w:sz="0" w:space="0" w:color="auto"/>
        <w:right w:val="none" w:sz="0" w:space="0" w:color="auto"/>
      </w:divBdr>
    </w:div>
    <w:div w:id="1577667715">
      <w:bodyDiv w:val="1"/>
      <w:marLeft w:val="0"/>
      <w:marRight w:val="0"/>
      <w:marTop w:val="0"/>
      <w:marBottom w:val="0"/>
      <w:divBdr>
        <w:top w:val="none" w:sz="0" w:space="0" w:color="auto"/>
        <w:left w:val="none" w:sz="0" w:space="0" w:color="auto"/>
        <w:bottom w:val="none" w:sz="0" w:space="0" w:color="auto"/>
        <w:right w:val="none" w:sz="0" w:space="0" w:color="auto"/>
      </w:divBdr>
    </w:div>
    <w:div w:id="1581790108">
      <w:bodyDiv w:val="1"/>
      <w:marLeft w:val="0"/>
      <w:marRight w:val="0"/>
      <w:marTop w:val="0"/>
      <w:marBottom w:val="0"/>
      <w:divBdr>
        <w:top w:val="none" w:sz="0" w:space="0" w:color="auto"/>
        <w:left w:val="none" w:sz="0" w:space="0" w:color="auto"/>
        <w:bottom w:val="none" w:sz="0" w:space="0" w:color="auto"/>
        <w:right w:val="none" w:sz="0" w:space="0" w:color="auto"/>
      </w:divBdr>
    </w:div>
    <w:div w:id="1585991083">
      <w:bodyDiv w:val="1"/>
      <w:marLeft w:val="0"/>
      <w:marRight w:val="0"/>
      <w:marTop w:val="0"/>
      <w:marBottom w:val="0"/>
      <w:divBdr>
        <w:top w:val="none" w:sz="0" w:space="0" w:color="auto"/>
        <w:left w:val="none" w:sz="0" w:space="0" w:color="auto"/>
        <w:bottom w:val="none" w:sz="0" w:space="0" w:color="auto"/>
        <w:right w:val="none" w:sz="0" w:space="0" w:color="auto"/>
      </w:divBdr>
    </w:div>
    <w:div w:id="1597055963">
      <w:bodyDiv w:val="1"/>
      <w:marLeft w:val="0"/>
      <w:marRight w:val="0"/>
      <w:marTop w:val="0"/>
      <w:marBottom w:val="0"/>
      <w:divBdr>
        <w:top w:val="none" w:sz="0" w:space="0" w:color="auto"/>
        <w:left w:val="none" w:sz="0" w:space="0" w:color="auto"/>
        <w:bottom w:val="none" w:sz="0" w:space="0" w:color="auto"/>
        <w:right w:val="none" w:sz="0" w:space="0" w:color="auto"/>
      </w:divBdr>
    </w:div>
    <w:div w:id="1616446280">
      <w:bodyDiv w:val="1"/>
      <w:marLeft w:val="0"/>
      <w:marRight w:val="0"/>
      <w:marTop w:val="0"/>
      <w:marBottom w:val="0"/>
      <w:divBdr>
        <w:top w:val="none" w:sz="0" w:space="0" w:color="auto"/>
        <w:left w:val="none" w:sz="0" w:space="0" w:color="auto"/>
        <w:bottom w:val="none" w:sz="0" w:space="0" w:color="auto"/>
        <w:right w:val="none" w:sz="0" w:space="0" w:color="auto"/>
      </w:divBdr>
    </w:div>
    <w:div w:id="1621911966">
      <w:bodyDiv w:val="1"/>
      <w:marLeft w:val="0"/>
      <w:marRight w:val="0"/>
      <w:marTop w:val="0"/>
      <w:marBottom w:val="0"/>
      <w:divBdr>
        <w:top w:val="none" w:sz="0" w:space="0" w:color="auto"/>
        <w:left w:val="none" w:sz="0" w:space="0" w:color="auto"/>
        <w:bottom w:val="none" w:sz="0" w:space="0" w:color="auto"/>
        <w:right w:val="none" w:sz="0" w:space="0" w:color="auto"/>
      </w:divBdr>
    </w:div>
    <w:div w:id="1623074862">
      <w:bodyDiv w:val="1"/>
      <w:marLeft w:val="0"/>
      <w:marRight w:val="0"/>
      <w:marTop w:val="0"/>
      <w:marBottom w:val="0"/>
      <w:divBdr>
        <w:top w:val="none" w:sz="0" w:space="0" w:color="auto"/>
        <w:left w:val="none" w:sz="0" w:space="0" w:color="auto"/>
        <w:bottom w:val="none" w:sz="0" w:space="0" w:color="auto"/>
        <w:right w:val="none" w:sz="0" w:space="0" w:color="auto"/>
      </w:divBdr>
    </w:div>
    <w:div w:id="1624649979">
      <w:bodyDiv w:val="1"/>
      <w:marLeft w:val="0"/>
      <w:marRight w:val="0"/>
      <w:marTop w:val="0"/>
      <w:marBottom w:val="0"/>
      <w:divBdr>
        <w:top w:val="none" w:sz="0" w:space="0" w:color="auto"/>
        <w:left w:val="none" w:sz="0" w:space="0" w:color="auto"/>
        <w:bottom w:val="none" w:sz="0" w:space="0" w:color="auto"/>
        <w:right w:val="none" w:sz="0" w:space="0" w:color="auto"/>
      </w:divBdr>
    </w:div>
    <w:div w:id="1637906990">
      <w:bodyDiv w:val="1"/>
      <w:marLeft w:val="0"/>
      <w:marRight w:val="0"/>
      <w:marTop w:val="0"/>
      <w:marBottom w:val="0"/>
      <w:divBdr>
        <w:top w:val="none" w:sz="0" w:space="0" w:color="auto"/>
        <w:left w:val="none" w:sz="0" w:space="0" w:color="auto"/>
        <w:bottom w:val="none" w:sz="0" w:space="0" w:color="auto"/>
        <w:right w:val="none" w:sz="0" w:space="0" w:color="auto"/>
      </w:divBdr>
    </w:div>
    <w:div w:id="1642540331">
      <w:bodyDiv w:val="1"/>
      <w:marLeft w:val="0"/>
      <w:marRight w:val="0"/>
      <w:marTop w:val="0"/>
      <w:marBottom w:val="0"/>
      <w:divBdr>
        <w:top w:val="none" w:sz="0" w:space="0" w:color="auto"/>
        <w:left w:val="none" w:sz="0" w:space="0" w:color="auto"/>
        <w:bottom w:val="none" w:sz="0" w:space="0" w:color="auto"/>
        <w:right w:val="none" w:sz="0" w:space="0" w:color="auto"/>
      </w:divBdr>
    </w:div>
    <w:div w:id="1646427466">
      <w:bodyDiv w:val="1"/>
      <w:marLeft w:val="0"/>
      <w:marRight w:val="0"/>
      <w:marTop w:val="0"/>
      <w:marBottom w:val="0"/>
      <w:divBdr>
        <w:top w:val="none" w:sz="0" w:space="0" w:color="auto"/>
        <w:left w:val="none" w:sz="0" w:space="0" w:color="auto"/>
        <w:bottom w:val="none" w:sz="0" w:space="0" w:color="auto"/>
        <w:right w:val="none" w:sz="0" w:space="0" w:color="auto"/>
      </w:divBdr>
      <w:divsChild>
        <w:div w:id="1451626159">
          <w:marLeft w:val="0"/>
          <w:marRight w:val="0"/>
          <w:marTop w:val="0"/>
          <w:marBottom w:val="0"/>
          <w:divBdr>
            <w:top w:val="none" w:sz="0" w:space="0" w:color="auto"/>
            <w:left w:val="none" w:sz="0" w:space="0" w:color="auto"/>
            <w:bottom w:val="none" w:sz="0" w:space="0" w:color="auto"/>
            <w:right w:val="none" w:sz="0" w:space="0" w:color="auto"/>
          </w:divBdr>
        </w:div>
      </w:divsChild>
    </w:div>
    <w:div w:id="1658536072">
      <w:bodyDiv w:val="1"/>
      <w:marLeft w:val="0"/>
      <w:marRight w:val="0"/>
      <w:marTop w:val="0"/>
      <w:marBottom w:val="0"/>
      <w:divBdr>
        <w:top w:val="none" w:sz="0" w:space="0" w:color="auto"/>
        <w:left w:val="none" w:sz="0" w:space="0" w:color="auto"/>
        <w:bottom w:val="none" w:sz="0" w:space="0" w:color="auto"/>
        <w:right w:val="none" w:sz="0" w:space="0" w:color="auto"/>
      </w:divBdr>
      <w:divsChild>
        <w:div w:id="751466914">
          <w:marLeft w:val="0"/>
          <w:marRight w:val="0"/>
          <w:marTop w:val="0"/>
          <w:marBottom w:val="0"/>
          <w:divBdr>
            <w:top w:val="none" w:sz="0" w:space="0" w:color="auto"/>
            <w:left w:val="none" w:sz="0" w:space="0" w:color="auto"/>
            <w:bottom w:val="none" w:sz="0" w:space="0" w:color="auto"/>
            <w:right w:val="none" w:sz="0" w:space="0" w:color="auto"/>
          </w:divBdr>
        </w:div>
        <w:div w:id="1560362243">
          <w:marLeft w:val="0"/>
          <w:marRight w:val="0"/>
          <w:marTop w:val="0"/>
          <w:marBottom w:val="0"/>
          <w:divBdr>
            <w:top w:val="none" w:sz="0" w:space="0" w:color="auto"/>
            <w:left w:val="none" w:sz="0" w:space="0" w:color="auto"/>
            <w:bottom w:val="none" w:sz="0" w:space="0" w:color="auto"/>
            <w:right w:val="none" w:sz="0" w:space="0" w:color="auto"/>
          </w:divBdr>
        </w:div>
        <w:div w:id="1934782311">
          <w:marLeft w:val="0"/>
          <w:marRight w:val="0"/>
          <w:marTop w:val="0"/>
          <w:marBottom w:val="0"/>
          <w:divBdr>
            <w:top w:val="none" w:sz="0" w:space="0" w:color="auto"/>
            <w:left w:val="none" w:sz="0" w:space="0" w:color="auto"/>
            <w:bottom w:val="none" w:sz="0" w:space="0" w:color="auto"/>
            <w:right w:val="none" w:sz="0" w:space="0" w:color="auto"/>
          </w:divBdr>
        </w:div>
      </w:divsChild>
    </w:div>
    <w:div w:id="1659461974">
      <w:bodyDiv w:val="1"/>
      <w:marLeft w:val="0"/>
      <w:marRight w:val="0"/>
      <w:marTop w:val="0"/>
      <w:marBottom w:val="0"/>
      <w:divBdr>
        <w:top w:val="none" w:sz="0" w:space="0" w:color="auto"/>
        <w:left w:val="none" w:sz="0" w:space="0" w:color="auto"/>
        <w:bottom w:val="none" w:sz="0" w:space="0" w:color="auto"/>
        <w:right w:val="none" w:sz="0" w:space="0" w:color="auto"/>
      </w:divBdr>
    </w:div>
    <w:div w:id="1667399387">
      <w:bodyDiv w:val="1"/>
      <w:marLeft w:val="0"/>
      <w:marRight w:val="0"/>
      <w:marTop w:val="0"/>
      <w:marBottom w:val="0"/>
      <w:divBdr>
        <w:top w:val="none" w:sz="0" w:space="0" w:color="auto"/>
        <w:left w:val="none" w:sz="0" w:space="0" w:color="auto"/>
        <w:bottom w:val="none" w:sz="0" w:space="0" w:color="auto"/>
        <w:right w:val="none" w:sz="0" w:space="0" w:color="auto"/>
      </w:divBdr>
    </w:div>
    <w:div w:id="1689914392">
      <w:bodyDiv w:val="1"/>
      <w:marLeft w:val="0"/>
      <w:marRight w:val="0"/>
      <w:marTop w:val="0"/>
      <w:marBottom w:val="0"/>
      <w:divBdr>
        <w:top w:val="none" w:sz="0" w:space="0" w:color="auto"/>
        <w:left w:val="none" w:sz="0" w:space="0" w:color="auto"/>
        <w:bottom w:val="none" w:sz="0" w:space="0" w:color="auto"/>
        <w:right w:val="none" w:sz="0" w:space="0" w:color="auto"/>
      </w:divBdr>
    </w:div>
    <w:div w:id="1697081048">
      <w:bodyDiv w:val="1"/>
      <w:marLeft w:val="0"/>
      <w:marRight w:val="0"/>
      <w:marTop w:val="0"/>
      <w:marBottom w:val="0"/>
      <w:divBdr>
        <w:top w:val="none" w:sz="0" w:space="0" w:color="auto"/>
        <w:left w:val="none" w:sz="0" w:space="0" w:color="auto"/>
        <w:bottom w:val="none" w:sz="0" w:space="0" w:color="auto"/>
        <w:right w:val="none" w:sz="0" w:space="0" w:color="auto"/>
      </w:divBdr>
    </w:div>
    <w:div w:id="1700081935">
      <w:bodyDiv w:val="1"/>
      <w:marLeft w:val="0"/>
      <w:marRight w:val="0"/>
      <w:marTop w:val="0"/>
      <w:marBottom w:val="0"/>
      <w:divBdr>
        <w:top w:val="none" w:sz="0" w:space="0" w:color="auto"/>
        <w:left w:val="none" w:sz="0" w:space="0" w:color="auto"/>
        <w:bottom w:val="none" w:sz="0" w:space="0" w:color="auto"/>
        <w:right w:val="none" w:sz="0" w:space="0" w:color="auto"/>
      </w:divBdr>
    </w:div>
    <w:div w:id="1713378475">
      <w:bodyDiv w:val="1"/>
      <w:marLeft w:val="0"/>
      <w:marRight w:val="0"/>
      <w:marTop w:val="0"/>
      <w:marBottom w:val="0"/>
      <w:divBdr>
        <w:top w:val="none" w:sz="0" w:space="0" w:color="auto"/>
        <w:left w:val="none" w:sz="0" w:space="0" w:color="auto"/>
        <w:bottom w:val="none" w:sz="0" w:space="0" w:color="auto"/>
        <w:right w:val="none" w:sz="0" w:space="0" w:color="auto"/>
      </w:divBdr>
    </w:div>
    <w:div w:id="1716813323">
      <w:bodyDiv w:val="1"/>
      <w:marLeft w:val="0"/>
      <w:marRight w:val="0"/>
      <w:marTop w:val="0"/>
      <w:marBottom w:val="0"/>
      <w:divBdr>
        <w:top w:val="none" w:sz="0" w:space="0" w:color="auto"/>
        <w:left w:val="none" w:sz="0" w:space="0" w:color="auto"/>
        <w:bottom w:val="none" w:sz="0" w:space="0" w:color="auto"/>
        <w:right w:val="none" w:sz="0" w:space="0" w:color="auto"/>
      </w:divBdr>
      <w:divsChild>
        <w:div w:id="12612212">
          <w:marLeft w:val="0"/>
          <w:marRight w:val="0"/>
          <w:marTop w:val="0"/>
          <w:marBottom w:val="0"/>
          <w:divBdr>
            <w:top w:val="none" w:sz="0" w:space="0" w:color="auto"/>
            <w:left w:val="none" w:sz="0" w:space="0" w:color="auto"/>
            <w:bottom w:val="none" w:sz="0" w:space="0" w:color="auto"/>
            <w:right w:val="none" w:sz="0" w:space="0" w:color="auto"/>
          </w:divBdr>
        </w:div>
      </w:divsChild>
    </w:div>
    <w:div w:id="1763606478">
      <w:bodyDiv w:val="1"/>
      <w:marLeft w:val="0"/>
      <w:marRight w:val="0"/>
      <w:marTop w:val="0"/>
      <w:marBottom w:val="0"/>
      <w:divBdr>
        <w:top w:val="none" w:sz="0" w:space="0" w:color="auto"/>
        <w:left w:val="none" w:sz="0" w:space="0" w:color="auto"/>
        <w:bottom w:val="none" w:sz="0" w:space="0" w:color="auto"/>
        <w:right w:val="none" w:sz="0" w:space="0" w:color="auto"/>
      </w:divBdr>
    </w:div>
    <w:div w:id="1770392866">
      <w:bodyDiv w:val="1"/>
      <w:marLeft w:val="0"/>
      <w:marRight w:val="0"/>
      <w:marTop w:val="0"/>
      <w:marBottom w:val="0"/>
      <w:divBdr>
        <w:top w:val="none" w:sz="0" w:space="0" w:color="auto"/>
        <w:left w:val="none" w:sz="0" w:space="0" w:color="auto"/>
        <w:bottom w:val="none" w:sz="0" w:space="0" w:color="auto"/>
        <w:right w:val="none" w:sz="0" w:space="0" w:color="auto"/>
      </w:divBdr>
      <w:divsChild>
        <w:div w:id="527719323">
          <w:marLeft w:val="0"/>
          <w:marRight w:val="0"/>
          <w:marTop w:val="0"/>
          <w:marBottom w:val="0"/>
          <w:divBdr>
            <w:top w:val="none" w:sz="0" w:space="0" w:color="auto"/>
            <w:left w:val="none" w:sz="0" w:space="0" w:color="auto"/>
            <w:bottom w:val="none" w:sz="0" w:space="0" w:color="auto"/>
            <w:right w:val="none" w:sz="0" w:space="0" w:color="auto"/>
          </w:divBdr>
        </w:div>
      </w:divsChild>
    </w:div>
    <w:div w:id="1770542770">
      <w:bodyDiv w:val="1"/>
      <w:marLeft w:val="0"/>
      <w:marRight w:val="0"/>
      <w:marTop w:val="0"/>
      <w:marBottom w:val="0"/>
      <w:divBdr>
        <w:top w:val="none" w:sz="0" w:space="0" w:color="auto"/>
        <w:left w:val="none" w:sz="0" w:space="0" w:color="auto"/>
        <w:bottom w:val="none" w:sz="0" w:space="0" w:color="auto"/>
        <w:right w:val="none" w:sz="0" w:space="0" w:color="auto"/>
      </w:divBdr>
    </w:div>
    <w:div w:id="1801218180">
      <w:bodyDiv w:val="1"/>
      <w:marLeft w:val="0"/>
      <w:marRight w:val="0"/>
      <w:marTop w:val="0"/>
      <w:marBottom w:val="0"/>
      <w:divBdr>
        <w:top w:val="none" w:sz="0" w:space="0" w:color="auto"/>
        <w:left w:val="none" w:sz="0" w:space="0" w:color="auto"/>
        <w:bottom w:val="none" w:sz="0" w:space="0" w:color="auto"/>
        <w:right w:val="none" w:sz="0" w:space="0" w:color="auto"/>
      </w:divBdr>
    </w:div>
    <w:div w:id="1814593369">
      <w:bodyDiv w:val="1"/>
      <w:marLeft w:val="0"/>
      <w:marRight w:val="0"/>
      <w:marTop w:val="0"/>
      <w:marBottom w:val="0"/>
      <w:divBdr>
        <w:top w:val="none" w:sz="0" w:space="0" w:color="auto"/>
        <w:left w:val="none" w:sz="0" w:space="0" w:color="auto"/>
        <w:bottom w:val="none" w:sz="0" w:space="0" w:color="auto"/>
        <w:right w:val="none" w:sz="0" w:space="0" w:color="auto"/>
      </w:divBdr>
    </w:div>
    <w:div w:id="1824471965">
      <w:bodyDiv w:val="1"/>
      <w:marLeft w:val="0"/>
      <w:marRight w:val="0"/>
      <w:marTop w:val="0"/>
      <w:marBottom w:val="0"/>
      <w:divBdr>
        <w:top w:val="none" w:sz="0" w:space="0" w:color="auto"/>
        <w:left w:val="none" w:sz="0" w:space="0" w:color="auto"/>
        <w:bottom w:val="none" w:sz="0" w:space="0" w:color="auto"/>
        <w:right w:val="none" w:sz="0" w:space="0" w:color="auto"/>
      </w:divBdr>
    </w:div>
    <w:div w:id="1855000125">
      <w:bodyDiv w:val="1"/>
      <w:marLeft w:val="0"/>
      <w:marRight w:val="0"/>
      <w:marTop w:val="0"/>
      <w:marBottom w:val="0"/>
      <w:divBdr>
        <w:top w:val="none" w:sz="0" w:space="0" w:color="auto"/>
        <w:left w:val="none" w:sz="0" w:space="0" w:color="auto"/>
        <w:bottom w:val="none" w:sz="0" w:space="0" w:color="auto"/>
        <w:right w:val="none" w:sz="0" w:space="0" w:color="auto"/>
      </w:divBdr>
    </w:div>
    <w:div w:id="1857578364">
      <w:bodyDiv w:val="1"/>
      <w:marLeft w:val="0"/>
      <w:marRight w:val="0"/>
      <w:marTop w:val="0"/>
      <w:marBottom w:val="0"/>
      <w:divBdr>
        <w:top w:val="none" w:sz="0" w:space="0" w:color="auto"/>
        <w:left w:val="none" w:sz="0" w:space="0" w:color="auto"/>
        <w:bottom w:val="none" w:sz="0" w:space="0" w:color="auto"/>
        <w:right w:val="none" w:sz="0" w:space="0" w:color="auto"/>
      </w:divBdr>
    </w:div>
    <w:div w:id="1871604150">
      <w:bodyDiv w:val="1"/>
      <w:marLeft w:val="0"/>
      <w:marRight w:val="0"/>
      <w:marTop w:val="0"/>
      <w:marBottom w:val="0"/>
      <w:divBdr>
        <w:top w:val="none" w:sz="0" w:space="0" w:color="auto"/>
        <w:left w:val="none" w:sz="0" w:space="0" w:color="auto"/>
        <w:bottom w:val="none" w:sz="0" w:space="0" w:color="auto"/>
        <w:right w:val="none" w:sz="0" w:space="0" w:color="auto"/>
      </w:divBdr>
    </w:div>
    <w:div w:id="1874415888">
      <w:bodyDiv w:val="1"/>
      <w:marLeft w:val="0"/>
      <w:marRight w:val="0"/>
      <w:marTop w:val="0"/>
      <w:marBottom w:val="0"/>
      <w:divBdr>
        <w:top w:val="none" w:sz="0" w:space="0" w:color="auto"/>
        <w:left w:val="none" w:sz="0" w:space="0" w:color="auto"/>
        <w:bottom w:val="none" w:sz="0" w:space="0" w:color="auto"/>
        <w:right w:val="none" w:sz="0" w:space="0" w:color="auto"/>
      </w:divBdr>
    </w:div>
    <w:div w:id="1878739568">
      <w:bodyDiv w:val="1"/>
      <w:marLeft w:val="0"/>
      <w:marRight w:val="0"/>
      <w:marTop w:val="0"/>
      <w:marBottom w:val="0"/>
      <w:divBdr>
        <w:top w:val="none" w:sz="0" w:space="0" w:color="auto"/>
        <w:left w:val="none" w:sz="0" w:space="0" w:color="auto"/>
        <w:bottom w:val="none" w:sz="0" w:space="0" w:color="auto"/>
        <w:right w:val="none" w:sz="0" w:space="0" w:color="auto"/>
      </w:divBdr>
    </w:div>
    <w:div w:id="1900818216">
      <w:bodyDiv w:val="1"/>
      <w:marLeft w:val="0"/>
      <w:marRight w:val="0"/>
      <w:marTop w:val="0"/>
      <w:marBottom w:val="0"/>
      <w:divBdr>
        <w:top w:val="none" w:sz="0" w:space="0" w:color="auto"/>
        <w:left w:val="none" w:sz="0" w:space="0" w:color="auto"/>
        <w:bottom w:val="none" w:sz="0" w:space="0" w:color="auto"/>
        <w:right w:val="none" w:sz="0" w:space="0" w:color="auto"/>
      </w:divBdr>
    </w:div>
    <w:div w:id="1924290864">
      <w:bodyDiv w:val="1"/>
      <w:marLeft w:val="0"/>
      <w:marRight w:val="0"/>
      <w:marTop w:val="0"/>
      <w:marBottom w:val="0"/>
      <w:divBdr>
        <w:top w:val="none" w:sz="0" w:space="0" w:color="auto"/>
        <w:left w:val="none" w:sz="0" w:space="0" w:color="auto"/>
        <w:bottom w:val="none" w:sz="0" w:space="0" w:color="auto"/>
        <w:right w:val="none" w:sz="0" w:space="0" w:color="auto"/>
      </w:divBdr>
    </w:div>
    <w:div w:id="1929532908">
      <w:bodyDiv w:val="1"/>
      <w:marLeft w:val="0"/>
      <w:marRight w:val="0"/>
      <w:marTop w:val="0"/>
      <w:marBottom w:val="0"/>
      <w:divBdr>
        <w:top w:val="none" w:sz="0" w:space="0" w:color="auto"/>
        <w:left w:val="none" w:sz="0" w:space="0" w:color="auto"/>
        <w:bottom w:val="none" w:sz="0" w:space="0" w:color="auto"/>
        <w:right w:val="none" w:sz="0" w:space="0" w:color="auto"/>
      </w:divBdr>
    </w:div>
    <w:div w:id="1931815279">
      <w:bodyDiv w:val="1"/>
      <w:marLeft w:val="0"/>
      <w:marRight w:val="0"/>
      <w:marTop w:val="0"/>
      <w:marBottom w:val="0"/>
      <w:divBdr>
        <w:top w:val="none" w:sz="0" w:space="0" w:color="auto"/>
        <w:left w:val="none" w:sz="0" w:space="0" w:color="auto"/>
        <w:bottom w:val="none" w:sz="0" w:space="0" w:color="auto"/>
        <w:right w:val="none" w:sz="0" w:space="0" w:color="auto"/>
      </w:divBdr>
    </w:div>
    <w:div w:id="1956132656">
      <w:bodyDiv w:val="1"/>
      <w:marLeft w:val="0"/>
      <w:marRight w:val="0"/>
      <w:marTop w:val="0"/>
      <w:marBottom w:val="0"/>
      <w:divBdr>
        <w:top w:val="none" w:sz="0" w:space="0" w:color="auto"/>
        <w:left w:val="none" w:sz="0" w:space="0" w:color="auto"/>
        <w:bottom w:val="none" w:sz="0" w:space="0" w:color="auto"/>
        <w:right w:val="none" w:sz="0" w:space="0" w:color="auto"/>
      </w:divBdr>
    </w:div>
    <w:div w:id="1970815079">
      <w:bodyDiv w:val="1"/>
      <w:marLeft w:val="0"/>
      <w:marRight w:val="0"/>
      <w:marTop w:val="0"/>
      <w:marBottom w:val="0"/>
      <w:divBdr>
        <w:top w:val="none" w:sz="0" w:space="0" w:color="auto"/>
        <w:left w:val="none" w:sz="0" w:space="0" w:color="auto"/>
        <w:bottom w:val="none" w:sz="0" w:space="0" w:color="auto"/>
        <w:right w:val="none" w:sz="0" w:space="0" w:color="auto"/>
      </w:divBdr>
    </w:div>
    <w:div w:id="1988902324">
      <w:bodyDiv w:val="1"/>
      <w:marLeft w:val="0"/>
      <w:marRight w:val="0"/>
      <w:marTop w:val="0"/>
      <w:marBottom w:val="0"/>
      <w:divBdr>
        <w:top w:val="none" w:sz="0" w:space="0" w:color="auto"/>
        <w:left w:val="none" w:sz="0" w:space="0" w:color="auto"/>
        <w:bottom w:val="none" w:sz="0" w:space="0" w:color="auto"/>
        <w:right w:val="none" w:sz="0" w:space="0" w:color="auto"/>
      </w:divBdr>
    </w:div>
    <w:div w:id="1999648274">
      <w:bodyDiv w:val="1"/>
      <w:marLeft w:val="0"/>
      <w:marRight w:val="0"/>
      <w:marTop w:val="0"/>
      <w:marBottom w:val="0"/>
      <w:divBdr>
        <w:top w:val="none" w:sz="0" w:space="0" w:color="auto"/>
        <w:left w:val="none" w:sz="0" w:space="0" w:color="auto"/>
        <w:bottom w:val="none" w:sz="0" w:space="0" w:color="auto"/>
        <w:right w:val="none" w:sz="0" w:space="0" w:color="auto"/>
      </w:divBdr>
    </w:div>
    <w:div w:id="2000578375">
      <w:bodyDiv w:val="1"/>
      <w:marLeft w:val="0"/>
      <w:marRight w:val="0"/>
      <w:marTop w:val="0"/>
      <w:marBottom w:val="0"/>
      <w:divBdr>
        <w:top w:val="none" w:sz="0" w:space="0" w:color="auto"/>
        <w:left w:val="none" w:sz="0" w:space="0" w:color="auto"/>
        <w:bottom w:val="none" w:sz="0" w:space="0" w:color="auto"/>
        <w:right w:val="none" w:sz="0" w:space="0" w:color="auto"/>
      </w:divBdr>
    </w:div>
    <w:div w:id="2004240436">
      <w:bodyDiv w:val="1"/>
      <w:marLeft w:val="0"/>
      <w:marRight w:val="0"/>
      <w:marTop w:val="0"/>
      <w:marBottom w:val="0"/>
      <w:divBdr>
        <w:top w:val="none" w:sz="0" w:space="0" w:color="auto"/>
        <w:left w:val="none" w:sz="0" w:space="0" w:color="auto"/>
        <w:bottom w:val="none" w:sz="0" w:space="0" w:color="auto"/>
        <w:right w:val="none" w:sz="0" w:space="0" w:color="auto"/>
      </w:divBdr>
      <w:divsChild>
        <w:div w:id="18702569">
          <w:marLeft w:val="0"/>
          <w:marRight w:val="0"/>
          <w:marTop w:val="0"/>
          <w:marBottom w:val="0"/>
          <w:divBdr>
            <w:top w:val="none" w:sz="0" w:space="0" w:color="auto"/>
            <w:left w:val="none" w:sz="0" w:space="0" w:color="auto"/>
            <w:bottom w:val="none" w:sz="0" w:space="0" w:color="auto"/>
            <w:right w:val="none" w:sz="0" w:space="0" w:color="auto"/>
          </w:divBdr>
        </w:div>
      </w:divsChild>
    </w:div>
    <w:div w:id="2006664250">
      <w:bodyDiv w:val="1"/>
      <w:marLeft w:val="0"/>
      <w:marRight w:val="0"/>
      <w:marTop w:val="0"/>
      <w:marBottom w:val="0"/>
      <w:divBdr>
        <w:top w:val="none" w:sz="0" w:space="0" w:color="auto"/>
        <w:left w:val="none" w:sz="0" w:space="0" w:color="auto"/>
        <w:bottom w:val="none" w:sz="0" w:space="0" w:color="auto"/>
        <w:right w:val="none" w:sz="0" w:space="0" w:color="auto"/>
      </w:divBdr>
    </w:div>
    <w:div w:id="2008239755">
      <w:bodyDiv w:val="1"/>
      <w:marLeft w:val="0"/>
      <w:marRight w:val="0"/>
      <w:marTop w:val="0"/>
      <w:marBottom w:val="0"/>
      <w:divBdr>
        <w:top w:val="none" w:sz="0" w:space="0" w:color="auto"/>
        <w:left w:val="none" w:sz="0" w:space="0" w:color="auto"/>
        <w:bottom w:val="none" w:sz="0" w:space="0" w:color="auto"/>
        <w:right w:val="none" w:sz="0" w:space="0" w:color="auto"/>
      </w:divBdr>
    </w:div>
    <w:div w:id="2024237748">
      <w:bodyDiv w:val="1"/>
      <w:marLeft w:val="0"/>
      <w:marRight w:val="0"/>
      <w:marTop w:val="0"/>
      <w:marBottom w:val="0"/>
      <w:divBdr>
        <w:top w:val="none" w:sz="0" w:space="0" w:color="auto"/>
        <w:left w:val="none" w:sz="0" w:space="0" w:color="auto"/>
        <w:bottom w:val="none" w:sz="0" w:space="0" w:color="auto"/>
        <w:right w:val="none" w:sz="0" w:space="0" w:color="auto"/>
      </w:divBdr>
    </w:div>
    <w:div w:id="2034190061">
      <w:bodyDiv w:val="1"/>
      <w:marLeft w:val="0"/>
      <w:marRight w:val="0"/>
      <w:marTop w:val="0"/>
      <w:marBottom w:val="0"/>
      <w:divBdr>
        <w:top w:val="none" w:sz="0" w:space="0" w:color="auto"/>
        <w:left w:val="none" w:sz="0" w:space="0" w:color="auto"/>
        <w:bottom w:val="none" w:sz="0" w:space="0" w:color="auto"/>
        <w:right w:val="none" w:sz="0" w:space="0" w:color="auto"/>
      </w:divBdr>
    </w:div>
    <w:div w:id="2046758555">
      <w:bodyDiv w:val="1"/>
      <w:marLeft w:val="0"/>
      <w:marRight w:val="0"/>
      <w:marTop w:val="0"/>
      <w:marBottom w:val="0"/>
      <w:divBdr>
        <w:top w:val="none" w:sz="0" w:space="0" w:color="auto"/>
        <w:left w:val="none" w:sz="0" w:space="0" w:color="auto"/>
        <w:bottom w:val="none" w:sz="0" w:space="0" w:color="auto"/>
        <w:right w:val="none" w:sz="0" w:space="0" w:color="auto"/>
      </w:divBdr>
      <w:divsChild>
        <w:div w:id="187917722">
          <w:marLeft w:val="0"/>
          <w:marRight w:val="0"/>
          <w:marTop w:val="0"/>
          <w:marBottom w:val="0"/>
          <w:divBdr>
            <w:top w:val="none" w:sz="0" w:space="0" w:color="auto"/>
            <w:left w:val="none" w:sz="0" w:space="0" w:color="auto"/>
            <w:bottom w:val="none" w:sz="0" w:space="0" w:color="auto"/>
            <w:right w:val="none" w:sz="0" w:space="0" w:color="auto"/>
          </w:divBdr>
          <w:divsChild>
            <w:div w:id="174882431">
              <w:marLeft w:val="0"/>
              <w:marRight w:val="0"/>
              <w:marTop w:val="0"/>
              <w:marBottom w:val="0"/>
              <w:divBdr>
                <w:top w:val="none" w:sz="0" w:space="0" w:color="auto"/>
                <w:left w:val="none" w:sz="0" w:space="0" w:color="auto"/>
                <w:bottom w:val="none" w:sz="0" w:space="0" w:color="auto"/>
                <w:right w:val="none" w:sz="0" w:space="0" w:color="auto"/>
              </w:divBdr>
            </w:div>
            <w:div w:id="203438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39573">
      <w:bodyDiv w:val="1"/>
      <w:marLeft w:val="0"/>
      <w:marRight w:val="0"/>
      <w:marTop w:val="0"/>
      <w:marBottom w:val="0"/>
      <w:divBdr>
        <w:top w:val="none" w:sz="0" w:space="0" w:color="auto"/>
        <w:left w:val="none" w:sz="0" w:space="0" w:color="auto"/>
        <w:bottom w:val="none" w:sz="0" w:space="0" w:color="auto"/>
        <w:right w:val="none" w:sz="0" w:space="0" w:color="auto"/>
      </w:divBdr>
    </w:div>
    <w:div w:id="2080445446">
      <w:bodyDiv w:val="1"/>
      <w:marLeft w:val="0"/>
      <w:marRight w:val="0"/>
      <w:marTop w:val="0"/>
      <w:marBottom w:val="0"/>
      <w:divBdr>
        <w:top w:val="none" w:sz="0" w:space="0" w:color="auto"/>
        <w:left w:val="none" w:sz="0" w:space="0" w:color="auto"/>
        <w:bottom w:val="none" w:sz="0" w:space="0" w:color="auto"/>
        <w:right w:val="none" w:sz="0" w:space="0" w:color="auto"/>
      </w:divBdr>
    </w:div>
    <w:div w:id="2089421066">
      <w:bodyDiv w:val="1"/>
      <w:marLeft w:val="0"/>
      <w:marRight w:val="0"/>
      <w:marTop w:val="0"/>
      <w:marBottom w:val="0"/>
      <w:divBdr>
        <w:top w:val="none" w:sz="0" w:space="0" w:color="auto"/>
        <w:left w:val="none" w:sz="0" w:space="0" w:color="auto"/>
        <w:bottom w:val="none" w:sz="0" w:space="0" w:color="auto"/>
        <w:right w:val="none" w:sz="0" w:space="0" w:color="auto"/>
      </w:divBdr>
    </w:div>
    <w:div w:id="2095199876">
      <w:bodyDiv w:val="1"/>
      <w:marLeft w:val="0"/>
      <w:marRight w:val="0"/>
      <w:marTop w:val="0"/>
      <w:marBottom w:val="0"/>
      <w:divBdr>
        <w:top w:val="none" w:sz="0" w:space="0" w:color="auto"/>
        <w:left w:val="none" w:sz="0" w:space="0" w:color="auto"/>
        <w:bottom w:val="none" w:sz="0" w:space="0" w:color="auto"/>
        <w:right w:val="none" w:sz="0" w:space="0" w:color="auto"/>
      </w:divBdr>
    </w:div>
    <w:div w:id="2095859717">
      <w:bodyDiv w:val="1"/>
      <w:marLeft w:val="0"/>
      <w:marRight w:val="0"/>
      <w:marTop w:val="0"/>
      <w:marBottom w:val="0"/>
      <w:divBdr>
        <w:top w:val="none" w:sz="0" w:space="0" w:color="auto"/>
        <w:left w:val="none" w:sz="0" w:space="0" w:color="auto"/>
        <w:bottom w:val="none" w:sz="0" w:space="0" w:color="auto"/>
        <w:right w:val="none" w:sz="0" w:space="0" w:color="auto"/>
      </w:divBdr>
    </w:div>
    <w:div w:id="2097943176">
      <w:bodyDiv w:val="1"/>
      <w:marLeft w:val="0"/>
      <w:marRight w:val="0"/>
      <w:marTop w:val="0"/>
      <w:marBottom w:val="0"/>
      <w:divBdr>
        <w:top w:val="none" w:sz="0" w:space="0" w:color="auto"/>
        <w:left w:val="none" w:sz="0" w:space="0" w:color="auto"/>
        <w:bottom w:val="none" w:sz="0" w:space="0" w:color="auto"/>
        <w:right w:val="none" w:sz="0" w:space="0" w:color="auto"/>
      </w:divBdr>
    </w:div>
    <w:div w:id="2111121163">
      <w:bodyDiv w:val="1"/>
      <w:marLeft w:val="0"/>
      <w:marRight w:val="0"/>
      <w:marTop w:val="0"/>
      <w:marBottom w:val="0"/>
      <w:divBdr>
        <w:top w:val="none" w:sz="0" w:space="0" w:color="auto"/>
        <w:left w:val="none" w:sz="0" w:space="0" w:color="auto"/>
        <w:bottom w:val="none" w:sz="0" w:space="0" w:color="auto"/>
        <w:right w:val="none" w:sz="0" w:space="0" w:color="auto"/>
      </w:divBdr>
    </w:div>
    <w:div w:id="2112503223">
      <w:bodyDiv w:val="1"/>
      <w:marLeft w:val="0"/>
      <w:marRight w:val="0"/>
      <w:marTop w:val="0"/>
      <w:marBottom w:val="0"/>
      <w:divBdr>
        <w:top w:val="none" w:sz="0" w:space="0" w:color="auto"/>
        <w:left w:val="none" w:sz="0" w:space="0" w:color="auto"/>
        <w:bottom w:val="none" w:sz="0" w:space="0" w:color="auto"/>
        <w:right w:val="none" w:sz="0" w:space="0" w:color="auto"/>
      </w:divBdr>
    </w:div>
    <w:div w:id="2114325667">
      <w:bodyDiv w:val="1"/>
      <w:marLeft w:val="0"/>
      <w:marRight w:val="0"/>
      <w:marTop w:val="0"/>
      <w:marBottom w:val="0"/>
      <w:divBdr>
        <w:top w:val="none" w:sz="0" w:space="0" w:color="auto"/>
        <w:left w:val="none" w:sz="0" w:space="0" w:color="auto"/>
        <w:bottom w:val="none" w:sz="0" w:space="0" w:color="auto"/>
        <w:right w:val="none" w:sz="0" w:space="0" w:color="auto"/>
      </w:divBdr>
    </w:div>
    <w:div w:id="2122920881">
      <w:bodyDiv w:val="1"/>
      <w:marLeft w:val="0"/>
      <w:marRight w:val="0"/>
      <w:marTop w:val="0"/>
      <w:marBottom w:val="0"/>
      <w:divBdr>
        <w:top w:val="none" w:sz="0" w:space="0" w:color="auto"/>
        <w:left w:val="none" w:sz="0" w:space="0" w:color="auto"/>
        <w:bottom w:val="none" w:sz="0" w:space="0" w:color="auto"/>
        <w:right w:val="none" w:sz="0" w:space="0" w:color="auto"/>
      </w:divBdr>
    </w:div>
    <w:div w:id="2127843468">
      <w:bodyDiv w:val="1"/>
      <w:marLeft w:val="0"/>
      <w:marRight w:val="0"/>
      <w:marTop w:val="0"/>
      <w:marBottom w:val="0"/>
      <w:divBdr>
        <w:top w:val="none" w:sz="0" w:space="0" w:color="auto"/>
        <w:left w:val="none" w:sz="0" w:space="0" w:color="auto"/>
        <w:bottom w:val="none" w:sz="0" w:space="0" w:color="auto"/>
        <w:right w:val="none" w:sz="0" w:space="0" w:color="auto"/>
      </w:divBdr>
    </w:div>
    <w:div w:id="2134902478">
      <w:bodyDiv w:val="1"/>
      <w:marLeft w:val="0"/>
      <w:marRight w:val="0"/>
      <w:marTop w:val="0"/>
      <w:marBottom w:val="0"/>
      <w:divBdr>
        <w:top w:val="none" w:sz="0" w:space="0" w:color="auto"/>
        <w:left w:val="none" w:sz="0" w:space="0" w:color="auto"/>
        <w:bottom w:val="none" w:sz="0" w:space="0" w:color="auto"/>
        <w:right w:val="none" w:sz="0" w:space="0" w:color="auto"/>
      </w:divBdr>
    </w:div>
    <w:div w:id="2137678096">
      <w:bodyDiv w:val="1"/>
      <w:marLeft w:val="0"/>
      <w:marRight w:val="0"/>
      <w:marTop w:val="0"/>
      <w:marBottom w:val="0"/>
      <w:divBdr>
        <w:top w:val="none" w:sz="0" w:space="0" w:color="auto"/>
        <w:left w:val="none" w:sz="0" w:space="0" w:color="auto"/>
        <w:bottom w:val="none" w:sz="0" w:space="0" w:color="auto"/>
        <w:right w:val="none" w:sz="0" w:space="0" w:color="auto"/>
      </w:divBdr>
    </w:div>
    <w:div w:id="2142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rtonccc.edu/programs/generaleducation" TargetMode="External"/><Relationship Id="rId18" Type="http://schemas.openxmlformats.org/officeDocument/2006/relationships/hyperlink" Target="https://www.bartonccc.edu/financialaid/studentconsumerinf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s.bartonccc.edu/iss/documents/PTP/April%202026/Current%20Subject%20Codes%20-%20Orgs.xlsx" TargetMode="External"/><Relationship Id="rId17" Type="http://schemas.openxmlformats.org/officeDocument/2006/relationships/hyperlink" Target="https://docs.bartonccc.edu/finaid/SCI%20Documents/SCI_POS.pdf"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rtonccc-edu.zoom.us/j/5354602075" TargetMode="External"/><Relationship Id="rId5" Type="http://schemas.openxmlformats.org/officeDocument/2006/relationships/numbering" Target="numbering.xml"/><Relationship Id="rId15" Type="http://schemas.openxmlformats.org/officeDocument/2006/relationships/hyperlink" Target="https://docs.bartonccc.edu/iss/documents/PTP/May%202026/Early%20Childhood%20Executive%20Summary.docx"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bartonccc.edu/iss/documents/PTP/May%202026/Proposed%20Micro%20for%20OSH%201APR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6af7dde-b6ce-4153-b8f5-638cdba00b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68B76C0E754944B4F1324FCF810D5C" ma:contentTypeVersion="13" ma:contentTypeDescription="Create a new document." ma:contentTypeScope="" ma:versionID="89c3553bd00c8932b1990484274d3c90">
  <xsd:schema xmlns:xsd="http://www.w3.org/2001/XMLSchema" xmlns:xs="http://www.w3.org/2001/XMLSchema" xmlns:p="http://schemas.microsoft.com/office/2006/metadata/properties" xmlns:ns3="06af7dde-b6ce-4153-b8f5-638cdba00b9c" targetNamespace="http://schemas.microsoft.com/office/2006/metadata/properties" ma:root="true" ma:fieldsID="3266ac3653d92798aceda948763fb2de" ns3:_="">
    <xsd:import namespace="06af7dde-b6ce-4153-b8f5-638cdba00b9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f7dde-b6ce-4153-b8f5-638cdba00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7CD2C-19B1-47C3-AA09-0F8DA2B501E1}">
  <ds:schemaRefs>
    <ds:schemaRef ds:uri="http://schemas.microsoft.com/office/2006/metadata/properties"/>
    <ds:schemaRef ds:uri="http://schemas.openxmlformats.org/package/2006/metadata/core-properties"/>
    <ds:schemaRef ds:uri="http://schemas.microsoft.com/office/2006/documentManagement/types"/>
    <ds:schemaRef ds:uri="06af7dde-b6ce-4153-b8f5-638cdba00b9c"/>
    <ds:schemaRef ds:uri="http://purl.org/dc/term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E6917DE2-AED0-4DB0-9039-5DFBFC04A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f7dde-b6ce-4153-b8f5-638cdba00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D36DCF-A803-4E32-B190-6292820CAC6D}">
  <ds:schemaRefs>
    <ds:schemaRef ds:uri="http://schemas.microsoft.com/sharepoint/v3/contenttype/forms"/>
  </ds:schemaRefs>
</ds:datastoreItem>
</file>

<file path=customXml/itemProps4.xml><?xml version="1.0" encoding="utf-8"?>
<ds:datastoreItem xmlns:ds="http://schemas.openxmlformats.org/officeDocument/2006/customXml" ds:itemID="{B276E311-DEC6-4C96-BD00-6AE87E27D07A}">
  <ds:schemaRefs>
    <ds:schemaRef ds:uri="http://schemas.openxmlformats.org/officeDocument/2006/bibliography"/>
  </ds:schemaRefs>
</ds:datastoreItem>
</file>

<file path=docMetadata/LabelInfo.xml><?xml version="1.0" encoding="utf-8"?>
<clbl:labelList xmlns:clbl="http://schemas.microsoft.com/office/2020/mipLabelMetadata">
  <clbl:label id="{4f70318f-3996-418c-a1ca-e9b3ab96f814}" enabled="0" method="" siteId="{4f70318f-3996-418c-a1ca-e9b3ab96f814}"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1706</Words>
  <Characters>10214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OUTCOMES ASSESSMENT COMMITTEE</vt:lpstr>
    </vt:vector>
  </TitlesOfParts>
  <Company>BCCC</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ASSESSMENT COMMITTEE</dc:title>
  <dc:subject/>
  <dc:creator>Barton</dc:creator>
  <cp:keywords/>
  <dc:description/>
  <cp:lastModifiedBy>Riegel, Sarah</cp:lastModifiedBy>
  <cp:revision>2</cp:revision>
  <cp:lastPrinted>2024-07-10T13:29:00Z</cp:lastPrinted>
  <dcterms:created xsi:type="dcterms:W3CDTF">2026-09-18T19:30:00Z</dcterms:created>
  <dcterms:modified xsi:type="dcterms:W3CDTF">2026-09-18T19:30:00Z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0x0101009768B76C0E754944B4F1324FCF810D5C</vt:lpwstr>
  </property>
</Properties>
</file>