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056555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3E3907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March 7, 2022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3E390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0B64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0B648D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0B64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0B64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0B648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B648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AC7B6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Erin Eggers</w:t>
            </w:r>
          </w:p>
        </w:tc>
        <w:tc>
          <w:tcPr>
            <w:tcW w:w="422" w:type="dxa"/>
          </w:tcPr>
          <w:p w:rsidR="00084428" w:rsidRPr="00E96C2A" w:rsidRDefault="000B648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3E3907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Erika Jenkins-Moss</w:t>
            </w: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B648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3E390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Emily Harper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742C1E" w:rsidRDefault="005E11E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Guest Discussion - </w:t>
            </w:r>
            <w:r w:rsidR="00742C1E">
              <w:rPr>
                <w:rFonts w:ascii="Arial" w:hAnsi="Arial"/>
                <w:b/>
              </w:rPr>
              <w:t>Online Faculty Meeting</w:t>
            </w:r>
          </w:p>
          <w:p w:rsidR="00547A09" w:rsidRDefault="00167F11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67F11">
              <w:rPr>
                <w:rFonts w:ascii="Arial" w:hAnsi="Arial"/>
                <w:color w:val="FF0000"/>
                <w:sz w:val="24"/>
                <w:szCs w:val="24"/>
              </w:rPr>
              <w:t>Erin suggested Online Faculty meeting once a year, before the Fall semester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or late Summer</w:t>
            </w:r>
          </w:p>
          <w:p w:rsidR="00167F11" w:rsidRPr="00167F11" w:rsidRDefault="00167F11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Erin will send an email to online faculty asking for agenda items</w:t>
            </w:r>
            <w:r w:rsidR="005B0B6B">
              <w:rPr>
                <w:rFonts w:ascii="Arial" w:hAnsi="Arial"/>
                <w:color w:val="FF0000"/>
                <w:sz w:val="24"/>
                <w:szCs w:val="24"/>
              </w:rPr>
              <w:t>, questions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and the need for a meeting</w:t>
            </w:r>
            <w:bookmarkStart w:id="0" w:name="_GoBack"/>
            <w:bookmarkEnd w:id="0"/>
          </w:p>
          <w:p w:rsidR="00742C1E" w:rsidRDefault="00742C1E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721C6C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="00924E45" w:rsidRPr="0004138C">
              <w:rPr>
                <w:rFonts w:ascii="Arial" w:hAnsi="Arial"/>
                <w:b/>
              </w:rPr>
              <w:t>ollow-up Topics</w:t>
            </w:r>
          </w:p>
          <w:p w:rsidR="002B2922" w:rsidRDefault="002B2922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Physical Contact Statement</w:t>
            </w:r>
          </w:p>
          <w:p w:rsidR="00721C6C" w:rsidRDefault="00721C6C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Implementation – Summer 2022</w:t>
            </w:r>
          </w:p>
          <w:p w:rsidR="00721C6C" w:rsidRPr="005C185B" w:rsidRDefault="005C185B" w:rsidP="00426D1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C185B">
              <w:rPr>
                <w:rFonts w:ascii="Arial" w:hAnsi="Arial"/>
                <w:sz w:val="24"/>
                <w:szCs w:val="24"/>
              </w:rPr>
              <w:t>All Identified Courses Have Been Adjusted in Concourse</w:t>
            </w:r>
          </w:p>
          <w:p w:rsidR="00721C6C" w:rsidRDefault="00721C6C" w:rsidP="00426D1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Program Handbooks (Kurt &amp; Kathy)</w:t>
            </w:r>
          </w:p>
          <w:p w:rsidR="009923E8" w:rsidRDefault="009923E8" w:rsidP="00426D1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VP Instructional Update (2-16-22)</w:t>
            </w:r>
          </w:p>
          <w:p w:rsidR="00721C6C" w:rsidRDefault="00721C6C" w:rsidP="00426D13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Notification (Dean’s)</w:t>
            </w:r>
          </w:p>
          <w:p w:rsidR="00106682" w:rsidRDefault="00D5038F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Default="00D5038F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D24BDA" w:rsidRDefault="00B854B2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Ad</w:t>
            </w:r>
            <w:r w:rsidR="00941EE7" w:rsidRPr="00944080">
              <w:rPr>
                <w:rFonts w:ascii="Arial" w:hAnsi="Arial" w:cs="Arial"/>
                <w:sz w:val="24"/>
                <w:szCs w:val="24"/>
              </w:rPr>
              <w:t>junct (</w:t>
            </w:r>
            <w:r w:rsidR="00471AA5" w:rsidRPr="00944080">
              <w:rPr>
                <w:rFonts w:ascii="Arial" w:hAnsi="Arial" w:cs="Arial"/>
                <w:sz w:val="24"/>
                <w:szCs w:val="24"/>
              </w:rPr>
              <w:t>fall 2021) – January 7</w:t>
            </w:r>
          </w:p>
          <w:p w:rsidR="006E1885" w:rsidRPr="00944080" w:rsidRDefault="0001701E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 (spring 2022) – May 19</w:t>
            </w:r>
          </w:p>
          <w:p w:rsidR="00B57D4F" w:rsidRPr="00D24BDA" w:rsidRDefault="00B57D4F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4080">
              <w:rPr>
                <w:rFonts w:ascii="Arial" w:hAnsi="Arial" w:cs="Arial"/>
                <w:sz w:val="24"/>
                <w:szCs w:val="24"/>
              </w:rPr>
              <w:t>FT Faculty in the t</w:t>
            </w:r>
            <w:r w:rsidR="00944080" w:rsidRPr="00944080">
              <w:rPr>
                <w:rFonts w:ascii="Arial" w:hAnsi="Arial" w:cs="Arial"/>
                <w:sz w:val="24"/>
                <w:szCs w:val="24"/>
              </w:rPr>
              <w:t xml:space="preserve">enure track or tenured </w:t>
            </w:r>
            <w:r w:rsidR="00944080" w:rsidRPr="00D24BDA">
              <w:rPr>
                <w:rFonts w:ascii="Arial" w:hAnsi="Arial" w:cs="Arial"/>
                <w:sz w:val="24"/>
                <w:szCs w:val="24"/>
              </w:rPr>
              <w:t xml:space="preserve">rotation </w:t>
            </w:r>
            <w:r w:rsidR="00F11A5F" w:rsidRPr="00D24BDA">
              <w:rPr>
                <w:rFonts w:ascii="Arial" w:hAnsi="Arial" w:cs="Arial"/>
                <w:sz w:val="24"/>
                <w:szCs w:val="24"/>
              </w:rPr>
              <w:t>–</w:t>
            </w:r>
            <w:r w:rsidR="00944080" w:rsidRPr="00D24B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A5F" w:rsidRPr="00D24BDA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D24BDA" w:rsidRPr="00D24BD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87DC5" w:rsidRPr="00C766F4" w:rsidRDefault="00187DC5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423488" w:rsidRPr="0032699B" w:rsidRDefault="008A4EC2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Goal Reports (2020-20</w:t>
            </w:r>
            <w:r w:rsidR="00AB4950">
              <w:rPr>
                <w:rFonts w:ascii="Arial" w:hAnsi="Arial" w:cs="Arial"/>
                <w:color w:val="000000"/>
                <w:sz w:val="24"/>
                <w:szCs w:val="24"/>
              </w:rPr>
              <w:t>22 and 2021-2023) Due May 1</w:t>
            </w:r>
          </w:p>
          <w:p w:rsidR="009D0D28" w:rsidRDefault="00D01F37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A93C78" w:rsidRDefault="00A93C78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93C7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Meeting with Dean/Kaiser (2-28-22)</w:t>
            </w:r>
          </w:p>
          <w:p w:rsidR="00A93C78" w:rsidRDefault="00A93C78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Tech Grant Items Selected</w:t>
            </w:r>
          </w:p>
          <w:p w:rsidR="00A93C78" w:rsidRDefault="00A93C78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Updated Plan Forwarded to Foundation &amp; Grants’ Office</w:t>
            </w:r>
          </w:p>
          <w:p w:rsidR="00C22522" w:rsidRPr="00C22522" w:rsidRDefault="00C22522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22522">
              <w:rPr>
                <w:rFonts w:ascii="Arial" w:hAnsi="Arial" w:cs="Arial"/>
                <w:color w:val="FF0000"/>
                <w:sz w:val="24"/>
                <w:szCs w:val="24"/>
              </w:rPr>
              <w:t>Kurt will visit with Lindsay Bogner in the Grants’ Office to let her know that he has CTE programs</w:t>
            </w:r>
          </w:p>
          <w:p w:rsidR="009F2E4F" w:rsidRPr="009F2E4F" w:rsidRDefault="00A93C78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="008A477E">
              <w:rPr>
                <w:rFonts w:ascii="Arial" w:hAnsi="Arial" w:cs="Arial"/>
                <w:color w:val="000000"/>
                <w:sz w:val="24"/>
                <w:szCs w:val="24"/>
              </w:rPr>
              <w:t>Y 22 Strategic Awards</w:t>
            </w:r>
          </w:p>
          <w:p w:rsidR="00BC54FC" w:rsidRPr="00A210CD" w:rsidRDefault="00AF2EBF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210CD">
              <w:rPr>
                <w:rFonts w:ascii="Arial" w:hAnsi="Arial" w:cs="Arial"/>
                <w:sz w:val="24"/>
                <w:szCs w:val="24"/>
              </w:rPr>
              <w:t>F</w:t>
            </w:r>
            <w:r w:rsidR="00643542" w:rsidRPr="00A210CD">
              <w:rPr>
                <w:rFonts w:ascii="Arial" w:hAnsi="Arial" w:cs="Arial"/>
                <w:sz w:val="24"/>
                <w:szCs w:val="24"/>
              </w:rPr>
              <w:t>aculty Workload</w:t>
            </w:r>
            <w:r w:rsidR="00533007" w:rsidRPr="00A210C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C024E">
              <w:rPr>
                <w:rFonts w:ascii="Arial" w:hAnsi="Arial" w:cs="Arial"/>
                <w:sz w:val="24"/>
                <w:szCs w:val="24"/>
              </w:rPr>
              <w:t>Meeting (2/24) with Heilman, Dean &amp; Perkins</w:t>
            </w:r>
          </w:p>
          <w:p w:rsidR="00707716" w:rsidRPr="009D0D28" w:rsidRDefault="00707716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3967C3" w:rsidRDefault="003967C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Diversity, Equity &amp; Inclusion</w:t>
            </w:r>
          </w:p>
          <w:p w:rsidR="003967C3" w:rsidRDefault="003967C3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Global Issues &amp; Diversity Competencies</w:t>
            </w:r>
          </w:p>
          <w:p w:rsidR="003967C3" w:rsidRDefault="003967C3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Sampling of Evidence</w:t>
            </w:r>
          </w:p>
          <w:p w:rsidR="00764C0C" w:rsidRDefault="00764C0C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3F02">
              <w:rPr>
                <w:rFonts w:ascii="Arial" w:hAnsi="Arial"/>
                <w:sz w:val="24"/>
                <w:szCs w:val="24"/>
              </w:rPr>
              <w:t>Anatomage Table – Online Version/Increased Usage</w:t>
            </w:r>
          </w:p>
          <w:p w:rsidR="005371F3" w:rsidRPr="003967C3" w:rsidRDefault="005371F3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3967C3">
              <w:rPr>
                <w:rFonts w:ascii="Arial" w:hAnsi="Arial"/>
                <w:sz w:val="24"/>
                <w:szCs w:val="24"/>
              </w:rPr>
              <w:lastRenderedPageBreak/>
              <w:t>There is one account and one user name that can be shared with instructors (not students)</w:t>
            </w:r>
          </w:p>
          <w:p w:rsidR="005371F3" w:rsidRDefault="005371F3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3967C3">
              <w:rPr>
                <w:rFonts w:ascii="Arial" w:hAnsi="Arial"/>
                <w:sz w:val="24"/>
                <w:szCs w:val="24"/>
              </w:rPr>
              <w:t>Brian will get back with Michelle for the password</w:t>
            </w:r>
          </w:p>
          <w:p w:rsidR="00C22522" w:rsidRPr="00C22522" w:rsidRDefault="00C22522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22522">
              <w:rPr>
                <w:rFonts w:ascii="Arial" w:hAnsi="Arial"/>
                <w:color w:val="FF0000"/>
                <w:sz w:val="24"/>
                <w:szCs w:val="24"/>
              </w:rPr>
              <w:t xml:space="preserve">Instructors will need to talk to Renee Demel and she will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share the password</w:t>
            </w:r>
          </w:p>
          <w:p w:rsidR="00C22522" w:rsidRDefault="00B87E38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87E38">
              <w:rPr>
                <w:rFonts w:ascii="Arial" w:hAnsi="Arial"/>
                <w:sz w:val="24"/>
                <w:szCs w:val="24"/>
              </w:rPr>
              <w:t>Fiscal Year 22 Instructional Goals &amp; Activities</w:t>
            </w:r>
          </w:p>
          <w:p w:rsidR="00467A52" w:rsidRPr="007D2537" w:rsidRDefault="00467A52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7D2537">
              <w:rPr>
                <w:rFonts w:ascii="Arial" w:hAnsi="Arial"/>
              </w:rPr>
              <w:t>Other Notable Items Section</w:t>
            </w:r>
          </w:p>
          <w:p w:rsidR="00467A52" w:rsidRPr="007D2537" w:rsidRDefault="00467A52" w:rsidP="00B2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410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2537">
              <w:rPr>
                <w:rFonts w:ascii="Arial" w:hAnsi="Arial" w:cs="Arial"/>
                <w:sz w:val="24"/>
                <w:szCs w:val="24"/>
              </w:rPr>
              <w:t>Academic Development Center Open House-</w:t>
            </w:r>
            <w:r w:rsidRPr="007D2537">
              <w:rPr>
                <w:rFonts w:ascii="Arial" w:hAnsi="Arial" w:cs="Arial"/>
                <w:color w:val="FF0000"/>
                <w:sz w:val="24"/>
                <w:szCs w:val="24"/>
              </w:rPr>
              <w:t>Move to “Prio</w:t>
            </w:r>
            <w:r w:rsidR="007D2537" w:rsidRPr="007D2537">
              <w:rPr>
                <w:rFonts w:ascii="Arial" w:hAnsi="Arial" w:cs="Arial"/>
                <w:color w:val="FF0000"/>
                <w:sz w:val="24"/>
                <w:szCs w:val="24"/>
              </w:rPr>
              <w:t>ritize student success strategies”</w:t>
            </w:r>
          </w:p>
          <w:p w:rsidR="00467A52" w:rsidRPr="007D2537" w:rsidRDefault="00467A52" w:rsidP="00B2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4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537">
              <w:rPr>
                <w:rFonts w:ascii="Arial" w:hAnsi="Arial" w:cs="Arial"/>
                <w:sz w:val="24"/>
                <w:szCs w:val="24"/>
              </w:rPr>
              <w:t>Academic Division Reorganization</w:t>
            </w:r>
          </w:p>
          <w:p w:rsidR="00467A52" w:rsidRPr="007D2537" w:rsidRDefault="00467A52" w:rsidP="00B2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410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2537">
              <w:rPr>
                <w:rFonts w:ascii="Arial" w:hAnsi="Arial" w:cs="Arial"/>
                <w:sz w:val="24"/>
                <w:szCs w:val="24"/>
              </w:rPr>
              <w:t>Barton Online Webpage Redesign</w:t>
            </w:r>
            <w:r w:rsidR="007D2537" w:rsidRPr="007D2537">
              <w:rPr>
                <w:rFonts w:ascii="Arial" w:hAnsi="Arial" w:cs="Arial"/>
                <w:sz w:val="24"/>
                <w:szCs w:val="24"/>
              </w:rPr>
              <w:t>-</w:t>
            </w:r>
            <w:r w:rsidR="007D2537" w:rsidRPr="007D2537">
              <w:rPr>
                <w:rFonts w:ascii="Arial" w:hAnsi="Arial" w:cs="Arial"/>
                <w:color w:val="FF0000"/>
                <w:sz w:val="24"/>
                <w:szCs w:val="24"/>
              </w:rPr>
              <w:t>Move to “Develop institutional communications plan”</w:t>
            </w:r>
          </w:p>
          <w:p w:rsidR="00467A52" w:rsidRPr="007D2537" w:rsidRDefault="00467A52" w:rsidP="00B2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4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537">
              <w:rPr>
                <w:rFonts w:ascii="Arial" w:hAnsi="Arial" w:cs="Arial"/>
                <w:sz w:val="24"/>
                <w:szCs w:val="24"/>
              </w:rPr>
              <w:t>University Reach Outs – Barton Online Partnership</w:t>
            </w:r>
            <w:r w:rsidR="007D2537">
              <w:rPr>
                <w:rFonts w:ascii="Arial" w:hAnsi="Arial" w:cs="Arial"/>
                <w:sz w:val="24"/>
                <w:szCs w:val="24"/>
              </w:rPr>
              <w:t>-</w:t>
            </w:r>
            <w:r w:rsidR="007D2537" w:rsidRPr="007D2537">
              <w:rPr>
                <w:rFonts w:ascii="Arial" w:hAnsi="Arial" w:cs="Arial"/>
                <w:color w:val="FF0000"/>
                <w:sz w:val="24"/>
                <w:szCs w:val="24"/>
              </w:rPr>
              <w:t>Move to “Improve use of data to guide decision-making”</w:t>
            </w:r>
            <w:r w:rsidR="007D2537" w:rsidRPr="007D25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1F23" w:rsidRPr="00B208A5" w:rsidRDefault="00467A52" w:rsidP="00B208A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4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537">
              <w:rPr>
                <w:rFonts w:ascii="Arial" w:hAnsi="Arial" w:cs="Arial"/>
                <w:sz w:val="24"/>
                <w:szCs w:val="24"/>
              </w:rPr>
              <w:t>Innovation Project</w:t>
            </w:r>
            <w:r w:rsidR="007D253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D6F0A" w:rsidRDefault="002D6F0A" w:rsidP="00B87E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Graduations</w:t>
            </w:r>
          </w:p>
          <w:p w:rsidR="002D6F0A" w:rsidRPr="002D6F0A" w:rsidRDefault="002D6F0A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D6F0A">
              <w:rPr>
                <w:rFonts w:ascii="Arial" w:hAnsi="Arial"/>
                <w:sz w:val="24"/>
                <w:szCs w:val="24"/>
              </w:rPr>
              <w:t>May 13 – Barton County Campus</w:t>
            </w:r>
          </w:p>
          <w:p w:rsidR="002D6F0A" w:rsidRPr="002D6F0A" w:rsidRDefault="002D6F0A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D6F0A">
              <w:rPr>
                <w:rFonts w:ascii="Arial" w:hAnsi="Arial"/>
                <w:sz w:val="24"/>
                <w:szCs w:val="24"/>
              </w:rPr>
              <w:t>May 25 – ECF</w:t>
            </w:r>
          </w:p>
          <w:p w:rsidR="002D6F0A" w:rsidRPr="002D6F0A" w:rsidRDefault="002D6F0A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2D6F0A">
              <w:rPr>
                <w:rFonts w:ascii="Arial" w:hAnsi="Arial"/>
                <w:sz w:val="24"/>
                <w:szCs w:val="24"/>
              </w:rPr>
              <w:t>May 26 – Fort Leavenworth</w:t>
            </w:r>
          </w:p>
          <w:p w:rsidR="002D6F0A" w:rsidRPr="00365B43" w:rsidRDefault="00365B4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65B43">
              <w:rPr>
                <w:rFonts w:ascii="Arial" w:hAnsi="Arial"/>
                <w:color w:val="FF0000"/>
                <w:sz w:val="24"/>
                <w:szCs w:val="24"/>
              </w:rPr>
              <w:t xml:space="preserve">May 19 – </w:t>
            </w:r>
            <w:r w:rsidR="002D6F0A" w:rsidRPr="00365B43">
              <w:rPr>
                <w:rFonts w:ascii="Arial" w:hAnsi="Arial"/>
                <w:color w:val="FF0000"/>
                <w:sz w:val="24"/>
                <w:szCs w:val="24"/>
              </w:rPr>
              <w:t>FR</w:t>
            </w:r>
            <w:r w:rsidRPr="00365B43">
              <w:rPr>
                <w:rFonts w:ascii="Arial" w:hAnsi="Arial"/>
                <w:color w:val="FF0000"/>
                <w:sz w:val="24"/>
                <w:szCs w:val="24"/>
              </w:rPr>
              <w:t xml:space="preserve"> (limited seating)</w:t>
            </w:r>
          </w:p>
          <w:p w:rsidR="002D6F0A" w:rsidRDefault="002D6F0A" w:rsidP="00B87E38">
            <w:pPr>
              <w:rPr>
                <w:rFonts w:ascii="Arial" w:hAnsi="Arial"/>
                <w:b/>
              </w:rPr>
            </w:pPr>
          </w:p>
          <w:p w:rsidR="005A5B94" w:rsidRDefault="005A5B94" w:rsidP="00B87E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Procedure Work</w:t>
            </w:r>
          </w:p>
          <w:p w:rsidR="005A5B94" w:rsidRDefault="005A5B94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#2530 – Course Attendance (2</w:t>
            </w:r>
            <w:r w:rsidRPr="002D6F0A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 xml:space="preserve"> Review)</w:t>
            </w:r>
          </w:p>
          <w:p w:rsidR="00426D13" w:rsidRDefault="00426D1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 w:rsidRPr="000E0813">
              <w:rPr>
                <w:rFonts w:ascii="Arial" w:hAnsi="Arial"/>
                <w:color w:val="FF0000"/>
              </w:rPr>
              <w:t>Training on LDA to occur</w:t>
            </w:r>
          </w:p>
          <w:p w:rsidR="00426D13" w:rsidRPr="00426D13" w:rsidRDefault="00426D1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In Non-Activity paragraph change wording to Academic Related Activity</w:t>
            </w:r>
          </w:p>
          <w:p w:rsidR="005A5B94" w:rsidRDefault="005A5B94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Procedure #2470 – Intellectual Property (1</w:t>
            </w:r>
            <w:r w:rsidRPr="005A5B94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Review)</w:t>
            </w:r>
          </w:p>
          <w:p w:rsidR="00426D13" w:rsidRDefault="00426D1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Paragraph two, take out “supports an institution that”, take out the second sentence of this paragraph.</w:t>
            </w:r>
          </w:p>
          <w:p w:rsidR="00426D13" w:rsidRPr="00E63072" w:rsidRDefault="00426D1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Mediated Courseware and Online Course Content – leave this paragraph</w:t>
            </w:r>
          </w:p>
          <w:p w:rsidR="00426D13" w:rsidRPr="00426D13" w:rsidRDefault="00426D13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Claudia will look at the policy and make updates</w:t>
            </w:r>
          </w:p>
          <w:p w:rsidR="004B7DC1" w:rsidRDefault="005A5B94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B7DC1">
              <w:rPr>
                <w:rFonts w:ascii="Arial" w:hAnsi="Arial"/>
                <w:sz w:val="24"/>
                <w:szCs w:val="24"/>
              </w:rPr>
              <w:t>Procedure #2481 – Faculty Evaluation;1</w:t>
            </w:r>
            <w:r w:rsidRPr="004B7DC1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4B7DC1">
              <w:rPr>
                <w:rFonts w:ascii="Arial" w:hAnsi="Arial"/>
                <w:sz w:val="24"/>
                <w:szCs w:val="24"/>
              </w:rPr>
              <w:t xml:space="preserve"> Reading @President’s Staff </w:t>
            </w:r>
            <w:r w:rsidR="004B7DC1" w:rsidRPr="004B7DC1">
              <w:rPr>
                <w:rFonts w:ascii="Arial" w:hAnsi="Arial"/>
                <w:sz w:val="24"/>
                <w:szCs w:val="24"/>
              </w:rPr>
              <w:t>on March 21</w:t>
            </w:r>
            <w:r w:rsidR="004B7DC1" w:rsidRPr="004B7DC1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5A5B94" w:rsidRPr="006468CF" w:rsidRDefault="005A5B94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 w:rsidRPr="00AB63A5">
              <w:rPr>
                <w:rFonts w:ascii="Arial" w:hAnsi="Arial"/>
                <w:sz w:val="24"/>
                <w:szCs w:val="24"/>
              </w:rPr>
              <w:t>Student Maximu</w:t>
            </w:r>
            <w:r w:rsidR="00003731" w:rsidRPr="00AB63A5">
              <w:rPr>
                <w:rFonts w:ascii="Arial" w:hAnsi="Arial"/>
                <w:sz w:val="24"/>
                <w:szCs w:val="24"/>
              </w:rPr>
              <w:t>m Course Enrollment Guidelines – 2</w:t>
            </w:r>
            <w:r w:rsidR="00003731" w:rsidRPr="00AB63A5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003731" w:rsidRPr="00AB63A5">
              <w:rPr>
                <w:rFonts w:ascii="Arial" w:hAnsi="Arial"/>
                <w:sz w:val="24"/>
                <w:szCs w:val="24"/>
              </w:rPr>
              <w:t xml:space="preserve"> Review and Discussion</w:t>
            </w:r>
          </w:p>
          <w:p w:rsidR="006468CF" w:rsidRPr="00714759" w:rsidRDefault="006468CF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color w:val="FF0000"/>
              </w:rPr>
            </w:pPr>
            <w:r w:rsidRPr="006468CF">
              <w:rPr>
                <w:rFonts w:ascii="Arial" w:hAnsi="Arial"/>
                <w:color w:val="FF0000"/>
                <w:sz w:val="24"/>
                <w:szCs w:val="24"/>
              </w:rPr>
              <w:t>In the exceptions paragraph-FR LSEC students can take more than nine credit hours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. Change wording to three classes per cycle</w:t>
            </w:r>
          </w:p>
          <w:p w:rsidR="00714759" w:rsidRPr="00701525" w:rsidRDefault="00714759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Appeal Qu</w:t>
            </w:r>
            <w:r w:rsidR="00701525">
              <w:rPr>
                <w:rFonts w:ascii="Arial" w:hAnsi="Arial"/>
                <w:color w:val="FF0000"/>
                <w:sz w:val="24"/>
                <w:szCs w:val="24"/>
              </w:rPr>
              <w:t>estions-bullet six, how many credits are you enrolled in during the current term</w:t>
            </w:r>
          </w:p>
          <w:p w:rsidR="00701525" w:rsidRPr="00223677" w:rsidRDefault="00701525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Appeal time frame-</w:t>
            </w:r>
            <w:r w:rsidR="000D2A5E">
              <w:rPr>
                <w:rFonts w:ascii="Arial" w:hAnsi="Arial"/>
                <w:color w:val="FF0000"/>
                <w:sz w:val="24"/>
                <w:szCs w:val="24"/>
              </w:rPr>
              <w:t>ten business days</w:t>
            </w:r>
          </w:p>
          <w:p w:rsidR="00223677" w:rsidRPr="006468CF" w:rsidRDefault="00223677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Form goes to the Dean of the class they want to take</w:t>
            </w:r>
          </w:p>
          <w:p w:rsidR="005A5B94" w:rsidRDefault="005A5B94" w:rsidP="00B87E38">
            <w:pPr>
              <w:rPr>
                <w:rFonts w:ascii="Arial" w:hAnsi="Arial"/>
                <w:b/>
              </w:rPr>
            </w:pPr>
          </w:p>
          <w:p w:rsidR="00A20BA7" w:rsidRPr="00B87E38" w:rsidRDefault="00A20BA7" w:rsidP="00B87E38">
            <w:pPr>
              <w:rPr>
                <w:rFonts w:ascii="Arial" w:hAnsi="Arial"/>
              </w:rPr>
            </w:pPr>
            <w:r w:rsidRPr="00B87E38">
              <w:rPr>
                <w:rFonts w:ascii="Arial" w:hAnsi="Arial"/>
                <w:b/>
              </w:rPr>
              <w:t>New Topics</w:t>
            </w:r>
          </w:p>
          <w:p w:rsidR="001970AD" w:rsidRDefault="00EA089E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Freedom of Expression Statement</w:t>
            </w:r>
            <w:r w:rsidR="00AB63A5">
              <w:rPr>
                <w:rFonts w:ascii="Arial" w:hAnsi="Arial"/>
                <w:sz w:val="24"/>
                <w:szCs w:val="24"/>
              </w:rPr>
              <w:t xml:space="preserve"> – Sent to Faculty Council last month</w:t>
            </w:r>
          </w:p>
          <w:p w:rsidR="00252A4B" w:rsidRDefault="001970AD" w:rsidP="00426D1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Rubric</w:t>
            </w:r>
          </w:p>
          <w:p w:rsidR="00252A4B" w:rsidRDefault="00252A4B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52A4B">
              <w:rPr>
                <w:rFonts w:ascii="Arial" w:hAnsi="Arial"/>
                <w:color w:val="FF0000"/>
                <w:sz w:val="24"/>
                <w:szCs w:val="24"/>
              </w:rPr>
              <w:t>Add statement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in First Steps section</w:t>
            </w:r>
            <w:r w:rsidRPr="00252A4B">
              <w:rPr>
                <w:rFonts w:ascii="Arial" w:hAnsi="Arial"/>
                <w:color w:val="FF0000"/>
                <w:sz w:val="24"/>
                <w:szCs w:val="24"/>
              </w:rPr>
              <w:t>: the Instructional Designer will me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et face to face with faculty members</w:t>
            </w:r>
            <w:r w:rsidR="00A75DD7">
              <w:rPr>
                <w:rFonts w:ascii="Arial" w:hAnsi="Arial"/>
                <w:color w:val="FF0000"/>
                <w:sz w:val="24"/>
                <w:szCs w:val="24"/>
              </w:rPr>
              <w:t xml:space="preserve"> who do not have a shell.</w:t>
            </w:r>
          </w:p>
          <w:p w:rsidR="00252A4B" w:rsidRDefault="009B095C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Include Academic Integrity expectations</w:t>
            </w:r>
            <w:r w:rsidR="00AE1278">
              <w:rPr>
                <w:rFonts w:ascii="Arial" w:hAnsi="Arial"/>
                <w:color w:val="FF0000"/>
                <w:sz w:val="24"/>
                <w:szCs w:val="24"/>
              </w:rPr>
              <w:t xml:space="preserve"> statement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in the rubric</w:t>
            </w:r>
          </w:p>
          <w:p w:rsidR="00A75DD7" w:rsidRPr="00A75DD7" w:rsidRDefault="000F6650" w:rsidP="00426D13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If a faculty member starts teaching before the rubric is completed, the rubric process will be looked at later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A86EBF" w:rsidRDefault="00441541" w:rsidP="00441541">
            <w:pPr>
              <w:numPr>
                <w:ilvl w:val="0"/>
                <w:numId w:val="2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New for Fall 2022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Digital Communications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STEM/Stem Education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Pre-Professional Healthcare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Cybersecurity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Closure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Corrections Program Closure/Maintain Individual Courses for Transient Population/Connecticut Contact</w:t>
            </w:r>
          </w:p>
          <w:p w:rsidR="00441541" w:rsidRDefault="00441541" w:rsidP="00441541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lastRenderedPageBreak/>
              <w:t>New Development</w:t>
            </w:r>
          </w:p>
          <w:p w:rsidR="00441541" w:rsidRPr="00FE1180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(RN) @ Pratt Community College</w:t>
            </w:r>
          </w:p>
          <w:p w:rsidR="00441541" w:rsidRDefault="00441541" w:rsidP="00441541">
            <w:pPr>
              <w:numPr>
                <w:ilvl w:val="2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>CNH Technician Training</w:t>
            </w:r>
          </w:p>
          <w:p w:rsidR="00D849EA" w:rsidRDefault="00D849EA" w:rsidP="00D849EA">
            <w:pPr>
              <w:rPr>
                <w:rFonts w:ascii="Arial" w:hAnsi="Arial"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</w:p>
          <w:p w:rsidR="007E6870" w:rsidRPr="00A75DD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cya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</w:p>
          <w:p w:rsidR="00973B6E" w:rsidRPr="00BE0F55" w:rsidRDefault="0085578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AC7B6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A20BA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20BA7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3967C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3967C3">
              <w:rPr>
                <w:rFonts w:ascii="Arial" w:hAnsi="Arial" w:cs="Arial"/>
                <w:sz w:val="24"/>
                <w:szCs w:val="24"/>
                <w:highlight w:val="cyan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163A24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63A24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A75DD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75DD7">
              <w:rPr>
                <w:rFonts w:ascii="Arial" w:hAnsi="Arial" w:cs="Arial"/>
                <w:sz w:val="24"/>
                <w:szCs w:val="24"/>
                <w:highlight w:val="green"/>
              </w:rPr>
              <w:t>1451/2465 Faculty Employment Qualifications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D66815">
              <w:rPr>
                <w:rFonts w:ascii="Arial" w:hAnsi="Arial" w:cs="Arial"/>
                <w:sz w:val="24"/>
                <w:szCs w:val="24"/>
                <w:highlight w:val="cyan"/>
              </w:rPr>
              <w:t>1465/2481 Faculty Evaluation Process</w:t>
            </w:r>
          </w:p>
          <w:p w:rsidR="007E6870" w:rsidRPr="006A7D3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highlight w:val="green"/>
              </w:rPr>
            </w:pPr>
            <w:r w:rsidRPr="006A7D33">
              <w:rPr>
                <w:rFonts w:ascii="Arial" w:hAnsi="Arial" w:cs="Arial"/>
                <w:sz w:val="24"/>
                <w:szCs w:val="24"/>
                <w:highlight w:val="green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EB0C45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163A24" w:rsidRPr="00EB0C45" w:rsidRDefault="007E6870" w:rsidP="00EB0C4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EB0C45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468CF">
        <w:trPr>
          <w:trHeight w:val="3014"/>
        </w:trPr>
        <w:tc>
          <w:tcPr>
            <w:tcW w:w="8905" w:type="dxa"/>
            <w:gridSpan w:val="10"/>
            <w:shd w:val="clear" w:color="auto" w:fill="auto"/>
          </w:tcPr>
          <w:p w:rsidR="001E3832" w:rsidRPr="00A75DD7" w:rsidRDefault="00F1776A" w:rsidP="00A75D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1F5352">
        <w:rPr>
          <w:rFonts w:ascii="Arial" w:hAnsi="Arial"/>
          <w:b/>
          <w:bCs/>
        </w:rPr>
        <w:t>s</w:t>
      </w:r>
    </w:p>
    <w:p w:rsidR="001F5352" w:rsidRDefault="0044154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1</w:t>
      </w:r>
      <w:r w:rsidR="00CB2E05">
        <w:rPr>
          <w:rFonts w:ascii="Arial" w:hAnsi="Arial"/>
          <w:b/>
          <w:bCs/>
        </w:rPr>
        <w:t xml:space="preserve">4 </w:t>
      </w:r>
      <w:r w:rsidR="001F5352">
        <w:rPr>
          <w:rFonts w:ascii="Arial" w:hAnsi="Arial"/>
          <w:b/>
          <w:bCs/>
        </w:rPr>
        <w:t>– Dean’s Council</w:t>
      </w:r>
      <w:r w:rsidR="00A54508">
        <w:rPr>
          <w:rFonts w:ascii="Arial" w:hAnsi="Arial"/>
          <w:b/>
          <w:bCs/>
        </w:rPr>
        <w:t xml:space="preserve"> (Accreditation)</w:t>
      </w:r>
    </w:p>
    <w:p w:rsidR="00A54508" w:rsidRDefault="00CB2E05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 29</w:t>
      </w:r>
      <w:r w:rsidR="00A54508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– Dean’s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03" w:rsidRDefault="00AD5C03" w:rsidP="00F24EDF">
      <w:r>
        <w:separator/>
      </w:r>
    </w:p>
  </w:endnote>
  <w:endnote w:type="continuationSeparator" w:id="0">
    <w:p w:rsidR="00AD5C03" w:rsidRDefault="00AD5C0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03" w:rsidRDefault="00AD5C03" w:rsidP="00F24EDF">
      <w:r>
        <w:separator/>
      </w:r>
    </w:p>
  </w:footnote>
  <w:footnote w:type="continuationSeparator" w:id="0">
    <w:p w:rsidR="00AD5C03" w:rsidRDefault="00AD5C0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9D1"/>
    <w:multiLevelType w:val="hybridMultilevel"/>
    <w:tmpl w:val="9680349A"/>
    <w:lvl w:ilvl="0" w:tplc="4700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477F0"/>
    <w:multiLevelType w:val="hybridMultilevel"/>
    <w:tmpl w:val="15D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74D4C"/>
    <w:multiLevelType w:val="hybridMultilevel"/>
    <w:tmpl w:val="24E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5FA9"/>
    <w:multiLevelType w:val="hybridMultilevel"/>
    <w:tmpl w:val="1CF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5F73"/>
    <w:multiLevelType w:val="hybridMultilevel"/>
    <w:tmpl w:val="232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21B2"/>
    <w:multiLevelType w:val="hybridMultilevel"/>
    <w:tmpl w:val="CF00EA1E"/>
    <w:lvl w:ilvl="0" w:tplc="9D4E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F4231"/>
    <w:multiLevelType w:val="hybridMultilevel"/>
    <w:tmpl w:val="1988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7E41"/>
    <w:multiLevelType w:val="hybridMultilevel"/>
    <w:tmpl w:val="174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45738"/>
    <w:multiLevelType w:val="hybridMultilevel"/>
    <w:tmpl w:val="FF5C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87290"/>
    <w:multiLevelType w:val="hybridMultilevel"/>
    <w:tmpl w:val="8306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662F"/>
    <w:multiLevelType w:val="hybridMultilevel"/>
    <w:tmpl w:val="CF8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81CA4"/>
    <w:multiLevelType w:val="hybridMultilevel"/>
    <w:tmpl w:val="0A9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558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3DF"/>
    <w:multiLevelType w:val="hybridMultilevel"/>
    <w:tmpl w:val="0A1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76E88"/>
    <w:multiLevelType w:val="hybridMultilevel"/>
    <w:tmpl w:val="640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13332"/>
    <w:multiLevelType w:val="hybridMultilevel"/>
    <w:tmpl w:val="7D9E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67D90"/>
    <w:multiLevelType w:val="hybridMultilevel"/>
    <w:tmpl w:val="94E6B6DC"/>
    <w:lvl w:ilvl="0" w:tplc="3188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23751"/>
    <w:multiLevelType w:val="hybridMultilevel"/>
    <w:tmpl w:val="AE7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7E90"/>
    <w:multiLevelType w:val="hybridMultilevel"/>
    <w:tmpl w:val="3B6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21284"/>
    <w:multiLevelType w:val="hybridMultilevel"/>
    <w:tmpl w:val="156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84E80"/>
    <w:multiLevelType w:val="hybridMultilevel"/>
    <w:tmpl w:val="B986D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6"/>
  </w:num>
  <w:num w:numId="5">
    <w:abstractNumId w:val="18"/>
  </w:num>
  <w:num w:numId="6">
    <w:abstractNumId w:val="28"/>
  </w:num>
  <w:num w:numId="7">
    <w:abstractNumId w:val="9"/>
  </w:num>
  <w:num w:numId="8">
    <w:abstractNumId w:val="37"/>
  </w:num>
  <w:num w:numId="9">
    <w:abstractNumId w:val="5"/>
  </w:num>
  <w:num w:numId="10">
    <w:abstractNumId w:val="29"/>
  </w:num>
  <w:num w:numId="11">
    <w:abstractNumId w:val="25"/>
  </w:num>
  <w:num w:numId="12">
    <w:abstractNumId w:val="35"/>
  </w:num>
  <w:num w:numId="13">
    <w:abstractNumId w:val="15"/>
  </w:num>
  <w:num w:numId="14">
    <w:abstractNumId w:val="8"/>
  </w:num>
  <w:num w:numId="15">
    <w:abstractNumId w:val="34"/>
  </w:num>
  <w:num w:numId="16">
    <w:abstractNumId w:val="39"/>
  </w:num>
  <w:num w:numId="17">
    <w:abstractNumId w:val="13"/>
  </w:num>
  <w:num w:numId="18">
    <w:abstractNumId w:val="20"/>
  </w:num>
  <w:num w:numId="19">
    <w:abstractNumId w:val="1"/>
  </w:num>
  <w:num w:numId="20">
    <w:abstractNumId w:val="22"/>
  </w:num>
  <w:num w:numId="21">
    <w:abstractNumId w:val="21"/>
  </w:num>
  <w:num w:numId="22">
    <w:abstractNumId w:val="10"/>
  </w:num>
  <w:num w:numId="23">
    <w:abstractNumId w:val="30"/>
  </w:num>
  <w:num w:numId="24">
    <w:abstractNumId w:val="0"/>
  </w:num>
  <w:num w:numId="25">
    <w:abstractNumId w:val="12"/>
  </w:num>
  <w:num w:numId="26">
    <w:abstractNumId w:val="26"/>
  </w:num>
  <w:num w:numId="27">
    <w:abstractNumId w:val="24"/>
  </w:num>
  <w:num w:numId="28">
    <w:abstractNumId w:val="33"/>
  </w:num>
  <w:num w:numId="29">
    <w:abstractNumId w:val="32"/>
  </w:num>
  <w:num w:numId="30">
    <w:abstractNumId w:val="3"/>
  </w:num>
  <w:num w:numId="31">
    <w:abstractNumId w:val="14"/>
  </w:num>
  <w:num w:numId="32">
    <w:abstractNumId w:val="2"/>
  </w:num>
  <w:num w:numId="33">
    <w:abstractNumId w:val="7"/>
  </w:num>
  <w:num w:numId="34">
    <w:abstractNumId w:val="19"/>
  </w:num>
  <w:num w:numId="35">
    <w:abstractNumId w:val="16"/>
  </w:num>
  <w:num w:numId="36">
    <w:abstractNumId w:val="31"/>
  </w:num>
  <w:num w:numId="37">
    <w:abstractNumId w:val="27"/>
  </w:num>
  <w:num w:numId="38">
    <w:abstractNumId w:val="17"/>
  </w:num>
  <w:num w:numId="39">
    <w:abstractNumId w:val="4"/>
  </w:num>
  <w:num w:numId="40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F6C"/>
    <w:rsid w:val="00001129"/>
    <w:rsid w:val="0000189A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01E"/>
    <w:rsid w:val="00017CBB"/>
    <w:rsid w:val="000200E9"/>
    <w:rsid w:val="00020BBE"/>
    <w:rsid w:val="00021215"/>
    <w:rsid w:val="0002134B"/>
    <w:rsid w:val="00021A54"/>
    <w:rsid w:val="00022723"/>
    <w:rsid w:val="00023026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6D7B"/>
    <w:rsid w:val="000C73D0"/>
    <w:rsid w:val="000D102A"/>
    <w:rsid w:val="000D1232"/>
    <w:rsid w:val="000D1323"/>
    <w:rsid w:val="000D132A"/>
    <w:rsid w:val="000D1C7B"/>
    <w:rsid w:val="000D2A5E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318"/>
    <w:rsid w:val="000F15C0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892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37E34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A24"/>
    <w:rsid w:val="00163F55"/>
    <w:rsid w:val="001651E7"/>
    <w:rsid w:val="00165593"/>
    <w:rsid w:val="0016619C"/>
    <w:rsid w:val="0016624D"/>
    <w:rsid w:val="001670DE"/>
    <w:rsid w:val="00167D20"/>
    <w:rsid w:val="00167F11"/>
    <w:rsid w:val="001700EC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EE2"/>
    <w:rsid w:val="0018465A"/>
    <w:rsid w:val="0018596A"/>
    <w:rsid w:val="00185C00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439"/>
    <w:rsid w:val="00194F4D"/>
    <w:rsid w:val="00195322"/>
    <w:rsid w:val="00195719"/>
    <w:rsid w:val="0019583B"/>
    <w:rsid w:val="00196DA5"/>
    <w:rsid w:val="001970AD"/>
    <w:rsid w:val="001972D0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4A91"/>
    <w:rsid w:val="001D4D95"/>
    <w:rsid w:val="001D4ED7"/>
    <w:rsid w:val="001D540C"/>
    <w:rsid w:val="001D5637"/>
    <w:rsid w:val="001D5B2E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08D9"/>
    <w:rsid w:val="001F1358"/>
    <w:rsid w:val="001F1A53"/>
    <w:rsid w:val="001F2857"/>
    <w:rsid w:val="001F327A"/>
    <w:rsid w:val="001F3932"/>
    <w:rsid w:val="001F3FFD"/>
    <w:rsid w:val="001F43B9"/>
    <w:rsid w:val="001F5352"/>
    <w:rsid w:val="001F5448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0A10"/>
    <w:rsid w:val="0022137F"/>
    <w:rsid w:val="002213CF"/>
    <w:rsid w:val="00222235"/>
    <w:rsid w:val="002229DD"/>
    <w:rsid w:val="00222FD3"/>
    <w:rsid w:val="002233D0"/>
    <w:rsid w:val="00223677"/>
    <w:rsid w:val="002239A0"/>
    <w:rsid w:val="00223A6B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F2C"/>
    <w:rsid w:val="0024034A"/>
    <w:rsid w:val="00240898"/>
    <w:rsid w:val="00240B60"/>
    <w:rsid w:val="00240DD2"/>
    <w:rsid w:val="0024156B"/>
    <w:rsid w:val="0024191A"/>
    <w:rsid w:val="002423A4"/>
    <w:rsid w:val="0024260C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6F0A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A01"/>
    <w:rsid w:val="00361ADC"/>
    <w:rsid w:val="00362581"/>
    <w:rsid w:val="00362BD9"/>
    <w:rsid w:val="003630B6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993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7D02"/>
    <w:rsid w:val="003A7F8B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3488"/>
    <w:rsid w:val="00424AB0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DC1"/>
    <w:rsid w:val="004B7E45"/>
    <w:rsid w:val="004C034E"/>
    <w:rsid w:val="004C0420"/>
    <w:rsid w:val="004C0D79"/>
    <w:rsid w:val="004C11D4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1F"/>
    <w:rsid w:val="004E5A5E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1D0"/>
    <w:rsid w:val="004F5C26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8C1"/>
    <w:rsid w:val="00513F1A"/>
    <w:rsid w:val="00514175"/>
    <w:rsid w:val="00514411"/>
    <w:rsid w:val="00514904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12BA"/>
    <w:rsid w:val="00571312"/>
    <w:rsid w:val="00572535"/>
    <w:rsid w:val="0057296B"/>
    <w:rsid w:val="00573932"/>
    <w:rsid w:val="005748A5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2B1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5B94"/>
    <w:rsid w:val="005A6352"/>
    <w:rsid w:val="005A669C"/>
    <w:rsid w:val="005A6BC1"/>
    <w:rsid w:val="005A7E41"/>
    <w:rsid w:val="005B00BC"/>
    <w:rsid w:val="005B0916"/>
    <w:rsid w:val="005B0B6B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357F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3AF4"/>
    <w:rsid w:val="0060430A"/>
    <w:rsid w:val="006044D5"/>
    <w:rsid w:val="00606DFC"/>
    <w:rsid w:val="006104F3"/>
    <w:rsid w:val="00611A2C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A3A"/>
    <w:rsid w:val="00627836"/>
    <w:rsid w:val="00627DC5"/>
    <w:rsid w:val="00627E8B"/>
    <w:rsid w:val="00627F44"/>
    <w:rsid w:val="00634042"/>
    <w:rsid w:val="00634432"/>
    <w:rsid w:val="006345FF"/>
    <w:rsid w:val="00635282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521"/>
    <w:rsid w:val="006426D1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1A28"/>
    <w:rsid w:val="00682203"/>
    <w:rsid w:val="00683134"/>
    <w:rsid w:val="006835D6"/>
    <w:rsid w:val="00683858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306E"/>
    <w:rsid w:val="006938C9"/>
    <w:rsid w:val="006946FC"/>
    <w:rsid w:val="00694B8B"/>
    <w:rsid w:val="0069538C"/>
    <w:rsid w:val="00695BC7"/>
    <w:rsid w:val="00695D8C"/>
    <w:rsid w:val="006963B5"/>
    <w:rsid w:val="006A01B6"/>
    <w:rsid w:val="006A23F5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1525"/>
    <w:rsid w:val="0070325C"/>
    <w:rsid w:val="007034A4"/>
    <w:rsid w:val="00703A88"/>
    <w:rsid w:val="00703F02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1AAB"/>
    <w:rsid w:val="007120B0"/>
    <w:rsid w:val="00712125"/>
    <w:rsid w:val="0071218E"/>
    <w:rsid w:val="007127E7"/>
    <w:rsid w:val="00712825"/>
    <w:rsid w:val="00713736"/>
    <w:rsid w:val="007143E4"/>
    <w:rsid w:val="00714759"/>
    <w:rsid w:val="00715979"/>
    <w:rsid w:val="00715DEA"/>
    <w:rsid w:val="007160C1"/>
    <w:rsid w:val="00716FA9"/>
    <w:rsid w:val="007171C9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8AE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05EE"/>
    <w:rsid w:val="007E179D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82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477E"/>
    <w:rsid w:val="008A4EC2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0354"/>
    <w:rsid w:val="008F165D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6247"/>
    <w:rsid w:val="00946BE1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23E8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0F92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B4C"/>
    <w:rsid w:val="009E44DE"/>
    <w:rsid w:val="009E4C0E"/>
    <w:rsid w:val="009E6292"/>
    <w:rsid w:val="009E65CB"/>
    <w:rsid w:val="009E78AD"/>
    <w:rsid w:val="009F0166"/>
    <w:rsid w:val="009F130E"/>
    <w:rsid w:val="009F1464"/>
    <w:rsid w:val="009F1883"/>
    <w:rsid w:val="009F19F0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C4A"/>
    <w:rsid w:val="00A21F1A"/>
    <w:rsid w:val="00A21F23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7AA"/>
    <w:rsid w:val="00A42A47"/>
    <w:rsid w:val="00A442AF"/>
    <w:rsid w:val="00A44698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40C"/>
    <w:rsid w:val="00A52C65"/>
    <w:rsid w:val="00A53838"/>
    <w:rsid w:val="00A54508"/>
    <w:rsid w:val="00A54798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3A44"/>
    <w:rsid w:val="00A6477E"/>
    <w:rsid w:val="00A65D6A"/>
    <w:rsid w:val="00A66BBC"/>
    <w:rsid w:val="00A66D78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80437"/>
    <w:rsid w:val="00A816E8"/>
    <w:rsid w:val="00A817EE"/>
    <w:rsid w:val="00A81A3C"/>
    <w:rsid w:val="00A81FC5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C7B67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34B7"/>
    <w:rsid w:val="00B235D7"/>
    <w:rsid w:val="00B238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6DF3"/>
    <w:rsid w:val="00B47A1E"/>
    <w:rsid w:val="00B47B25"/>
    <w:rsid w:val="00B514BA"/>
    <w:rsid w:val="00B51504"/>
    <w:rsid w:val="00B51AFF"/>
    <w:rsid w:val="00B523BD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3EA"/>
    <w:rsid w:val="00B81B45"/>
    <w:rsid w:val="00B81B50"/>
    <w:rsid w:val="00B82DB9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C8"/>
    <w:rsid w:val="00B87E3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2A5F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592E"/>
    <w:rsid w:val="00BD59EE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3043"/>
    <w:rsid w:val="00BF3441"/>
    <w:rsid w:val="00BF3F56"/>
    <w:rsid w:val="00BF4C90"/>
    <w:rsid w:val="00BF4F56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49F4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3753"/>
    <w:rsid w:val="00C245EE"/>
    <w:rsid w:val="00C24C48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EF5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4AC"/>
    <w:rsid w:val="00C766F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7B6"/>
    <w:rsid w:val="00CE0861"/>
    <w:rsid w:val="00CE1CFF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A3B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6B87"/>
    <w:rsid w:val="00D37021"/>
    <w:rsid w:val="00D37512"/>
    <w:rsid w:val="00D37AFE"/>
    <w:rsid w:val="00D4025A"/>
    <w:rsid w:val="00D40E02"/>
    <w:rsid w:val="00D4161F"/>
    <w:rsid w:val="00D41CCC"/>
    <w:rsid w:val="00D42E4F"/>
    <w:rsid w:val="00D46636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71"/>
    <w:rsid w:val="00D74798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9EA"/>
    <w:rsid w:val="00D84D78"/>
    <w:rsid w:val="00D851A2"/>
    <w:rsid w:val="00D854AE"/>
    <w:rsid w:val="00D8560A"/>
    <w:rsid w:val="00D8562A"/>
    <w:rsid w:val="00D863F8"/>
    <w:rsid w:val="00D86DB5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3E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AD"/>
    <w:rsid w:val="00DF62D3"/>
    <w:rsid w:val="00DF6C02"/>
    <w:rsid w:val="00DF6C75"/>
    <w:rsid w:val="00DF7312"/>
    <w:rsid w:val="00DF773C"/>
    <w:rsid w:val="00DF7E2A"/>
    <w:rsid w:val="00E01937"/>
    <w:rsid w:val="00E02197"/>
    <w:rsid w:val="00E0283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9B8"/>
    <w:rsid w:val="00E74D20"/>
    <w:rsid w:val="00E74DAB"/>
    <w:rsid w:val="00E75045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CB8"/>
    <w:rsid w:val="00E95DDC"/>
    <w:rsid w:val="00E961DE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2391"/>
    <w:rsid w:val="00FA33BD"/>
    <w:rsid w:val="00FA456C"/>
    <w:rsid w:val="00FA458A"/>
    <w:rsid w:val="00FA4BC0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4F5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A590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0191-5342-4685-B654-0E9890DF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744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37</cp:revision>
  <cp:lastPrinted>2021-10-12T13:49:00Z</cp:lastPrinted>
  <dcterms:created xsi:type="dcterms:W3CDTF">2022-02-28T20:19:00Z</dcterms:created>
  <dcterms:modified xsi:type="dcterms:W3CDTF">2022-03-15T15:47:00Z</dcterms:modified>
</cp:coreProperties>
</file>