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605AC4FA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7E06A7A8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4746A471" w14:textId="77777777" w:rsidTr="00037CB2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54388DC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  <w:vAlign w:val="center"/>
          </w:tcPr>
          <w:p w14:paraId="5AE611D3" w14:textId="703B4906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934610">
              <w:rPr>
                <w:rFonts w:ascii="Arial" w:hAnsi="Arial"/>
              </w:rPr>
              <w:t>Meeting</w:t>
            </w:r>
            <w:r w:rsidR="008D6D43">
              <w:rPr>
                <w:rFonts w:ascii="Arial" w:hAnsi="Arial"/>
              </w:rPr>
              <w:t xml:space="preserve"> </w:t>
            </w:r>
            <w:r w:rsidR="00DC5DE9">
              <w:rPr>
                <w:rFonts w:ascii="Arial" w:hAnsi="Arial"/>
              </w:rPr>
              <w:t>Minutes</w:t>
            </w:r>
          </w:p>
        </w:tc>
      </w:tr>
      <w:tr w:rsidR="007838E7" w:rsidRPr="005B6540" w14:paraId="0C86844D" w14:textId="77777777" w:rsidTr="00037CB2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C1F6641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5BA2B855" w14:textId="1D7E7688" w:rsidR="007838E7" w:rsidRPr="002A2835" w:rsidRDefault="00DC7417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August 27, 2025</w:t>
            </w:r>
          </w:p>
        </w:tc>
      </w:tr>
      <w:tr w:rsidR="007838E7" w:rsidRPr="005B6540" w14:paraId="32CF5F97" w14:textId="77777777" w:rsidTr="00037CB2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F8E3546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2D9E73DB" w14:textId="7B5C2BF5" w:rsidR="00362581" w:rsidRPr="002A2835" w:rsidRDefault="00F40BA9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8C315D">
              <w:rPr>
                <w:rFonts w:ascii="Arial" w:hAnsi="Arial"/>
              </w:rPr>
              <w:t>:</w:t>
            </w:r>
            <w:r w:rsidR="00F36E0C">
              <w:rPr>
                <w:rFonts w:ascii="Arial" w:hAnsi="Arial"/>
              </w:rPr>
              <w:t>0</w:t>
            </w:r>
            <w:r w:rsidR="008C315D">
              <w:rPr>
                <w:rFonts w:ascii="Arial" w:hAnsi="Arial"/>
              </w:rPr>
              <w:t>0 –</w:t>
            </w:r>
            <w:r w:rsidR="0016325B">
              <w:rPr>
                <w:rFonts w:ascii="Arial" w:hAnsi="Arial"/>
              </w:rPr>
              <w:t xml:space="preserve"> </w:t>
            </w:r>
            <w:r w:rsidR="00DC7417">
              <w:rPr>
                <w:rFonts w:ascii="Arial" w:hAnsi="Arial"/>
              </w:rPr>
              <w:t>2</w:t>
            </w:r>
            <w:r w:rsidR="00CC2351">
              <w:rPr>
                <w:rFonts w:ascii="Arial" w:hAnsi="Arial"/>
              </w:rPr>
              <w:t>:</w:t>
            </w:r>
            <w:r w:rsidR="00DC7417">
              <w:rPr>
                <w:rFonts w:ascii="Arial" w:hAnsi="Arial"/>
              </w:rPr>
              <w:t>3</w:t>
            </w:r>
            <w:r w:rsidR="008C315D">
              <w:rPr>
                <w:rFonts w:ascii="Arial" w:hAnsi="Arial"/>
              </w:rPr>
              <w:t xml:space="preserve">0 </w:t>
            </w:r>
            <w:r w:rsidR="00C743A4">
              <w:rPr>
                <w:rFonts w:ascii="Arial" w:hAnsi="Arial"/>
              </w:rPr>
              <w:t>p</w:t>
            </w:r>
            <w:r w:rsidR="00A80DCF">
              <w:rPr>
                <w:rFonts w:ascii="Arial" w:hAnsi="Arial"/>
              </w:rPr>
              <w:t>.m.</w:t>
            </w:r>
          </w:p>
        </w:tc>
      </w:tr>
      <w:tr w:rsidR="007838E7" w:rsidRPr="005B6540" w14:paraId="3BD984B3" w14:textId="77777777" w:rsidTr="00037CB2">
        <w:tc>
          <w:tcPr>
            <w:tcW w:w="1998" w:type="dxa"/>
            <w:shd w:val="clear" w:color="auto" w:fill="FBD4B4" w:themeFill="accent6" w:themeFillTint="66"/>
          </w:tcPr>
          <w:p w14:paraId="5893053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  <w:vAlign w:val="center"/>
          </w:tcPr>
          <w:p w14:paraId="1B3ADA68" w14:textId="77777777" w:rsidR="007838E7" w:rsidRPr="002A2835" w:rsidRDefault="008D5643" w:rsidP="0089676B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Zoom</w:t>
            </w:r>
          </w:p>
        </w:tc>
      </w:tr>
    </w:tbl>
    <w:p w14:paraId="22C4945B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6DB64526" w14:textId="77777777" w:rsidTr="00037CB2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6A7C2BEA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  <w:vAlign w:val="center"/>
          </w:tcPr>
          <w:p w14:paraId="38ADAD70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79E37E12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  <w:vAlign w:val="center"/>
          </w:tcPr>
          <w:p w14:paraId="27687752" w14:textId="707EB5F9" w:rsidR="007838E7" w:rsidRPr="002A2835" w:rsidRDefault="00CC2351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Dee Ann Smith</w:t>
            </w:r>
          </w:p>
        </w:tc>
      </w:tr>
      <w:tr w:rsidR="00684D51" w:rsidRPr="005B6540" w14:paraId="5DD92176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0487C423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677C139B" w14:textId="77777777" w:rsidR="00684D51" w:rsidRPr="006B3BC4" w:rsidRDefault="00684D51">
            <w:pPr>
              <w:rPr>
                <w:rFonts w:ascii="Arial" w:hAnsi="Arial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14:paraId="1E09178C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0160E4E9" w14:textId="77777777" w:rsidTr="00037CB2">
        <w:trPr>
          <w:trHeight w:val="260"/>
        </w:trPr>
        <w:tc>
          <w:tcPr>
            <w:tcW w:w="379" w:type="dxa"/>
            <w:vAlign w:val="center"/>
          </w:tcPr>
          <w:p w14:paraId="6DE59045" w14:textId="59AC211F" w:rsidR="00084428" w:rsidRPr="00215092" w:rsidRDefault="00DC5D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1ADC9032" w14:textId="7F785C1C" w:rsidR="00084428" w:rsidRPr="002A2835" w:rsidRDefault="00CC2351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Stephanie Joiner</w:t>
            </w:r>
          </w:p>
        </w:tc>
        <w:tc>
          <w:tcPr>
            <w:tcW w:w="422" w:type="dxa"/>
            <w:vAlign w:val="center"/>
          </w:tcPr>
          <w:p w14:paraId="1A947BA6" w14:textId="29776D31" w:rsidR="00084428" w:rsidRPr="002A2835" w:rsidRDefault="00DC5DE9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  <w:vAlign w:val="center"/>
          </w:tcPr>
          <w:p w14:paraId="4D584C98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  <w:vAlign w:val="center"/>
          </w:tcPr>
          <w:p w14:paraId="4F7F5363" w14:textId="795B9CA9" w:rsidR="00084428" w:rsidRPr="002A2835" w:rsidRDefault="00CC23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DC5DE9"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  <w:vAlign w:val="center"/>
          </w:tcPr>
          <w:p w14:paraId="62AED395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  <w:vAlign w:val="center"/>
          </w:tcPr>
          <w:p w14:paraId="67F7D411" w14:textId="73C3ED0F" w:rsidR="00084428" w:rsidRPr="002A2835" w:rsidRDefault="00DC5D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DC7417">
              <w:rPr>
                <w:rFonts w:ascii="Arial" w:hAnsi="Arial"/>
              </w:rPr>
              <w:t xml:space="preserve"> </w:t>
            </w:r>
            <w:r w:rsidR="008F42D5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298F8152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7D690B53" w14:textId="77777777" w:rsidTr="00037CB2">
        <w:trPr>
          <w:trHeight w:val="53"/>
        </w:trPr>
        <w:tc>
          <w:tcPr>
            <w:tcW w:w="379" w:type="dxa"/>
            <w:vAlign w:val="center"/>
          </w:tcPr>
          <w:p w14:paraId="7D3A6202" w14:textId="3E6A4732" w:rsidR="00084428" w:rsidRPr="00215092" w:rsidRDefault="00DC5DE9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06" w:type="dxa"/>
            <w:gridSpan w:val="2"/>
            <w:vAlign w:val="center"/>
          </w:tcPr>
          <w:p w14:paraId="43CEDCBD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422" w:type="dxa"/>
            <w:vAlign w:val="center"/>
          </w:tcPr>
          <w:p w14:paraId="71F72755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  <w:vAlign w:val="center"/>
          </w:tcPr>
          <w:p w14:paraId="31ACDE91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  <w:vAlign w:val="center"/>
          </w:tcPr>
          <w:p w14:paraId="4FE32FB9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59AABE3F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06516243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7B3362FA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7379C8D6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41E46EC1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753D3C51" w14:textId="77777777" w:rsidTr="00037CB2">
        <w:trPr>
          <w:trHeight w:val="270"/>
        </w:trPr>
        <w:tc>
          <w:tcPr>
            <w:tcW w:w="379" w:type="dxa"/>
            <w:vAlign w:val="center"/>
          </w:tcPr>
          <w:p w14:paraId="221ABB12" w14:textId="77777777" w:rsidR="00084428" w:rsidRPr="00695BC7" w:rsidRDefault="008F42D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06" w:type="dxa"/>
            <w:gridSpan w:val="2"/>
            <w:vAlign w:val="center"/>
          </w:tcPr>
          <w:p w14:paraId="768768CB" w14:textId="77777777" w:rsidR="00084428" w:rsidRPr="00E96C2A" w:rsidRDefault="00120F1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22" w:type="dxa"/>
            <w:vAlign w:val="center"/>
          </w:tcPr>
          <w:p w14:paraId="43CC29FC" w14:textId="77777777" w:rsidR="00084428" w:rsidRPr="00E96C2A" w:rsidRDefault="008F42D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14:paraId="0A73744E" w14:textId="77777777" w:rsidR="00084428" w:rsidRPr="00E96C2A" w:rsidRDefault="008F42D5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" w:type="dxa"/>
            <w:vAlign w:val="center"/>
          </w:tcPr>
          <w:p w14:paraId="0A4179F4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0CF0402A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77DA3969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09D96D28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67379AA3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93FF6BF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5E9D906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17FF4" w:rsidRPr="005B6540" w14:paraId="06347D2D" w14:textId="77777777" w:rsidTr="007D7256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21D55197" w14:textId="0FA7CD19" w:rsidR="000A3022" w:rsidRDefault="00642321" w:rsidP="00642321">
            <w:pPr>
              <w:rPr>
                <w:rFonts w:ascii="Arial" w:hAnsi="Arial"/>
                <w:b/>
              </w:rPr>
            </w:pPr>
            <w:r w:rsidRPr="002F761B">
              <w:rPr>
                <w:rFonts w:ascii="Arial" w:hAnsi="Arial"/>
                <w:b/>
              </w:rPr>
              <w:t>Follow-up Topics</w:t>
            </w:r>
          </w:p>
          <w:p w14:paraId="089C4849" w14:textId="77777777" w:rsidR="002F761B" w:rsidRPr="002F761B" w:rsidRDefault="002F761B" w:rsidP="00642321">
            <w:pPr>
              <w:rPr>
                <w:rFonts w:ascii="Arial" w:hAnsi="Arial"/>
                <w:b/>
              </w:rPr>
            </w:pPr>
          </w:p>
          <w:p w14:paraId="57CADCEF" w14:textId="77777777" w:rsidR="00642321" w:rsidRPr="00E837A6" w:rsidRDefault="00642321" w:rsidP="00E315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837A6">
              <w:rPr>
                <w:rFonts w:ascii="Arial" w:hAnsi="Arial" w:cs="Arial"/>
                <w:b/>
              </w:rPr>
              <w:t>Evaluations/Appraisals</w:t>
            </w:r>
          </w:p>
          <w:p w14:paraId="1C8AA341" w14:textId="77777777" w:rsidR="00642321" w:rsidRPr="00E837A6" w:rsidRDefault="0064232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</w:rPr>
            </w:pPr>
            <w:r w:rsidRPr="00E837A6">
              <w:rPr>
                <w:rFonts w:ascii="Arial" w:hAnsi="Arial" w:cs="Arial"/>
                <w:color w:val="000000"/>
              </w:rPr>
              <w:t>Staff – Anniversary Month (Ongoing)</w:t>
            </w:r>
          </w:p>
          <w:p w14:paraId="51D3401C" w14:textId="7107A185" w:rsidR="002E3B6B" w:rsidRDefault="001E15C2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Fall</w:t>
            </w:r>
            <w:r w:rsidR="00B75694">
              <w:rPr>
                <w:rFonts w:ascii="Arial" w:hAnsi="Arial" w:cs="Arial"/>
                <w:color w:val="000000"/>
              </w:rPr>
              <w:t xml:space="preserve"> </w:t>
            </w:r>
            <w:r w:rsidR="002E3B6B">
              <w:rPr>
                <w:rFonts w:ascii="Arial" w:hAnsi="Arial" w:cs="Arial"/>
                <w:color w:val="000000"/>
              </w:rPr>
              <w:t xml:space="preserve">Adjunct Faculty Evaluations – </w:t>
            </w:r>
            <w:r w:rsidRPr="003C21EE">
              <w:rPr>
                <w:rFonts w:ascii="Arial" w:hAnsi="Arial" w:cs="Arial"/>
                <w:color w:val="FF0000"/>
              </w:rPr>
              <w:t>January 2</w:t>
            </w:r>
            <w:r w:rsidRPr="003C21EE">
              <w:rPr>
                <w:rFonts w:ascii="Arial" w:hAnsi="Arial" w:cs="Arial"/>
                <w:color w:val="FF0000"/>
                <w:vertAlign w:val="superscript"/>
              </w:rPr>
              <w:t>nd</w:t>
            </w:r>
          </w:p>
          <w:p w14:paraId="02D6D1AE" w14:textId="37C82719" w:rsidR="00B172BB" w:rsidRPr="00B172BB" w:rsidRDefault="00642321" w:rsidP="00B172BB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FF0000"/>
              </w:rPr>
            </w:pPr>
            <w:r w:rsidRPr="00B172BB">
              <w:rPr>
                <w:rFonts w:ascii="Arial" w:hAnsi="Arial" w:cs="Arial"/>
                <w:color w:val="FF0000"/>
              </w:rPr>
              <w:t xml:space="preserve">Compare your lists with Sarah Riegel; keep Sarah updated </w:t>
            </w:r>
            <w:r w:rsidR="002E3B6B" w:rsidRPr="00B172BB">
              <w:rPr>
                <w:rFonts w:ascii="Arial" w:hAnsi="Arial" w:cs="Arial"/>
                <w:color w:val="FF0000"/>
              </w:rPr>
              <w:t xml:space="preserve">on </w:t>
            </w:r>
            <w:r w:rsidR="00B172BB">
              <w:rPr>
                <w:rFonts w:ascii="Arial" w:hAnsi="Arial" w:cs="Arial"/>
                <w:color w:val="FF0000"/>
              </w:rPr>
              <w:t xml:space="preserve">evaluation changes.  </w:t>
            </w:r>
          </w:p>
          <w:p w14:paraId="032B16BC" w14:textId="241B2BE2" w:rsidR="00B172BB" w:rsidRDefault="00B172BB" w:rsidP="00E3156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FF0000"/>
              </w:rPr>
            </w:pPr>
            <w:r w:rsidRPr="00B172BB">
              <w:rPr>
                <w:rFonts w:ascii="Arial" w:hAnsi="Arial" w:cs="Arial"/>
                <w:color w:val="FF0000"/>
              </w:rPr>
              <w:t xml:space="preserve">Elaine and Sarah had to go through Watermark for IE and update information on bosses, deans, etc.  Brand new </w:t>
            </w:r>
            <w:proofErr w:type="gramStart"/>
            <w:r w:rsidRPr="00B172BB">
              <w:rPr>
                <w:rFonts w:ascii="Arial" w:hAnsi="Arial" w:cs="Arial"/>
                <w:color w:val="FF0000"/>
              </w:rPr>
              <w:t>process</w:t>
            </w:r>
            <w:proofErr w:type="gramEnd"/>
            <w:r w:rsidRPr="00B172BB">
              <w:rPr>
                <w:rFonts w:ascii="Arial" w:hAnsi="Arial" w:cs="Arial"/>
                <w:color w:val="FF0000"/>
              </w:rPr>
              <w:t xml:space="preserve"> and submitted </w:t>
            </w:r>
            <w:proofErr w:type="gramStart"/>
            <w:r>
              <w:rPr>
                <w:rFonts w:ascii="Arial" w:hAnsi="Arial" w:cs="Arial"/>
                <w:color w:val="FF0000"/>
              </w:rPr>
              <w:t>update</w:t>
            </w:r>
            <w:proofErr w:type="gramEnd"/>
            <w:r w:rsidRPr="00B172BB">
              <w:rPr>
                <w:rFonts w:ascii="Arial" w:hAnsi="Arial" w:cs="Arial"/>
                <w:color w:val="FF0000"/>
              </w:rPr>
              <w:t xml:space="preserve"> to them.</w:t>
            </w:r>
            <w:r>
              <w:rPr>
                <w:rFonts w:ascii="Arial" w:hAnsi="Arial" w:cs="Arial"/>
                <w:color w:val="FF0000"/>
              </w:rPr>
              <w:t xml:space="preserve">  If you run across someone that is not yours let Elaine, Sarah and Angel </w:t>
            </w:r>
            <w:r w:rsidR="003C21EE">
              <w:rPr>
                <w:rFonts w:ascii="Arial" w:hAnsi="Arial" w:cs="Arial"/>
                <w:color w:val="FF0000"/>
              </w:rPr>
              <w:t xml:space="preserve">know so it can be adjusted.  </w:t>
            </w:r>
            <w:proofErr w:type="gramStart"/>
            <w:r w:rsidR="003C21EE">
              <w:rPr>
                <w:rFonts w:ascii="Arial" w:hAnsi="Arial" w:cs="Arial"/>
                <w:color w:val="FF0000"/>
              </w:rPr>
              <w:t>Watermark</w:t>
            </w:r>
            <w:proofErr w:type="gramEnd"/>
            <w:r w:rsidR="003C21EE">
              <w:rPr>
                <w:rFonts w:ascii="Arial" w:hAnsi="Arial" w:cs="Arial"/>
                <w:color w:val="FF0000"/>
              </w:rPr>
              <w:t xml:space="preserve"> will be adjusted every semester.</w:t>
            </w:r>
            <w:r w:rsidRPr="00B172BB">
              <w:rPr>
                <w:rFonts w:ascii="Arial" w:hAnsi="Arial" w:cs="Arial"/>
                <w:color w:val="FF0000"/>
              </w:rPr>
              <w:t xml:space="preserve">  </w:t>
            </w:r>
          </w:p>
          <w:p w14:paraId="4A3BBD22" w14:textId="6AD96207" w:rsidR="00B172BB" w:rsidRPr="00B172BB" w:rsidRDefault="00B172BB" w:rsidP="00E3156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Stephanie has some issues getting into the Evaluation Tool Kit</w:t>
            </w:r>
            <w:r w:rsidR="003C21EE">
              <w:rPr>
                <w:rFonts w:ascii="Arial" w:hAnsi="Arial" w:cs="Arial"/>
                <w:color w:val="FF0000"/>
              </w:rPr>
              <w:t>, hopefully resolved soon.</w:t>
            </w:r>
          </w:p>
          <w:p w14:paraId="07C906D6" w14:textId="7DA4B207" w:rsidR="00CF4914" w:rsidRPr="003C21EE" w:rsidRDefault="00603A55" w:rsidP="00E3156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FF0000"/>
              </w:rPr>
            </w:pPr>
            <w:r w:rsidRPr="005A1F99">
              <w:rPr>
                <w:rFonts w:ascii="Arial" w:hAnsi="Arial"/>
              </w:rPr>
              <w:t xml:space="preserve">New Classroom </w:t>
            </w:r>
            <w:r w:rsidRPr="005A1F99">
              <w:rPr>
                <w:rFonts w:ascii="Arial" w:hAnsi="Arial"/>
                <w:color w:val="000000"/>
              </w:rPr>
              <w:t>Visitation Forms</w:t>
            </w:r>
            <w:r w:rsidR="003C21EE">
              <w:rPr>
                <w:rFonts w:ascii="Arial" w:hAnsi="Arial"/>
                <w:color w:val="000000"/>
              </w:rPr>
              <w:t xml:space="preserve"> – </w:t>
            </w:r>
            <w:r w:rsidR="003C21EE" w:rsidRPr="003C21EE">
              <w:rPr>
                <w:rFonts w:ascii="Arial" w:hAnsi="Arial"/>
                <w:color w:val="FF0000"/>
              </w:rPr>
              <w:t>Use updated forms</w:t>
            </w:r>
          </w:p>
          <w:p w14:paraId="5270779A" w14:textId="35B7912B" w:rsidR="00603A55" w:rsidRDefault="005A1F99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Non-tenured </w:t>
            </w:r>
            <w:r w:rsidR="00603A55">
              <w:rPr>
                <w:rFonts w:ascii="Arial" w:hAnsi="Arial" w:cs="Arial"/>
                <w:color w:val="000000"/>
              </w:rPr>
              <w:t xml:space="preserve">Full-Time Faculty </w:t>
            </w:r>
            <w:r>
              <w:rPr>
                <w:rFonts w:ascii="Arial" w:hAnsi="Arial" w:cs="Arial"/>
                <w:color w:val="000000"/>
              </w:rPr>
              <w:t>Fall Classroom Visits (Ineligible, 1</w:t>
            </w:r>
            <w:r w:rsidRPr="005A1F99">
              <w:rPr>
                <w:rFonts w:ascii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</w:rPr>
              <w:t xml:space="preserve"> &amp; 2</w:t>
            </w:r>
            <w:r w:rsidRPr="005A1F99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year)</w:t>
            </w:r>
          </w:p>
          <w:p w14:paraId="2D90B9A6" w14:textId="11C57F89" w:rsidR="005A1F99" w:rsidRDefault="005A1F99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Tenured Fall Full-Time Agile Evaluation with Classroom Visit (Rotation)</w:t>
            </w:r>
          </w:p>
          <w:p w14:paraId="68C4284C" w14:textId="7240CC54" w:rsidR="005A1F99" w:rsidRDefault="005A1F99" w:rsidP="00E3156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New Classroom Visitation Form</w:t>
            </w:r>
          </w:p>
          <w:p w14:paraId="7EF7B161" w14:textId="44C6689F" w:rsidR="005A1F99" w:rsidRDefault="005A1F99" w:rsidP="00E3156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Updated Agile Form</w:t>
            </w:r>
          </w:p>
          <w:p w14:paraId="7B724997" w14:textId="05DBC7C0" w:rsidR="005A1F99" w:rsidRDefault="005A1F99" w:rsidP="00E3156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000000"/>
              </w:rPr>
            </w:pPr>
            <w:r w:rsidRPr="003C21EE">
              <w:rPr>
                <w:rFonts w:ascii="Arial" w:hAnsi="Arial" w:cs="Arial"/>
                <w:color w:val="FF0000"/>
              </w:rPr>
              <w:t>Due November 5</w:t>
            </w:r>
            <w:r>
              <w:rPr>
                <w:rFonts w:ascii="Arial" w:hAnsi="Arial" w:cs="Arial"/>
                <w:color w:val="000000"/>
              </w:rPr>
              <w:t>; let Elaine &amp; Sarah know when classroom visits are completed for ineligible, 1</w:t>
            </w:r>
            <w:r w:rsidRPr="005A1F99">
              <w:rPr>
                <w:rFonts w:ascii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</w:rPr>
              <w:t xml:space="preserve"> and 2</w:t>
            </w:r>
            <w:r w:rsidRPr="005A1F99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year)</w:t>
            </w:r>
          </w:p>
          <w:p w14:paraId="102A561F" w14:textId="77777777" w:rsidR="003C21EE" w:rsidRDefault="00603A55" w:rsidP="00E31561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Updated Agile Form – Met with Jenna and Sarah</w:t>
            </w:r>
          </w:p>
          <w:p w14:paraId="7DEBC550" w14:textId="012F9844" w:rsidR="00603A55" w:rsidRDefault="003C21EE" w:rsidP="003C21EE">
            <w:pPr>
              <w:pStyle w:val="ListParagraph"/>
              <w:ind w:left="1440"/>
              <w:rPr>
                <w:rFonts w:ascii="Arial" w:hAnsi="Arial" w:cs="Arial"/>
                <w:color w:val="000000"/>
              </w:rPr>
            </w:pPr>
            <w:r w:rsidRPr="003C21EE">
              <w:rPr>
                <w:rFonts w:ascii="Arial" w:hAnsi="Arial" w:cs="Arial"/>
                <w:color w:val="FF0000"/>
              </w:rPr>
              <w:t>Compare list with Sarah.  Let Sarah and Elaine know you did the classroom visit.</w:t>
            </w:r>
            <w:r>
              <w:rPr>
                <w:rFonts w:ascii="Arial" w:hAnsi="Arial" w:cs="Arial"/>
                <w:color w:val="FF0000"/>
              </w:rPr>
              <w:t xml:space="preserve"> Use new Agile forms.</w:t>
            </w:r>
            <w:r w:rsidRPr="003C21EE">
              <w:rPr>
                <w:rFonts w:ascii="Arial" w:hAnsi="Arial" w:cs="Arial"/>
                <w:color w:val="FF0000"/>
              </w:rPr>
              <w:t xml:space="preserve"> </w:t>
            </w:r>
            <w:r w:rsidR="009D504C">
              <w:rPr>
                <w:rFonts w:ascii="Arial" w:hAnsi="Arial" w:cs="Arial"/>
                <w:color w:val="000000"/>
              </w:rPr>
              <w:br/>
            </w:r>
          </w:p>
          <w:p w14:paraId="23E50B7B" w14:textId="77777777" w:rsidR="00642321" w:rsidRPr="00E837A6" w:rsidRDefault="00642321" w:rsidP="00E3156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E837A6">
              <w:rPr>
                <w:rFonts w:ascii="Arial" w:hAnsi="Arial"/>
                <w:b/>
              </w:rPr>
              <w:t>Policies &amp; Procedures</w:t>
            </w:r>
          </w:p>
          <w:p w14:paraId="041E391F" w14:textId="2EBF0749" w:rsidR="00E31561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color w:val="FF0000"/>
              </w:rPr>
            </w:pPr>
            <w:r w:rsidRPr="005C5E5E">
              <w:rPr>
                <w:rFonts w:ascii="Arial" w:hAnsi="Arial"/>
              </w:rPr>
              <w:t>Attendance &amp; Grade Reporting</w:t>
            </w:r>
            <w:r w:rsidR="00E40167">
              <w:rPr>
                <w:rFonts w:ascii="Arial" w:hAnsi="Arial"/>
              </w:rPr>
              <w:t xml:space="preserve"> – </w:t>
            </w:r>
            <w:r w:rsidR="00E40167" w:rsidRPr="00E40167">
              <w:rPr>
                <w:rFonts w:ascii="Arial" w:hAnsi="Arial"/>
                <w:color w:val="FF0000"/>
              </w:rPr>
              <w:t xml:space="preserve">Officially a </w:t>
            </w:r>
            <w:r w:rsidR="00E40167">
              <w:rPr>
                <w:rFonts w:ascii="Arial" w:hAnsi="Arial"/>
                <w:color w:val="FF0000"/>
              </w:rPr>
              <w:t>n</w:t>
            </w:r>
            <w:r w:rsidR="00E40167" w:rsidRPr="00E40167">
              <w:rPr>
                <w:rFonts w:ascii="Arial" w:hAnsi="Arial"/>
                <w:color w:val="FF0000"/>
              </w:rPr>
              <w:t>on-</w:t>
            </w:r>
            <w:r w:rsidR="00E40167">
              <w:rPr>
                <w:rFonts w:ascii="Arial" w:hAnsi="Arial"/>
                <w:color w:val="FF0000"/>
              </w:rPr>
              <w:t>t</w:t>
            </w:r>
            <w:r w:rsidR="00E40167" w:rsidRPr="00E40167">
              <w:rPr>
                <w:rFonts w:ascii="Arial" w:hAnsi="Arial"/>
                <w:color w:val="FF0000"/>
              </w:rPr>
              <w:t>aking attendance institution</w:t>
            </w:r>
            <w:r w:rsidR="00E40167">
              <w:rPr>
                <w:rFonts w:ascii="Arial" w:hAnsi="Arial"/>
                <w:color w:val="FF0000"/>
              </w:rPr>
              <w:t>,</w:t>
            </w:r>
            <w:r w:rsidR="00E40167" w:rsidRPr="00E40167">
              <w:rPr>
                <w:rFonts w:ascii="Arial" w:hAnsi="Arial"/>
                <w:color w:val="FF0000"/>
              </w:rPr>
              <w:t xml:space="preserve"> but faculty h</w:t>
            </w:r>
            <w:r w:rsidR="00E40167">
              <w:rPr>
                <w:rFonts w:ascii="Arial" w:hAnsi="Arial"/>
                <w:color w:val="FF0000"/>
              </w:rPr>
              <w:t xml:space="preserve">ave permission and have the right to take attendance.  </w:t>
            </w:r>
            <w:r w:rsidR="00E40167" w:rsidRPr="00E40167">
              <w:rPr>
                <w:rFonts w:ascii="Arial" w:hAnsi="Arial"/>
                <w:color w:val="FF0000"/>
              </w:rPr>
              <w:t xml:space="preserve"> </w:t>
            </w:r>
            <w:r w:rsidR="00E40167">
              <w:rPr>
                <w:rFonts w:ascii="Arial" w:hAnsi="Arial"/>
                <w:color w:val="FF0000"/>
              </w:rPr>
              <w:t>Need to be familiar with Course Attendance Procedure.</w:t>
            </w:r>
          </w:p>
          <w:p w14:paraId="6BB24C54" w14:textId="1290EB3F" w:rsidR="00E40167" w:rsidRPr="00E40167" w:rsidRDefault="00E40167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color w:val="FF0000"/>
              </w:rPr>
            </w:pPr>
            <w:r w:rsidRPr="00E40167">
              <w:rPr>
                <w:rFonts w:ascii="Arial" w:hAnsi="Arial"/>
                <w:color w:val="FF0000"/>
              </w:rPr>
              <w:t>Verification Rosters</w:t>
            </w:r>
            <w:r>
              <w:rPr>
                <w:rFonts w:ascii="Arial" w:hAnsi="Arial"/>
                <w:color w:val="FF0000"/>
              </w:rPr>
              <w:t xml:space="preserve"> or Attendance Rosters</w:t>
            </w:r>
            <w:r w:rsidRPr="00E40167">
              <w:rPr>
                <w:rFonts w:ascii="Arial" w:hAnsi="Arial"/>
                <w:color w:val="FF0000"/>
              </w:rPr>
              <w:t xml:space="preserve"> are done on the Barton County Campus</w:t>
            </w:r>
            <w:r>
              <w:rPr>
                <w:rFonts w:ascii="Arial" w:hAnsi="Arial"/>
                <w:color w:val="FF0000"/>
              </w:rPr>
              <w:t xml:space="preserve"> for both Face-To-Face and Zoom.  FR, FL and Barton Online have a different process.  </w:t>
            </w:r>
          </w:p>
          <w:p w14:paraId="168203C6" w14:textId="77777777" w:rsidR="00E31561" w:rsidRPr="005C5E5E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5C5E5E">
              <w:rPr>
                <w:rFonts w:ascii="Arial" w:hAnsi="Arial"/>
              </w:rPr>
              <w:t>Course Attendance</w:t>
            </w:r>
          </w:p>
          <w:p w14:paraId="14D78E89" w14:textId="77777777" w:rsidR="00E31561" w:rsidRPr="005C5E5E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5C5E5E">
              <w:rPr>
                <w:rFonts w:ascii="Arial" w:hAnsi="Arial"/>
              </w:rPr>
              <w:t>Academic Integrity</w:t>
            </w:r>
          </w:p>
          <w:p w14:paraId="2C83DBD0" w14:textId="77777777" w:rsidR="00E31561" w:rsidRPr="005C5E5E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5C5E5E">
              <w:rPr>
                <w:rFonts w:ascii="Arial" w:hAnsi="Arial"/>
              </w:rPr>
              <w:t>Student Code of Conduct</w:t>
            </w:r>
          </w:p>
          <w:p w14:paraId="59947D53" w14:textId="77777777" w:rsidR="00E31561" w:rsidRPr="005C5E5E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5C5E5E">
              <w:rPr>
                <w:rFonts w:ascii="Arial" w:hAnsi="Arial"/>
              </w:rPr>
              <w:t>Student Problem Resolution</w:t>
            </w:r>
          </w:p>
          <w:p w14:paraId="3098ACEC" w14:textId="5CB03155" w:rsidR="00E31561" w:rsidRPr="005C5E5E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5C5E5E">
              <w:rPr>
                <w:rFonts w:ascii="Arial" w:hAnsi="Arial"/>
              </w:rPr>
              <w:t>Program Dismissal</w:t>
            </w:r>
            <w:r>
              <w:rPr>
                <w:rFonts w:ascii="Arial" w:hAnsi="Arial"/>
              </w:rPr>
              <w:t xml:space="preserve"> – Feedback from Faculty Council</w:t>
            </w:r>
          </w:p>
          <w:p w14:paraId="6C2EB66B" w14:textId="77777777" w:rsidR="00E31561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5C5E5E">
              <w:rPr>
                <w:rFonts w:ascii="Arial" w:hAnsi="Arial"/>
              </w:rPr>
              <w:lastRenderedPageBreak/>
              <w:t>Forthcoming – Procedure Associated with Student Drug &amp; Alcohol Screening</w:t>
            </w:r>
          </w:p>
          <w:p w14:paraId="192CC8B6" w14:textId="78AB60CC" w:rsidR="00292F43" w:rsidRDefault="00E31561" w:rsidP="00292F43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Forthcoming Procedure – Signature Block</w:t>
            </w:r>
            <w:r w:rsidR="00292F43">
              <w:rPr>
                <w:rFonts w:ascii="Arial" w:hAnsi="Arial"/>
              </w:rPr>
              <w:t xml:space="preserve"> </w:t>
            </w:r>
            <w:proofErr w:type="gramStart"/>
            <w:r w:rsidR="00292F43">
              <w:rPr>
                <w:rFonts w:ascii="Arial" w:hAnsi="Arial"/>
              </w:rPr>
              <w:t>and also</w:t>
            </w:r>
            <w:proofErr w:type="gramEnd"/>
            <w:r w:rsidR="00292F43">
              <w:rPr>
                <w:rFonts w:ascii="Arial" w:hAnsi="Arial"/>
              </w:rPr>
              <w:t xml:space="preserve"> Email backgrounds</w:t>
            </w:r>
          </w:p>
          <w:p w14:paraId="102ED286" w14:textId="77777777" w:rsidR="00292F43" w:rsidRDefault="00292F43" w:rsidP="00292F43">
            <w:pPr>
              <w:pStyle w:val="ListParagraph"/>
              <w:ind w:left="1440"/>
              <w:rPr>
                <w:rFonts w:ascii="Arial" w:hAnsi="Arial"/>
              </w:rPr>
            </w:pPr>
          </w:p>
          <w:p w14:paraId="53863593" w14:textId="3465DBF6" w:rsidR="00292F43" w:rsidRDefault="00292F43" w:rsidP="00292F43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FF0000"/>
              </w:rPr>
            </w:pPr>
            <w:r w:rsidRPr="00292F43">
              <w:rPr>
                <w:rFonts w:ascii="Arial" w:hAnsi="Arial"/>
                <w:color w:val="FF0000"/>
              </w:rPr>
              <w:t>Pre-Testing – Discussion on whether instructors’ grade or don’t grade discussion</w:t>
            </w:r>
          </w:p>
          <w:p w14:paraId="72152BD4" w14:textId="523CE446" w:rsidR="00292F43" w:rsidRPr="00292F43" w:rsidRDefault="00292F43" w:rsidP="00292F43">
            <w:pPr>
              <w:pStyle w:val="ListParagrap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on pre-tests.   Claudia will research this topic on whether grading and </w:t>
            </w:r>
            <w:proofErr w:type="gramStart"/>
            <w:r>
              <w:rPr>
                <w:rFonts w:ascii="Arial" w:hAnsi="Arial"/>
                <w:color w:val="FF0000"/>
              </w:rPr>
              <w:t>compare</w:t>
            </w:r>
            <w:proofErr w:type="gramEnd"/>
            <w:r>
              <w:rPr>
                <w:rFonts w:ascii="Arial" w:hAnsi="Arial"/>
                <w:color w:val="FF0000"/>
              </w:rPr>
              <w:t xml:space="preserve"> to post-test.  Get points for completing the test.</w:t>
            </w:r>
          </w:p>
          <w:p w14:paraId="1D5B394B" w14:textId="77777777" w:rsidR="00E31561" w:rsidRDefault="00E31561" w:rsidP="00E31561">
            <w:pPr>
              <w:pStyle w:val="ListParagraph"/>
              <w:ind w:left="1440"/>
              <w:rPr>
                <w:rFonts w:ascii="Arial" w:hAnsi="Arial"/>
              </w:rPr>
            </w:pPr>
          </w:p>
          <w:p w14:paraId="29DC5446" w14:textId="4447FB3D" w:rsidR="00E31561" w:rsidRPr="00292F43" w:rsidRDefault="00E31561" w:rsidP="00292F43">
            <w:pPr>
              <w:rPr>
                <w:rFonts w:ascii="Arial" w:hAnsi="Arial"/>
                <w:b/>
                <w:bCs/>
              </w:rPr>
            </w:pPr>
            <w:r w:rsidRPr="00292F43">
              <w:rPr>
                <w:rFonts w:ascii="Arial" w:hAnsi="Arial"/>
                <w:b/>
                <w:bCs/>
              </w:rPr>
              <w:t>Check-In Topics</w:t>
            </w:r>
          </w:p>
          <w:p w14:paraId="3B466E09" w14:textId="44FF74A0" w:rsidR="00E31561" w:rsidRPr="00246F55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  <w:color w:val="FF0000"/>
              </w:rPr>
            </w:pPr>
            <w:proofErr w:type="spellStart"/>
            <w:r>
              <w:rPr>
                <w:rFonts w:ascii="Arial" w:hAnsi="Arial"/>
              </w:rPr>
              <w:t>eCampus</w:t>
            </w:r>
            <w:proofErr w:type="spellEnd"/>
            <w:r w:rsidR="00292F43">
              <w:rPr>
                <w:rFonts w:ascii="Arial" w:hAnsi="Arial"/>
              </w:rPr>
              <w:t xml:space="preserve"> </w:t>
            </w:r>
            <w:r w:rsidR="00246F55">
              <w:rPr>
                <w:rFonts w:ascii="Arial" w:hAnsi="Arial"/>
              </w:rPr>
              <w:t xml:space="preserve">– </w:t>
            </w:r>
            <w:r w:rsidR="00246F55" w:rsidRPr="00246F55">
              <w:rPr>
                <w:rFonts w:ascii="Arial" w:hAnsi="Arial"/>
                <w:color w:val="FF0000"/>
              </w:rPr>
              <w:t>Opted out to buy the code but still could get access because it was embedded in the course.</w:t>
            </w:r>
            <w:r w:rsidR="00246F55">
              <w:rPr>
                <w:rFonts w:ascii="Arial" w:hAnsi="Arial"/>
                <w:color w:val="FF0000"/>
              </w:rPr>
              <w:t xml:space="preserve">  </w:t>
            </w:r>
          </w:p>
          <w:p w14:paraId="1B0059AC" w14:textId="2B176675" w:rsidR="00E31561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FLAC</w:t>
            </w:r>
          </w:p>
          <w:p w14:paraId="56B9FE2D" w14:textId="69F23154" w:rsidR="004A02D7" w:rsidRPr="00A22EC1" w:rsidRDefault="004A02D7" w:rsidP="00A22EC1">
            <w:pPr>
              <w:pStyle w:val="ListParagraph"/>
              <w:numPr>
                <w:ilvl w:val="2"/>
                <w:numId w:val="1"/>
              </w:numPr>
              <w:rPr>
                <w:rFonts w:ascii="Arial" w:hAnsi="Arial"/>
              </w:rPr>
            </w:pPr>
            <w:r w:rsidRPr="00A22EC1">
              <w:rPr>
                <w:rFonts w:ascii="Arial" w:hAnsi="Arial"/>
              </w:rPr>
              <w:t xml:space="preserve">Kristi wants to know who is </w:t>
            </w:r>
            <w:proofErr w:type="spellStart"/>
            <w:r w:rsidRPr="00A22EC1">
              <w:rPr>
                <w:rFonts w:ascii="Arial" w:hAnsi="Arial"/>
              </w:rPr>
              <w:t>FLACing</w:t>
            </w:r>
            <w:proofErr w:type="spellEnd"/>
            <w:r w:rsidRPr="00A22EC1">
              <w:rPr>
                <w:rFonts w:ascii="Arial" w:hAnsi="Arial"/>
              </w:rPr>
              <w:t xml:space="preserve"> and what; this will help her address errors</w:t>
            </w:r>
            <w:r w:rsidR="008B77BB">
              <w:rPr>
                <w:rFonts w:ascii="Arial" w:hAnsi="Arial"/>
              </w:rPr>
              <w:t xml:space="preserve">.  </w:t>
            </w:r>
            <w:r w:rsidR="008B77BB" w:rsidRPr="008B77BB">
              <w:rPr>
                <w:rFonts w:ascii="Arial" w:hAnsi="Arial"/>
                <w:color w:val="FF0000"/>
              </w:rPr>
              <w:t xml:space="preserve">Discussion on </w:t>
            </w:r>
            <w:proofErr w:type="spellStart"/>
            <w:r w:rsidR="008B77BB" w:rsidRPr="008B77BB">
              <w:rPr>
                <w:rFonts w:ascii="Arial" w:hAnsi="Arial"/>
                <w:color w:val="FF0000"/>
              </w:rPr>
              <w:t>FLACing</w:t>
            </w:r>
            <w:proofErr w:type="spellEnd"/>
            <w:r w:rsidR="008B77BB">
              <w:rPr>
                <w:rFonts w:ascii="Arial" w:hAnsi="Arial"/>
                <w:color w:val="FF0000"/>
              </w:rPr>
              <w:t xml:space="preserve"> – Stephanie created a map, if you schedule it, you FLAC.  New changes are taking place in October.  Don’t think we can give Kristi a </w:t>
            </w:r>
            <w:proofErr w:type="gramStart"/>
            <w:r w:rsidR="008B77BB">
              <w:rPr>
                <w:rFonts w:ascii="Arial" w:hAnsi="Arial"/>
                <w:color w:val="FF0000"/>
              </w:rPr>
              <w:t>guarantee</w:t>
            </w:r>
            <w:proofErr w:type="gramEnd"/>
            <w:r w:rsidR="008B77BB">
              <w:rPr>
                <w:rFonts w:ascii="Arial" w:hAnsi="Arial"/>
                <w:color w:val="FF0000"/>
              </w:rPr>
              <w:t xml:space="preserve"> cheat sheet.  </w:t>
            </w:r>
            <w:proofErr w:type="gramStart"/>
            <w:r w:rsidR="008B77BB">
              <w:rPr>
                <w:rFonts w:ascii="Arial" w:hAnsi="Arial"/>
                <w:color w:val="FF0000"/>
              </w:rPr>
              <w:t>Can</w:t>
            </w:r>
            <w:proofErr w:type="gramEnd"/>
            <w:r w:rsidR="008B77BB">
              <w:rPr>
                <w:rFonts w:ascii="Arial" w:hAnsi="Arial"/>
                <w:color w:val="FF0000"/>
              </w:rPr>
              <w:t xml:space="preserve"> send an email to Kurt, Kathy and Stephanie and the person can reply to </w:t>
            </w:r>
            <w:proofErr w:type="gramStart"/>
            <w:r w:rsidR="008B77BB">
              <w:rPr>
                <w:rFonts w:ascii="Arial" w:hAnsi="Arial"/>
                <w:color w:val="FF0000"/>
              </w:rPr>
              <w:t>who</w:t>
            </w:r>
            <w:proofErr w:type="gramEnd"/>
            <w:r w:rsidR="008B77BB">
              <w:rPr>
                <w:rFonts w:ascii="Arial" w:hAnsi="Arial"/>
                <w:color w:val="FF0000"/>
              </w:rPr>
              <w:t xml:space="preserve"> it refers to.</w:t>
            </w:r>
          </w:p>
          <w:p w14:paraId="2BE7CB73" w14:textId="1571F9B5" w:rsidR="00E31561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Syllabi – Artificial Intelligence Statements</w:t>
            </w:r>
          </w:p>
          <w:p w14:paraId="2877FFD6" w14:textId="7F8FBB4C" w:rsidR="00E31561" w:rsidRDefault="00E3156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Web Pages</w:t>
            </w:r>
            <w:r w:rsidR="001F4355">
              <w:rPr>
                <w:rFonts w:ascii="Arial" w:hAnsi="Arial"/>
              </w:rPr>
              <w:t xml:space="preserve"> – </w:t>
            </w:r>
            <w:r w:rsidR="001F4355" w:rsidRPr="001F4355">
              <w:rPr>
                <w:rFonts w:ascii="Arial" w:hAnsi="Arial"/>
                <w:color w:val="FF0000"/>
              </w:rPr>
              <w:t>Requests for updates are in but not done yet.</w:t>
            </w:r>
            <w:r w:rsidR="001F4355">
              <w:rPr>
                <w:rFonts w:ascii="Arial" w:hAnsi="Arial"/>
                <w:color w:val="FF0000"/>
              </w:rPr>
              <w:t xml:space="preserve">  Elaine will check into it.</w:t>
            </w:r>
          </w:p>
          <w:p w14:paraId="77F28C32" w14:textId="3B7EA0E5" w:rsidR="00E31561" w:rsidRDefault="004A02D7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Systemwide </w:t>
            </w:r>
            <w:proofErr w:type="gramStart"/>
            <w:r>
              <w:rPr>
                <w:rFonts w:ascii="Arial" w:hAnsi="Arial"/>
              </w:rPr>
              <w:t>Associate Degrees</w:t>
            </w:r>
            <w:proofErr w:type="gramEnd"/>
            <w:r w:rsidR="001F4355">
              <w:rPr>
                <w:rFonts w:ascii="Arial" w:hAnsi="Arial"/>
              </w:rPr>
              <w:t xml:space="preserve"> </w:t>
            </w:r>
          </w:p>
          <w:p w14:paraId="1EB1D3E8" w14:textId="48115176" w:rsidR="004A02D7" w:rsidRDefault="009F39F5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ADA Initiative</w:t>
            </w:r>
            <w:r w:rsidR="001F4355">
              <w:rPr>
                <w:rFonts w:ascii="Arial" w:hAnsi="Arial"/>
              </w:rPr>
              <w:t xml:space="preserve"> </w:t>
            </w:r>
          </w:p>
          <w:p w14:paraId="702D7F67" w14:textId="1263731B" w:rsidR="009F39F5" w:rsidRDefault="009F39F5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Credit for Prior Learning</w:t>
            </w:r>
          </w:p>
          <w:p w14:paraId="16FEDF20" w14:textId="2C33CCC2" w:rsidR="009F39F5" w:rsidRDefault="009F39F5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Non-Credit</w:t>
            </w:r>
            <w:r w:rsidR="00A22EC1">
              <w:rPr>
                <w:rFonts w:ascii="Arial" w:hAnsi="Arial"/>
              </w:rPr>
              <w:t xml:space="preserve"> Programming</w:t>
            </w:r>
            <w:r w:rsidR="00331E52">
              <w:rPr>
                <w:rFonts w:ascii="Arial" w:hAnsi="Arial"/>
              </w:rPr>
              <w:t xml:space="preserve"> – </w:t>
            </w:r>
            <w:r w:rsidR="00465EE8" w:rsidRPr="00465EE8">
              <w:rPr>
                <w:rFonts w:ascii="Arial" w:hAnsi="Arial"/>
                <w:color w:val="FF0000"/>
              </w:rPr>
              <w:t>Please p</w:t>
            </w:r>
            <w:r w:rsidR="00331E52" w:rsidRPr="00465EE8">
              <w:rPr>
                <w:rFonts w:ascii="Arial" w:hAnsi="Arial"/>
                <w:color w:val="FF0000"/>
              </w:rPr>
              <w:t>ut in Banner</w:t>
            </w:r>
          </w:p>
          <w:p w14:paraId="085CA394" w14:textId="785FF82D" w:rsidR="00D664B1" w:rsidRDefault="00D664B1" w:rsidP="00E31561">
            <w:pPr>
              <w:pStyle w:val="ListParagraph"/>
              <w:numPr>
                <w:ilvl w:val="1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Instructional Reviews</w:t>
            </w:r>
            <w:r w:rsidR="00BA0114">
              <w:rPr>
                <w:rFonts w:ascii="Arial" w:hAnsi="Arial"/>
              </w:rPr>
              <w:t xml:space="preserve"> - Form</w:t>
            </w:r>
          </w:p>
          <w:p w14:paraId="64629E61" w14:textId="77777777" w:rsidR="00D664B1" w:rsidRPr="005C5E5E" w:rsidRDefault="00D664B1" w:rsidP="00BA0114">
            <w:pPr>
              <w:pStyle w:val="ListParagraph"/>
              <w:ind w:left="1440"/>
              <w:rPr>
                <w:rFonts w:ascii="Arial" w:hAnsi="Arial"/>
              </w:rPr>
            </w:pPr>
          </w:p>
          <w:p w14:paraId="648A6296" w14:textId="600D1BE9" w:rsidR="002F761B" w:rsidRPr="00F06B52" w:rsidRDefault="00172C8F" w:rsidP="00F06B52">
            <w:pPr>
              <w:rPr>
                <w:rFonts w:ascii="Arial" w:hAnsi="Arial"/>
                <w:b/>
              </w:rPr>
            </w:pPr>
            <w:r w:rsidRPr="00F06B52">
              <w:rPr>
                <w:rFonts w:ascii="Arial" w:hAnsi="Arial"/>
                <w:b/>
              </w:rPr>
              <w:t>New Discussion</w:t>
            </w:r>
            <w:r w:rsidR="00E66B4B" w:rsidRPr="00F06B52">
              <w:rPr>
                <w:rFonts w:ascii="Arial" w:hAnsi="Arial"/>
                <w:b/>
              </w:rPr>
              <w:t>s</w:t>
            </w:r>
          </w:p>
          <w:p w14:paraId="4D7F9637" w14:textId="77777777" w:rsidR="000D2FB7" w:rsidRPr="000D2FB7" w:rsidRDefault="000D2FB7" w:rsidP="000D2FB7">
            <w:pPr>
              <w:rPr>
                <w:rFonts w:ascii="Arial" w:hAnsi="Arial"/>
                <w:b/>
              </w:rPr>
            </w:pPr>
          </w:p>
          <w:p w14:paraId="12BB46A6" w14:textId="136ED421" w:rsidR="00BB0AE0" w:rsidRPr="00BA0114" w:rsidRDefault="00DC7417" w:rsidP="00E31561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bCs/>
              </w:rPr>
            </w:pPr>
            <w:r w:rsidRPr="00BA0114">
              <w:rPr>
                <w:rFonts w:ascii="Arial" w:hAnsi="Arial"/>
                <w:b/>
                <w:bCs/>
              </w:rPr>
              <w:t>Cougar Pause Schedule 25-26</w:t>
            </w:r>
          </w:p>
          <w:p w14:paraId="0DADCE0B" w14:textId="2D3D6B3A" w:rsidR="000D2FB7" w:rsidRPr="00BA0114" w:rsidRDefault="000D2FB7" w:rsidP="000D2FB7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114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About Cougar Pause:</w:t>
            </w:r>
            <w:r w:rsidRPr="00BA0114">
              <w:rPr>
                <w:rFonts w:ascii="Arial" w:hAnsi="Arial" w:cs="Arial"/>
                <w:color w:val="000000"/>
                <w:sz w:val="22"/>
                <w:szCs w:val="22"/>
              </w:rPr>
              <w:br/>
              <w:t>Now hosted by Shannon Stafford Towns, the show airs Mondays from</w:t>
            </w:r>
            <w:r w:rsidRPr="00BA011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A0114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11:30 AM to 12:00 PM</w:t>
            </w:r>
            <w:r w:rsidRPr="00BA011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27A7F12" w14:textId="611F6D37" w:rsidR="000D2FB7" w:rsidRPr="00BA0114" w:rsidRDefault="000D2FB7" w:rsidP="000D2FB7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114">
              <w:rPr>
                <w:rFonts w:ascii="Arial" w:hAnsi="Arial" w:cs="Arial"/>
                <w:color w:val="000000"/>
                <w:sz w:val="22"/>
                <w:szCs w:val="22"/>
              </w:rPr>
              <w:t>Please plan to arrive at the station by</w:t>
            </w:r>
            <w:r w:rsidRPr="00BA011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A0114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11:25 AM</w:t>
            </w:r>
            <w:r w:rsidRPr="00BA0114">
              <w:rPr>
                <w:rFonts w:ascii="Arial" w:hAnsi="Arial" w:cs="Arial"/>
                <w:color w:val="000000"/>
                <w:sz w:val="22"/>
                <w:szCs w:val="22"/>
              </w:rPr>
              <w:t>, where Shannon will greet you in the lobby.</w:t>
            </w:r>
          </w:p>
          <w:p w14:paraId="084F4DDA" w14:textId="4D0262BC" w:rsidR="00E1151F" w:rsidRPr="00194BF2" w:rsidRDefault="000D2FB7" w:rsidP="00194BF2">
            <w:pPr>
              <w:pStyle w:val="NormalWeb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0114">
              <w:rPr>
                <w:rFonts w:ascii="Arial" w:hAnsi="Arial" w:cs="Arial"/>
                <w:color w:val="000000"/>
                <w:sz w:val="22"/>
                <w:szCs w:val="22"/>
              </w:rPr>
              <w:t>To help ensure a smooth broadcast, please email Shannon</w:t>
            </w:r>
            <w:r w:rsidRPr="00BA011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A0114"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4–5 talking points</w:t>
            </w:r>
            <w:r w:rsidRPr="00BA011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BA0114">
              <w:rPr>
                <w:rFonts w:ascii="Arial" w:hAnsi="Arial" w:cs="Arial"/>
                <w:color w:val="000000"/>
                <w:sz w:val="22"/>
                <w:szCs w:val="22"/>
              </w:rPr>
              <w:t>at least one week prior to your scheduled appearance:</w:t>
            </w:r>
            <w:r w:rsidRPr="00BA011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BA0114">
              <w:rPr>
                <w:rFonts w:ascii="Segoe UI Emoji" w:hAnsi="Segoe UI Emoji" w:cs="Segoe UI Emoji"/>
                <w:color w:val="000000"/>
                <w:sz w:val="22"/>
                <w:szCs w:val="22"/>
              </w:rPr>
              <w:t>📧</w:t>
            </w:r>
            <w:r w:rsidRPr="00BA0114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hyperlink r:id="rId11" w:history="1">
              <w:r w:rsidRPr="00BA0114">
                <w:rPr>
                  <w:rStyle w:val="Hyperlink"/>
                  <w:rFonts w:ascii="Arial" w:hAnsi="Arial" w:cs="Arial"/>
                  <w:sz w:val="22"/>
                  <w:szCs w:val="22"/>
                </w:rPr>
                <w:t>shannon.stafford@eaglemedia.net</w:t>
              </w:r>
            </w:hyperlink>
          </w:p>
          <w:p w14:paraId="76AC1BCD" w14:textId="4DA351BB" w:rsidR="00E1151F" w:rsidRPr="00E1151F" w:rsidRDefault="00331E52" w:rsidP="00E1151F">
            <w:pPr>
              <w:pStyle w:val="NormalWeb"/>
              <w:ind w:left="720"/>
              <w:rPr>
                <w:color w:val="FF0000"/>
              </w:rPr>
            </w:pPr>
            <w:r w:rsidRPr="00331E52">
              <w:rPr>
                <w:color w:val="FF0000"/>
              </w:rPr>
              <w:t xml:space="preserve">Updated </w:t>
            </w:r>
            <w:r w:rsidR="00E1151F">
              <w:rPr>
                <w:color w:val="FF0000"/>
              </w:rPr>
              <w:t>Schedule</w:t>
            </w:r>
            <w:r w:rsidRPr="00331E52">
              <w:rPr>
                <w:color w:val="FF0000"/>
              </w:rPr>
              <w:t xml:space="preserve">:  </w:t>
            </w:r>
            <w:hyperlink r:id="rId12" w:history="1">
              <w:r w:rsidRPr="00331E52">
                <w:rPr>
                  <w:rStyle w:val="Hyperlink"/>
                  <w:color w:val="FF0000"/>
                </w:rPr>
                <w:drawing>
                  <wp:inline distT="0" distB="0" distL="0" distR="0" wp14:anchorId="7C02C124" wp14:editId="77E68FA7">
                    <wp:extent cx="152400" cy="152400"/>
                    <wp:effectExtent l="0" t="0" r="0" b="0"/>
                    <wp:docPr id="1372990201" name="Picture 2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r:link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31E52">
                <w:rPr>
                  <w:rStyle w:val="Hyperlink"/>
                  <w:color w:val="FF0000"/>
                </w:rPr>
                <w:t xml:space="preserve"> Cougar Pause Schedule 25-26.xlsx</w:t>
              </w:r>
            </w:hyperlink>
          </w:p>
          <w:p w14:paraId="54DE8FD3" w14:textId="4BC2C041" w:rsidR="004C3907" w:rsidRPr="00BA0114" w:rsidRDefault="00E31561" w:rsidP="00E315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0114">
              <w:rPr>
                <w:rFonts w:ascii="Arial" w:hAnsi="Arial" w:cs="Arial"/>
              </w:rPr>
              <w:t>Personnel Discussion</w:t>
            </w:r>
            <w:r w:rsidR="004C3907" w:rsidRPr="00BA0114">
              <w:rPr>
                <w:rFonts w:ascii="Arial" w:hAnsi="Arial" w:cs="Arial"/>
              </w:rPr>
              <w:t xml:space="preserve"> </w:t>
            </w:r>
            <w:r w:rsidR="00194BF2">
              <w:rPr>
                <w:rFonts w:ascii="Arial" w:hAnsi="Arial" w:cs="Arial"/>
              </w:rPr>
              <w:t xml:space="preserve">– </w:t>
            </w:r>
            <w:r w:rsidR="00194BF2" w:rsidRPr="00194BF2">
              <w:rPr>
                <w:rFonts w:ascii="Arial" w:hAnsi="Arial" w:cs="Arial"/>
                <w:color w:val="FF0000"/>
              </w:rPr>
              <w:t>Change in personnel responsibilities</w:t>
            </w:r>
          </w:p>
          <w:p w14:paraId="08505391" w14:textId="651D7AA9" w:rsidR="004A02D7" w:rsidRPr="00BA0114" w:rsidRDefault="004A02D7" w:rsidP="00E315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A0114">
              <w:rPr>
                <w:rFonts w:ascii="Arial" w:hAnsi="Arial" w:cs="Arial"/>
              </w:rPr>
              <w:t>In House Spanish &amp; ESOL Training</w:t>
            </w:r>
          </w:p>
          <w:p w14:paraId="7CFAFA54" w14:textId="411322F3" w:rsidR="00CE3E5A" w:rsidRPr="00BA0114" w:rsidRDefault="00CE3E5A" w:rsidP="00E315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A0114">
              <w:rPr>
                <w:rFonts w:ascii="Arial" w:hAnsi="Arial" w:cs="Arial"/>
              </w:rPr>
              <w:t>Faculty Council</w:t>
            </w:r>
            <w:r w:rsidR="007C458B">
              <w:rPr>
                <w:rFonts w:ascii="Arial" w:hAnsi="Arial" w:cs="Arial"/>
              </w:rPr>
              <w:t xml:space="preserve"> – </w:t>
            </w:r>
            <w:r w:rsidR="007C458B" w:rsidRPr="00EA2C6E">
              <w:rPr>
                <w:rFonts w:ascii="Arial" w:hAnsi="Arial" w:cs="Arial"/>
                <w:color w:val="FF0000"/>
              </w:rPr>
              <w:t>Elaine discussed her meeting</w:t>
            </w:r>
            <w:r w:rsidR="00EA2C6E" w:rsidRPr="00EA2C6E">
              <w:rPr>
                <w:rFonts w:ascii="Arial" w:hAnsi="Arial" w:cs="Arial"/>
                <w:color w:val="FF0000"/>
              </w:rPr>
              <w:t>.</w:t>
            </w:r>
          </w:p>
          <w:p w14:paraId="58CBD11D" w14:textId="77777777" w:rsidR="00CE3E5A" w:rsidRPr="00BA0114" w:rsidRDefault="00CE3E5A" w:rsidP="00CE3E5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A0114">
              <w:rPr>
                <w:rFonts w:ascii="Arial" w:hAnsi="Arial" w:cs="Arial"/>
              </w:rPr>
              <w:t>Distinguished Instructor Chair – Matt Connell</w:t>
            </w:r>
          </w:p>
          <w:p w14:paraId="4D05DDB8" w14:textId="77777777" w:rsidR="00CE3E5A" w:rsidRPr="00BA0114" w:rsidRDefault="00CE3E5A" w:rsidP="00CE3E5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A0114">
              <w:rPr>
                <w:rFonts w:ascii="Arial" w:hAnsi="Arial" w:cs="Arial"/>
              </w:rPr>
              <w:t>Faculty One-Stop Page</w:t>
            </w:r>
          </w:p>
          <w:p w14:paraId="72DA736A" w14:textId="77777777" w:rsidR="00CE3E5A" w:rsidRPr="00BA0114" w:rsidRDefault="00CE3E5A" w:rsidP="00CE3E5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A0114">
              <w:rPr>
                <w:rFonts w:ascii="Arial" w:hAnsi="Arial" w:cs="Arial"/>
              </w:rPr>
              <w:t>Communicating to Faculty</w:t>
            </w:r>
          </w:p>
          <w:p w14:paraId="7038ECF8" w14:textId="77777777" w:rsidR="00CE3E5A" w:rsidRPr="00BA0114" w:rsidRDefault="00CE3E5A" w:rsidP="00CE3E5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A0114">
              <w:rPr>
                <w:rFonts w:ascii="Arial" w:hAnsi="Arial" w:cs="Arial"/>
              </w:rPr>
              <w:t>Strategic Plan Communication</w:t>
            </w:r>
          </w:p>
          <w:p w14:paraId="1B55C48F" w14:textId="77777777" w:rsidR="00CE3E5A" w:rsidRPr="00BA0114" w:rsidRDefault="00CE3E5A" w:rsidP="00CE3E5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A0114">
              <w:rPr>
                <w:rFonts w:ascii="Arial" w:hAnsi="Arial" w:cs="Arial"/>
              </w:rPr>
              <w:t>Professional Development</w:t>
            </w:r>
          </w:p>
          <w:p w14:paraId="4B182D02" w14:textId="77777777" w:rsidR="008B1E3A" w:rsidRPr="00BA0114" w:rsidRDefault="00CE3E5A" w:rsidP="00BA011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BA0114">
              <w:rPr>
                <w:rFonts w:ascii="Arial" w:hAnsi="Arial" w:cs="Arial"/>
              </w:rPr>
              <w:t>Resolutions (Supportive or Critical)</w:t>
            </w:r>
          </w:p>
          <w:p w14:paraId="340E0D42" w14:textId="77777777" w:rsidR="00BA0114" w:rsidRPr="00EA2C6E" w:rsidRDefault="00BA0114" w:rsidP="00BA01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114">
              <w:rPr>
                <w:rFonts w:ascii="Arial" w:hAnsi="Arial" w:cs="Arial"/>
              </w:rPr>
              <w:t>Adult Learner Grant</w:t>
            </w:r>
            <w:r w:rsidR="007C458B">
              <w:rPr>
                <w:rFonts w:ascii="Arial" w:hAnsi="Arial" w:cs="Arial"/>
              </w:rPr>
              <w:t xml:space="preserve"> – </w:t>
            </w:r>
            <w:r w:rsidR="007C458B" w:rsidRPr="007C458B">
              <w:rPr>
                <w:rFonts w:ascii="Arial" w:hAnsi="Arial" w:cs="Arial"/>
                <w:color w:val="FF0000"/>
              </w:rPr>
              <w:t>Did not get the grant.</w:t>
            </w:r>
          </w:p>
          <w:p w14:paraId="0E4903E5" w14:textId="22272077" w:rsidR="00EA2C6E" w:rsidRPr="00EA2C6E" w:rsidRDefault="00EA2C6E" w:rsidP="00EA2C6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>Student Employment/Work Study Discussion</w:t>
            </w:r>
          </w:p>
          <w:p w14:paraId="2187D0AE" w14:textId="10220412" w:rsidR="00EA2C6E" w:rsidRPr="00BA0114" w:rsidRDefault="00EA2C6E" w:rsidP="00EA2C6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>Dr. Kottas had questions about whether they can rehire their students from last year if they are not eligible for work study.</w:t>
            </w:r>
            <w:r w:rsidR="00465EE8">
              <w:rPr>
                <w:rFonts w:ascii="Arial" w:hAnsi="Arial" w:cs="Arial"/>
                <w:color w:val="FF0000"/>
              </w:rPr>
              <w:t xml:space="preserve">  Elaine will check into this.</w:t>
            </w:r>
            <w:r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725D73E8" w14:textId="77777777" w:rsidR="00917FF4" w:rsidRDefault="00917FF4" w:rsidP="003F0A8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E59A0" w:rsidRPr="0004138C" w14:paraId="750AB503" w14:textId="77777777" w:rsidTr="007E7757">
        <w:trPr>
          <w:trHeight w:val="1016"/>
        </w:trPr>
        <w:tc>
          <w:tcPr>
            <w:tcW w:w="8905" w:type="dxa"/>
            <w:gridSpan w:val="10"/>
            <w:shd w:val="clear" w:color="auto" w:fill="auto"/>
          </w:tcPr>
          <w:p w14:paraId="51C4D1AA" w14:textId="33786304" w:rsidR="001A5AE7" w:rsidRPr="005C175F" w:rsidRDefault="001843A8" w:rsidP="005C175F">
            <w:pPr>
              <w:rPr>
                <w:rFonts w:ascii="Arial" w:hAnsi="Arial"/>
                <w:b/>
              </w:rPr>
            </w:pPr>
            <w:r w:rsidRPr="00172C8F">
              <w:rPr>
                <w:rFonts w:ascii="Arial" w:hAnsi="Arial"/>
                <w:b/>
              </w:rPr>
              <w:lastRenderedPageBreak/>
              <w:t>Upcoming Meetings</w:t>
            </w:r>
            <w:r w:rsidR="005B5BFE">
              <w:rPr>
                <w:rFonts w:ascii="Arial" w:hAnsi="Arial"/>
                <w:b/>
              </w:rPr>
              <w:t xml:space="preserve"> </w:t>
            </w:r>
          </w:p>
          <w:p w14:paraId="699363D9" w14:textId="7AE57AF7" w:rsidR="008C79A6" w:rsidRPr="00966530" w:rsidRDefault="008C79A6" w:rsidP="00966530">
            <w:pPr>
              <w:rPr>
                <w:rFonts w:ascii="Arial" w:hAnsi="Arial"/>
              </w:rPr>
            </w:pPr>
          </w:p>
          <w:p w14:paraId="57975605" w14:textId="4156960A" w:rsidR="00D733B6" w:rsidRDefault="00D733B6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August 28 - VP3 Meeting </w:t>
            </w:r>
          </w:p>
          <w:p w14:paraId="1B9597CA" w14:textId="77777777" w:rsidR="007E4F38" w:rsidRDefault="00D733B6" w:rsidP="004D78A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7E4F38">
              <w:rPr>
                <w:rFonts w:ascii="Arial" w:hAnsi="Arial"/>
              </w:rPr>
              <w:t>September 1 – Labor Day</w:t>
            </w:r>
          </w:p>
          <w:p w14:paraId="1C071C72" w14:textId="2DB7B77D" w:rsidR="00D733B6" w:rsidRPr="007E4F38" w:rsidRDefault="007E4F38" w:rsidP="004D78AE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D733B6" w:rsidRPr="007E4F38">
              <w:rPr>
                <w:rFonts w:ascii="Arial" w:hAnsi="Arial"/>
              </w:rPr>
              <w:t>eptember 2 – President’s Cabinet</w:t>
            </w:r>
          </w:p>
          <w:p w14:paraId="3F2B91F5" w14:textId="4DBCE683" w:rsidR="00F06B52" w:rsidRDefault="00F06B52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 – Early Childhood Phase Zero Meeting</w:t>
            </w:r>
          </w:p>
          <w:p w14:paraId="6DEC7CA4" w14:textId="1AAD95F9" w:rsidR="00D733B6" w:rsidRPr="007E4F38" w:rsidRDefault="00F06B52" w:rsidP="007E4F3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3 – BAASC</w:t>
            </w:r>
          </w:p>
          <w:p w14:paraId="02B0E8E8" w14:textId="37053477" w:rsidR="00F06B52" w:rsidRDefault="00F06B52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September 4 – Prison Education Program Prep Meeting </w:t>
            </w:r>
          </w:p>
          <w:p w14:paraId="72932471" w14:textId="74EB1E92" w:rsidR="00D733B6" w:rsidRDefault="00D733B6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4 – VP3 Meeting</w:t>
            </w:r>
          </w:p>
          <w:p w14:paraId="67CBA890" w14:textId="346A1716" w:rsidR="00D733B6" w:rsidRDefault="00D733B6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8 – President’s Cabine</w:t>
            </w:r>
            <w:r w:rsidR="007E4F38">
              <w:rPr>
                <w:rFonts w:ascii="Arial" w:hAnsi="Arial"/>
              </w:rPr>
              <w:t>t</w:t>
            </w:r>
          </w:p>
          <w:p w14:paraId="241277D4" w14:textId="6FDBAB99" w:rsidR="00D733B6" w:rsidRDefault="00D733B6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8 – Fort Riley – PTK Induction Ceremony Discussion</w:t>
            </w:r>
          </w:p>
          <w:p w14:paraId="5D9AC0C1" w14:textId="0061D453" w:rsidR="00D733B6" w:rsidRDefault="00D733B6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8 – Modern Campus Meeting</w:t>
            </w:r>
          </w:p>
          <w:p w14:paraId="439C3190" w14:textId="62A9CE36" w:rsidR="00D733B6" w:rsidRPr="00BA0114" w:rsidRDefault="00D733B6" w:rsidP="00BA0114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8 – Faculty Council Meeting</w:t>
            </w:r>
          </w:p>
          <w:p w14:paraId="6292C99A" w14:textId="0905D4CA" w:rsidR="00D733B6" w:rsidRDefault="00D733B6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9 – Promotion Schedule Meeting</w:t>
            </w:r>
          </w:p>
          <w:p w14:paraId="06705443" w14:textId="24713F5D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9 – Board Study Session</w:t>
            </w:r>
          </w:p>
          <w:p w14:paraId="6C6EB609" w14:textId="1E1B47D1" w:rsidR="00D733B6" w:rsidRDefault="00D733B6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10 – PTP Meeting</w:t>
            </w:r>
          </w:p>
          <w:p w14:paraId="42129813" w14:textId="2239E34C" w:rsidR="00D733B6" w:rsidRPr="00925A48" w:rsidRDefault="00925A48" w:rsidP="00925A4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10 – Course Search Discussion</w:t>
            </w:r>
          </w:p>
          <w:p w14:paraId="7A38E212" w14:textId="16D48EB3" w:rsidR="00D733B6" w:rsidRDefault="00D733B6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September 10 – LICC </w:t>
            </w:r>
          </w:p>
          <w:p w14:paraId="27A5B079" w14:textId="6E2653B1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11 – TEA Meeting</w:t>
            </w:r>
          </w:p>
          <w:p w14:paraId="067F7080" w14:textId="499BA4FA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11 – Instructional Review Meeting</w:t>
            </w:r>
          </w:p>
          <w:p w14:paraId="31E03E07" w14:textId="6376F0B3" w:rsidR="00F77E3D" w:rsidRPr="00925A48" w:rsidRDefault="00F77E3D" w:rsidP="00925A4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11 – VP3 Meeting</w:t>
            </w:r>
          </w:p>
          <w:p w14:paraId="1DDDB9C4" w14:textId="0349A57A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12 – KCIA Quarterly Meeting</w:t>
            </w:r>
          </w:p>
          <w:p w14:paraId="1AEAFB76" w14:textId="5D792501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12 – Assessment Institute</w:t>
            </w:r>
            <w:r w:rsidR="00925A48">
              <w:rPr>
                <w:rFonts w:ascii="Arial" w:hAnsi="Arial"/>
              </w:rPr>
              <w:t xml:space="preserve"> Session</w:t>
            </w:r>
          </w:p>
          <w:p w14:paraId="566FF054" w14:textId="6387EA4B" w:rsidR="00F06B52" w:rsidRDefault="00F06B52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12 – Shafer Art Gallery Reception (Friends &amp; Acquaintances)</w:t>
            </w:r>
          </w:p>
          <w:p w14:paraId="15539DCA" w14:textId="0C8F1174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15 – President’s Cabinet</w:t>
            </w:r>
          </w:p>
          <w:p w14:paraId="33F6B85B" w14:textId="2500DD02" w:rsidR="00F77E3D" w:rsidRPr="00925A48" w:rsidRDefault="00F77E3D" w:rsidP="00925A4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15 – President’s Staff Meeting</w:t>
            </w:r>
          </w:p>
          <w:p w14:paraId="3977624C" w14:textId="77777777" w:rsidR="00925A48" w:rsidRDefault="00F77E3D" w:rsidP="0017679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25A48">
              <w:rPr>
                <w:rFonts w:ascii="Arial" w:hAnsi="Arial"/>
              </w:rPr>
              <w:t xml:space="preserve">September 17 – </w:t>
            </w:r>
            <w:r w:rsidR="00925A48" w:rsidRPr="00925A48">
              <w:rPr>
                <w:rFonts w:ascii="Arial" w:hAnsi="Arial"/>
              </w:rPr>
              <w:t>HLC PEP Meeting</w:t>
            </w:r>
            <w:r w:rsidR="00925A48">
              <w:rPr>
                <w:rFonts w:ascii="Arial" w:hAnsi="Arial"/>
              </w:rPr>
              <w:t>s</w:t>
            </w:r>
          </w:p>
          <w:p w14:paraId="2ACBC580" w14:textId="3C2EF7E2" w:rsidR="00925A48" w:rsidRDefault="00925A48" w:rsidP="0017679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17 – OAC</w:t>
            </w:r>
          </w:p>
          <w:p w14:paraId="6424CAD9" w14:textId="4E9D7661" w:rsidR="00925A48" w:rsidRDefault="00925A48" w:rsidP="00176799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17 – VP 3 Meeting</w:t>
            </w:r>
          </w:p>
          <w:p w14:paraId="17B72FE4" w14:textId="6EDDC35B" w:rsidR="00925A48" w:rsidRPr="00925A48" w:rsidRDefault="00F77E3D" w:rsidP="00925A4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25A48">
              <w:rPr>
                <w:rFonts w:ascii="Arial" w:hAnsi="Arial"/>
              </w:rPr>
              <w:t xml:space="preserve">September 18 – </w:t>
            </w:r>
            <w:r w:rsidR="00925A48">
              <w:rPr>
                <w:rFonts w:ascii="Arial" w:hAnsi="Arial"/>
              </w:rPr>
              <w:t xml:space="preserve">HLC PEP </w:t>
            </w:r>
            <w:r w:rsidRPr="00925A48">
              <w:rPr>
                <w:rFonts w:ascii="Arial" w:hAnsi="Arial"/>
              </w:rPr>
              <w:t>ECF &amp; LSCF Tours &amp; Meetings</w:t>
            </w:r>
          </w:p>
          <w:p w14:paraId="1EF7A2D9" w14:textId="48C09B92" w:rsidR="003F262F" w:rsidRPr="00925A48" w:rsidRDefault="00F77E3D" w:rsidP="00925A4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September 19 – Leadership Institute </w:t>
            </w:r>
          </w:p>
          <w:p w14:paraId="17CEF019" w14:textId="6AF7972E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22 – President’s Cabinet</w:t>
            </w:r>
          </w:p>
          <w:p w14:paraId="67C9D2B0" w14:textId="2940C3C9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22 – Course Shells Discussion (Mtg 2)</w:t>
            </w:r>
          </w:p>
          <w:p w14:paraId="08E8F970" w14:textId="70D662B4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22 – 2025-2027 Instructional Review Workshop</w:t>
            </w:r>
          </w:p>
          <w:p w14:paraId="511D340D" w14:textId="613AA4E4" w:rsidR="00925A48" w:rsidRDefault="00925A48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23 – FLAC Meeting</w:t>
            </w:r>
          </w:p>
          <w:p w14:paraId="5FA035C3" w14:textId="493884D6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23 – Class Minimums and Overload Discussion</w:t>
            </w:r>
          </w:p>
          <w:p w14:paraId="5691FB2A" w14:textId="17E661A6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23 – Summer Camps 2026 Meeting</w:t>
            </w:r>
          </w:p>
          <w:p w14:paraId="22E7988E" w14:textId="7AE2AE30" w:rsidR="00F77E3D" w:rsidRPr="00925A48" w:rsidRDefault="00F77E3D" w:rsidP="00925A48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23 – Board of Trustee Meeting</w:t>
            </w:r>
          </w:p>
          <w:p w14:paraId="07793045" w14:textId="1A51C5F7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24 – Dean’s Council Meeting</w:t>
            </w:r>
          </w:p>
          <w:p w14:paraId="61CD6118" w14:textId="3EFBA534" w:rsidR="00F77E3D" w:rsidRDefault="00F77E3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24 – Customer Service Committee</w:t>
            </w:r>
          </w:p>
          <w:p w14:paraId="19E6E841" w14:textId="77777777" w:rsidR="00925A48" w:rsidRDefault="00925A48" w:rsidP="00925A48">
            <w:pPr>
              <w:pStyle w:val="ListParagraph"/>
              <w:rPr>
                <w:rFonts w:ascii="Arial" w:hAnsi="Arial"/>
              </w:rPr>
            </w:pPr>
          </w:p>
          <w:p w14:paraId="2DFD0923" w14:textId="77777777" w:rsidR="00817E9D" w:rsidRPr="00FA5CB5" w:rsidRDefault="00817E9D" w:rsidP="00FA5CB5">
            <w:pPr>
              <w:rPr>
                <w:rFonts w:ascii="Arial" w:hAnsi="Arial"/>
                <w:b/>
              </w:rPr>
            </w:pPr>
            <w:r w:rsidRPr="00FA5CB5">
              <w:rPr>
                <w:rFonts w:ascii="Arial" w:hAnsi="Arial"/>
                <w:b/>
              </w:rPr>
              <w:t>Forms</w:t>
            </w:r>
          </w:p>
          <w:p w14:paraId="5F5451A4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15" w:tgtFrame="_blank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Academic Integrity Violation Reporting Form (AIVR)</w:t>
              </w:r>
            </w:hyperlink>
          </w:p>
          <w:p w14:paraId="40CCD6D2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16" w:tgtFrame="_blank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Advisor or Change of Major Request</w:t>
              </w:r>
            </w:hyperlink>
          </w:p>
          <w:p w14:paraId="0D5A12C1" w14:textId="77777777" w:rsidR="00817E9D" w:rsidRPr="00E91A4B" w:rsidRDefault="003F3A07" w:rsidP="006B3AA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0070C0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begin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instrText xml:space="preserve"> HYPERLINK "https://docs.bartonccc.edu/iss/documents/Program%20Approval%20Matrix/Executive%20Summary%20Template.docx" </w:instrText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separate"/>
            </w:r>
            <w:proofErr w:type="gramStart"/>
            <w:r w:rsidR="00817E9D" w:rsidRPr="00E91A4B">
              <w:rPr>
                <w:rStyle w:val="Hyperlink"/>
                <w:rFonts w:ascii="Arial" w:hAnsi="Arial" w:cs="Arial"/>
                <w:color w:val="0070C0"/>
                <w:shd w:val="clear" w:color="auto" w:fill="FFFFFF"/>
              </w:rPr>
              <w:t>CAM Executive</w:t>
            </w:r>
            <w:proofErr w:type="gramEnd"/>
            <w:r w:rsidR="00817E9D" w:rsidRPr="00E91A4B">
              <w:rPr>
                <w:rStyle w:val="Hyperlink"/>
                <w:rFonts w:ascii="Arial" w:hAnsi="Arial" w:cs="Arial"/>
                <w:color w:val="0070C0"/>
                <w:shd w:val="clear" w:color="auto" w:fill="FFFFFF"/>
              </w:rPr>
              <w:t xml:space="preserve"> Summary</w:t>
            </w:r>
          </w:p>
          <w:p w14:paraId="538E2F22" w14:textId="77777777" w:rsidR="00817E9D" w:rsidRPr="00E91A4B" w:rsidRDefault="003F3A07" w:rsidP="006B3AA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0070C0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end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begin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instrText xml:space="preserve"> HYPERLINK "https://docs.bartonccc.edu/iss/documents/Program%20Approval%20Matrix/Phase%20Zero%20Program%20Development%20Template.docx" </w:instrText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separate"/>
            </w:r>
            <w:r w:rsidR="00817E9D" w:rsidRPr="00E91A4B">
              <w:rPr>
                <w:rStyle w:val="Hyperlink"/>
                <w:rFonts w:ascii="Arial" w:hAnsi="Arial" w:cs="Arial"/>
                <w:color w:val="0070C0"/>
                <w:shd w:val="clear" w:color="auto" w:fill="FFFFFF"/>
              </w:rPr>
              <w:t>CAM Phase Zero Program Development Template</w:t>
            </w:r>
          </w:p>
          <w:p w14:paraId="10B30DF6" w14:textId="77777777" w:rsidR="00817E9D" w:rsidRPr="00E91A4B" w:rsidRDefault="003F3A07" w:rsidP="006B3AAA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Arial" w:hAnsi="Arial"/>
                <w:color w:val="0070C0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end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begin"/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instrText xml:space="preserve"> HYPERLINK "https://docs.bartonccc.edu/iss/documents/Program%20Approval%20Matrix/Phase%20Zero%20Program%20Development%20Template%20(Modified).docx" </w:instrText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</w: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separate"/>
            </w:r>
            <w:r w:rsidR="00817E9D" w:rsidRPr="00E91A4B">
              <w:rPr>
                <w:rStyle w:val="Hyperlink"/>
                <w:rFonts w:ascii="Arial" w:hAnsi="Arial" w:cs="Arial"/>
                <w:color w:val="0070C0"/>
                <w:shd w:val="clear" w:color="auto" w:fill="FFFFFF"/>
              </w:rPr>
              <w:t>CAM Phase Zero Program Development Template (Modified)</w:t>
            </w:r>
          </w:p>
          <w:p w14:paraId="402B4B58" w14:textId="77777777" w:rsidR="00817E9D" w:rsidRPr="00E91A4B" w:rsidRDefault="003F3A07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shd w:val="clear" w:color="auto" w:fill="FFFFFF"/>
              </w:rPr>
              <w:fldChar w:fldCharType="end"/>
            </w:r>
            <w:hyperlink r:id="rId17" w:history="1">
              <w:r w:rsidR="00817E9D"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Class Coverage</w:t>
              </w:r>
            </w:hyperlink>
          </w:p>
          <w:p w14:paraId="57F6328E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18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Class Waiver Form</w:t>
              </w:r>
            </w:hyperlink>
          </w:p>
          <w:p w14:paraId="1AFE4549" w14:textId="231CB425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highlight w:val="cyan"/>
                <w:u w:val="single"/>
                <w:shd w:val="clear" w:color="auto" w:fill="FFFFFF"/>
              </w:rPr>
            </w:pPr>
            <w:hyperlink r:id="rId19" w:history="1">
              <w:r w:rsidRPr="00E91A4B">
                <w:rPr>
                  <w:rStyle w:val="Hyperlink"/>
                  <w:rFonts w:ascii="Arial" w:hAnsi="Arial" w:cs="Arial"/>
                  <w:color w:val="0070C0"/>
                  <w:highlight w:val="cyan"/>
                  <w:shd w:val="clear" w:color="auto" w:fill="FFFFFF"/>
                </w:rPr>
                <w:t>Classroom Visitation Form Face-to-Face</w:t>
              </w:r>
            </w:hyperlink>
            <w:r w:rsidR="008B0C40" w:rsidRPr="00E91A4B">
              <w:rPr>
                <w:rFonts w:ascii="Arial" w:hAnsi="Arial" w:cs="Arial"/>
                <w:color w:val="0070C0"/>
                <w:highlight w:val="cyan"/>
              </w:rPr>
              <w:t xml:space="preserve"> </w:t>
            </w:r>
            <w:r w:rsidR="008D1E28" w:rsidRPr="00E91A4B">
              <w:rPr>
                <w:rFonts w:ascii="Arial" w:hAnsi="Arial" w:cs="Arial"/>
                <w:highlight w:val="cyan"/>
              </w:rPr>
              <w:t>–</w:t>
            </w:r>
            <w:r w:rsidR="008B0C40" w:rsidRPr="00E91A4B">
              <w:rPr>
                <w:rFonts w:ascii="Arial" w:hAnsi="Arial" w:cs="Arial"/>
                <w:highlight w:val="cyan"/>
              </w:rPr>
              <w:t xml:space="preserve"> Done</w:t>
            </w:r>
            <w:r w:rsidR="008D1E28" w:rsidRPr="00E91A4B">
              <w:rPr>
                <w:rFonts w:ascii="Arial" w:hAnsi="Arial" w:cs="Arial"/>
                <w:highlight w:val="cyan"/>
              </w:rPr>
              <w:t xml:space="preserve"> </w:t>
            </w:r>
          </w:p>
          <w:p w14:paraId="27B4B0E0" w14:textId="4CC68FDC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70C0"/>
                <w:highlight w:val="cyan"/>
                <w:u w:val="single"/>
                <w:shd w:val="clear" w:color="auto" w:fill="FFFFFF"/>
              </w:rPr>
            </w:pPr>
            <w:hyperlink r:id="rId20" w:history="1">
              <w:r w:rsidRPr="00E91A4B">
                <w:rPr>
                  <w:rStyle w:val="Hyperlink"/>
                  <w:rFonts w:ascii="Arial" w:hAnsi="Arial" w:cs="Arial"/>
                  <w:color w:val="0070C0"/>
                  <w:highlight w:val="cyan"/>
                  <w:shd w:val="clear" w:color="auto" w:fill="FFFFFF"/>
                </w:rPr>
                <w:t>Classroom Visitation Form Online</w:t>
              </w:r>
            </w:hyperlink>
            <w:r w:rsidR="008B0C40" w:rsidRPr="00E91A4B">
              <w:rPr>
                <w:rFonts w:ascii="Arial" w:hAnsi="Arial" w:cs="Arial"/>
                <w:color w:val="0070C0"/>
                <w:highlight w:val="cyan"/>
              </w:rPr>
              <w:t xml:space="preserve"> </w:t>
            </w:r>
            <w:r w:rsidR="008D1E28" w:rsidRPr="00E91A4B">
              <w:rPr>
                <w:rFonts w:ascii="Arial" w:hAnsi="Arial" w:cs="Arial"/>
                <w:highlight w:val="cyan"/>
              </w:rPr>
              <w:t>–</w:t>
            </w:r>
            <w:r w:rsidR="008B0C40" w:rsidRPr="00E91A4B">
              <w:rPr>
                <w:rFonts w:ascii="Arial" w:hAnsi="Arial" w:cs="Arial"/>
                <w:highlight w:val="cyan"/>
              </w:rPr>
              <w:t xml:space="preserve"> Done</w:t>
            </w:r>
            <w:r w:rsidR="008D1E28" w:rsidRPr="00E91A4B">
              <w:rPr>
                <w:rFonts w:ascii="Arial" w:hAnsi="Arial" w:cs="Arial"/>
                <w:highlight w:val="cyan"/>
              </w:rPr>
              <w:t xml:space="preserve"> </w:t>
            </w:r>
          </w:p>
          <w:p w14:paraId="59F2536C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1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 xml:space="preserve">Curricula </w:t>
              </w:r>
              <w:proofErr w:type="gramStart"/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Approval</w:t>
              </w:r>
              <w:proofErr w:type="gramEnd"/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 xml:space="preserve"> Location Form</w:t>
              </w:r>
            </w:hyperlink>
          </w:p>
          <w:p w14:paraId="40772C1A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2" w:tgtFrame="_blank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D</w:t>
              </w:r>
            </w:hyperlink>
            <w:hyperlink r:id="rId23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irected Independent Study Contract</w:t>
              </w:r>
            </w:hyperlink>
          </w:p>
          <w:p w14:paraId="36E3C16E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4" w:tgtFrame="_blank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D</w:t>
              </w:r>
            </w:hyperlink>
            <w:hyperlink r:id="rId25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irected Independent Study Criteria</w:t>
              </w:r>
            </w:hyperlink>
          </w:p>
          <w:p w14:paraId="5A806696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highlight w:val="cyan"/>
                <w:u w:val="single"/>
                <w:shd w:val="clear" w:color="auto" w:fill="FFFFFF"/>
              </w:rPr>
            </w:pPr>
            <w:hyperlink r:id="rId26" w:tgtFrame="_blank" w:history="1">
              <w:r w:rsidRPr="00E91A4B">
                <w:rPr>
                  <w:rStyle w:val="Hyperlink"/>
                  <w:rFonts w:ascii="Arial" w:hAnsi="Arial" w:cs="Arial"/>
                  <w:color w:val="0070C0"/>
                  <w:highlight w:val="cyan"/>
                  <w:shd w:val="clear" w:color="auto" w:fill="FFFFFF"/>
                </w:rPr>
                <w:t>Faculty Credential Form</w:t>
              </w:r>
            </w:hyperlink>
            <w:r w:rsidRPr="00E91A4B">
              <w:rPr>
                <w:rFonts w:ascii="Arial" w:hAnsi="Arial"/>
                <w:color w:val="0070C0"/>
                <w:highlight w:val="cyan"/>
              </w:rPr>
              <w:t xml:space="preserve"> </w:t>
            </w:r>
            <w:r w:rsidRPr="00E91A4B">
              <w:rPr>
                <w:rFonts w:ascii="Arial" w:hAnsi="Arial"/>
                <w:highlight w:val="cyan"/>
              </w:rPr>
              <w:t>– Done</w:t>
            </w:r>
          </w:p>
          <w:p w14:paraId="0AEC693A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7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Faculty Recommendation Form</w:t>
              </w:r>
            </w:hyperlink>
          </w:p>
          <w:p w14:paraId="2A8D9CA8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highlight w:val="cyan"/>
                <w:u w:val="single"/>
                <w:shd w:val="clear" w:color="auto" w:fill="FFFFFF"/>
              </w:rPr>
            </w:pPr>
            <w:hyperlink r:id="rId28" w:history="1">
              <w:r w:rsidRPr="00E91A4B">
                <w:rPr>
                  <w:rStyle w:val="Hyperlink"/>
                  <w:rFonts w:ascii="Arial" w:hAnsi="Arial" w:cs="Arial"/>
                  <w:color w:val="0070C0"/>
                  <w:highlight w:val="cyan"/>
                  <w:shd w:val="clear" w:color="auto" w:fill="FFFFFF"/>
                </w:rPr>
                <w:t>Finals Petition Form</w:t>
              </w:r>
            </w:hyperlink>
            <w:r w:rsidR="00A06FD9" w:rsidRPr="00E91A4B">
              <w:rPr>
                <w:rStyle w:val="Hyperlink"/>
                <w:rFonts w:ascii="Arial" w:hAnsi="Arial" w:cs="Arial"/>
                <w:color w:val="0070C0"/>
                <w:highlight w:val="cyan"/>
                <w:u w:val="none"/>
                <w:shd w:val="clear" w:color="auto" w:fill="FFFFFF"/>
              </w:rPr>
              <w:t xml:space="preserve"> </w:t>
            </w:r>
            <w:r w:rsidR="00B12BBB" w:rsidRPr="00E91A4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>–</w:t>
            </w:r>
            <w:r w:rsidR="00A06FD9" w:rsidRPr="00E91A4B">
              <w:rPr>
                <w:rStyle w:val="Hyperlink"/>
                <w:rFonts w:ascii="Arial" w:hAnsi="Arial" w:cs="Arial"/>
                <w:color w:val="auto"/>
                <w:highlight w:val="cyan"/>
                <w:u w:val="none"/>
                <w:shd w:val="clear" w:color="auto" w:fill="FFFFFF"/>
              </w:rPr>
              <w:t xml:space="preserve"> Done</w:t>
            </w:r>
            <w:r w:rsidR="00B12BBB" w:rsidRPr="00E91A4B">
              <w:rPr>
                <w:rStyle w:val="Hyperlink"/>
                <w:rFonts w:ascii="Arial" w:hAnsi="Arial" w:cs="Arial"/>
                <w:color w:val="auto"/>
                <w:highlight w:val="cyan"/>
                <w:shd w:val="clear" w:color="auto" w:fill="FFFFFF"/>
              </w:rPr>
              <w:t xml:space="preserve"> </w:t>
            </w:r>
          </w:p>
          <w:p w14:paraId="15BF908E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29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Grade Appeal</w:t>
              </w:r>
            </w:hyperlink>
          </w:p>
          <w:p w14:paraId="711961EA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0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Incomplete Grade Policy and Form</w:t>
              </w:r>
            </w:hyperlink>
          </w:p>
          <w:p w14:paraId="75CE2F09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1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Instructional Evaluation Form Process</w:t>
              </w:r>
            </w:hyperlink>
          </w:p>
          <w:p w14:paraId="01EF752B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2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Mileage Form</w:t>
              </w:r>
            </w:hyperlink>
          </w:p>
          <w:p w14:paraId="5A6EA0B3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3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Online Course Development Agreement</w:t>
              </w:r>
            </w:hyperlink>
          </w:p>
          <w:p w14:paraId="6117E811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4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Proctoring Services</w:t>
              </w:r>
            </w:hyperlink>
          </w:p>
          <w:p w14:paraId="6D2EBA60" w14:textId="77777777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  <w:shd w:val="clear" w:color="auto" w:fill="FFFFFF"/>
              </w:rPr>
            </w:pPr>
            <w:hyperlink r:id="rId35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Release Form</w:t>
              </w:r>
            </w:hyperlink>
          </w:p>
          <w:p w14:paraId="34B0EBCA" w14:textId="6E74911F" w:rsidR="00817E9D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highlight w:val="cyan"/>
                <w:u w:val="single"/>
                <w:shd w:val="clear" w:color="auto" w:fill="FFFFFF"/>
              </w:rPr>
            </w:pPr>
            <w:r w:rsidRPr="00E91A4B">
              <w:rPr>
                <w:rFonts w:ascii="Arial" w:hAnsi="Arial" w:cs="Arial"/>
                <w:color w:val="0070C0"/>
                <w:highlight w:val="cyan"/>
                <w:shd w:val="clear" w:color="auto" w:fill="FFFFFF"/>
              </w:rPr>
              <w:t>Routing Cover Shee</w:t>
            </w:r>
            <w:r w:rsidR="00A54682" w:rsidRPr="00E91A4B">
              <w:rPr>
                <w:rFonts w:ascii="Arial" w:hAnsi="Arial" w:cs="Arial"/>
                <w:color w:val="0070C0"/>
                <w:highlight w:val="cyan"/>
                <w:shd w:val="clear" w:color="auto" w:fill="FFFFFF"/>
              </w:rPr>
              <w:t xml:space="preserve">t </w:t>
            </w:r>
            <w:r w:rsidR="008D1E28" w:rsidRPr="00E91A4B">
              <w:rPr>
                <w:rFonts w:ascii="Arial" w:hAnsi="Arial" w:cs="Arial"/>
                <w:highlight w:val="cyan"/>
                <w:shd w:val="clear" w:color="auto" w:fill="FFFFFF"/>
              </w:rPr>
              <w:t>–</w:t>
            </w:r>
            <w:r w:rsidR="00A54682" w:rsidRPr="00E91A4B">
              <w:rPr>
                <w:rFonts w:ascii="Arial" w:hAnsi="Arial" w:cs="Arial"/>
                <w:highlight w:val="cyan"/>
                <w:shd w:val="clear" w:color="auto" w:fill="FFFFFF"/>
              </w:rPr>
              <w:t xml:space="preserve"> Done</w:t>
            </w:r>
            <w:r w:rsidR="008D1E28" w:rsidRPr="00E91A4B">
              <w:rPr>
                <w:rFonts w:ascii="Arial" w:hAnsi="Arial" w:cs="Arial"/>
                <w:highlight w:val="cyan"/>
                <w:shd w:val="clear" w:color="auto" w:fill="FFFFFF"/>
              </w:rPr>
              <w:t xml:space="preserve"> </w:t>
            </w:r>
          </w:p>
          <w:p w14:paraId="2755EFC4" w14:textId="77777777" w:rsidR="000A265B" w:rsidRPr="00E91A4B" w:rsidRDefault="00817E9D" w:rsidP="006B3AA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70C0"/>
                <w:u w:val="single"/>
              </w:rPr>
            </w:pPr>
            <w:hyperlink r:id="rId36" w:history="1">
              <w:r w:rsidRPr="00E91A4B">
                <w:rPr>
                  <w:rStyle w:val="Hyperlink"/>
                  <w:rFonts w:ascii="Arial" w:hAnsi="Arial" w:cs="Arial"/>
                  <w:color w:val="0070C0"/>
                  <w:shd w:val="clear" w:color="auto" w:fill="FFFFFF"/>
                </w:rPr>
                <w:t>Time Log Form</w:t>
              </w:r>
            </w:hyperlink>
          </w:p>
          <w:p w14:paraId="44696363" w14:textId="15BCEE5F" w:rsidR="008D1E28" w:rsidRPr="008B0C40" w:rsidRDefault="008D1E28" w:rsidP="008D1E28">
            <w:pPr>
              <w:pStyle w:val="ListParagraph"/>
              <w:ind w:left="1440"/>
              <w:rPr>
                <w:rFonts w:ascii="Arial" w:hAnsi="Arial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14:paraId="1A169FFD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046A46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6DF691" w14:textId="77777777" w:rsidR="00166CC3" w:rsidRPr="00052301" w:rsidRDefault="00166CC3" w:rsidP="0048133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98EB53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88900A" w14:textId="77777777" w:rsidR="00166CC3" w:rsidRPr="00052301" w:rsidRDefault="00166CC3" w:rsidP="00166CC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20DE2" w:rsidRPr="0004138C" w14:paraId="10B4B8CD" w14:textId="77777777" w:rsidTr="006D00C9">
        <w:trPr>
          <w:trHeight w:val="1331"/>
        </w:trPr>
        <w:tc>
          <w:tcPr>
            <w:tcW w:w="8905" w:type="dxa"/>
            <w:gridSpan w:val="10"/>
            <w:shd w:val="clear" w:color="auto" w:fill="auto"/>
          </w:tcPr>
          <w:p w14:paraId="646CAD9A" w14:textId="77777777" w:rsidR="001E3E96" w:rsidRDefault="00A4159F" w:rsidP="000B317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Action</w:t>
            </w:r>
            <w:r w:rsidR="001847A3">
              <w:rPr>
                <w:rFonts w:ascii="Arial" w:hAnsi="Arial"/>
                <w:b/>
              </w:rPr>
              <w:t xml:space="preserve"> Items</w:t>
            </w:r>
            <w:r w:rsidR="001E3E96">
              <w:rPr>
                <w:rFonts w:ascii="Arial" w:hAnsi="Arial"/>
                <w:b/>
              </w:rPr>
              <w:t>:</w:t>
            </w:r>
          </w:p>
          <w:p w14:paraId="331D6A07" w14:textId="77777777" w:rsidR="00A54682" w:rsidRDefault="00A54682" w:rsidP="008D1E28">
            <w:pPr>
              <w:rPr>
                <w:rFonts w:ascii="Arial" w:hAnsi="Arial"/>
              </w:rPr>
            </w:pPr>
          </w:p>
          <w:p w14:paraId="6C61A365" w14:textId="77777777" w:rsidR="000E6CC4" w:rsidRDefault="000E6CC4" w:rsidP="008D1E28">
            <w:pPr>
              <w:rPr>
                <w:rFonts w:ascii="Arial" w:hAnsi="Arial"/>
              </w:rPr>
            </w:pPr>
          </w:p>
          <w:p w14:paraId="6AA78CA1" w14:textId="77777777" w:rsidR="000E6CC4" w:rsidRDefault="000E6CC4" w:rsidP="008D1E28">
            <w:pPr>
              <w:rPr>
                <w:rFonts w:ascii="Arial" w:hAnsi="Arial"/>
              </w:rPr>
            </w:pPr>
          </w:p>
          <w:p w14:paraId="35483D0F" w14:textId="77777777" w:rsidR="000E6CC4" w:rsidRDefault="000E6CC4" w:rsidP="008D1E28">
            <w:pPr>
              <w:rPr>
                <w:rFonts w:ascii="Arial" w:hAnsi="Arial"/>
              </w:rPr>
            </w:pPr>
          </w:p>
          <w:p w14:paraId="599AF31B" w14:textId="77777777" w:rsidR="000E6CC4" w:rsidRDefault="000E6CC4" w:rsidP="008D1E28">
            <w:pPr>
              <w:rPr>
                <w:rFonts w:ascii="Arial" w:hAnsi="Arial"/>
              </w:rPr>
            </w:pPr>
          </w:p>
          <w:p w14:paraId="03953D18" w14:textId="77777777" w:rsidR="000E6CC4" w:rsidRDefault="000E6CC4" w:rsidP="008D1E28">
            <w:pPr>
              <w:rPr>
                <w:rFonts w:ascii="Arial" w:hAnsi="Arial"/>
              </w:rPr>
            </w:pPr>
          </w:p>
          <w:p w14:paraId="5EB1377D" w14:textId="77777777" w:rsidR="000E6CC4" w:rsidRDefault="000E6CC4" w:rsidP="008D1E28">
            <w:pPr>
              <w:rPr>
                <w:rFonts w:ascii="Arial" w:hAnsi="Arial"/>
              </w:rPr>
            </w:pPr>
          </w:p>
          <w:p w14:paraId="5D0AFD51" w14:textId="77777777" w:rsidR="000E6CC4" w:rsidRDefault="000E6CC4" w:rsidP="008D1E28">
            <w:pPr>
              <w:rPr>
                <w:rFonts w:ascii="Arial" w:hAnsi="Arial"/>
              </w:rPr>
            </w:pPr>
          </w:p>
          <w:p w14:paraId="19D165F5" w14:textId="77777777" w:rsidR="000E6CC4" w:rsidRDefault="000E6CC4" w:rsidP="008D1E28">
            <w:pPr>
              <w:rPr>
                <w:rFonts w:ascii="Arial" w:hAnsi="Arial"/>
              </w:rPr>
            </w:pPr>
          </w:p>
          <w:p w14:paraId="0E1D9D70" w14:textId="77777777" w:rsidR="000E6CC4" w:rsidRDefault="000E6CC4" w:rsidP="008D1E28">
            <w:pPr>
              <w:rPr>
                <w:rFonts w:ascii="Arial" w:hAnsi="Arial"/>
              </w:rPr>
            </w:pPr>
          </w:p>
          <w:p w14:paraId="6D5CCB45" w14:textId="77777777" w:rsidR="000E6CC4" w:rsidRDefault="000E6CC4" w:rsidP="008D1E28">
            <w:pPr>
              <w:rPr>
                <w:rFonts w:ascii="Arial" w:hAnsi="Arial"/>
              </w:rPr>
            </w:pPr>
          </w:p>
          <w:p w14:paraId="384CE2CF" w14:textId="77777777" w:rsidR="000E6CC4" w:rsidRPr="008D1E28" w:rsidRDefault="000E6CC4" w:rsidP="008D1E28">
            <w:pPr>
              <w:rPr>
                <w:rFonts w:ascii="Arial" w:hAnsi="Arial"/>
              </w:rPr>
            </w:pPr>
          </w:p>
        </w:tc>
        <w:tc>
          <w:tcPr>
            <w:tcW w:w="2160" w:type="dxa"/>
            <w:shd w:val="clear" w:color="auto" w:fill="auto"/>
          </w:tcPr>
          <w:p w14:paraId="78A5EE52" w14:textId="77777777" w:rsidR="00920DE2" w:rsidRPr="0004138C" w:rsidRDefault="00920DE2" w:rsidP="00895A8F">
            <w:pPr>
              <w:rPr>
                <w:rFonts w:ascii="Arial" w:hAnsi="Arial"/>
              </w:rPr>
            </w:pPr>
          </w:p>
        </w:tc>
      </w:tr>
    </w:tbl>
    <w:p w14:paraId="00225171" w14:textId="77777777" w:rsidR="00505EAD" w:rsidRPr="0004138C" w:rsidRDefault="00505EAD" w:rsidP="00F02169">
      <w:pPr>
        <w:rPr>
          <w:rFonts w:ascii="Arial" w:hAnsi="Arial"/>
          <w:b/>
          <w:bCs/>
        </w:rPr>
      </w:pPr>
    </w:p>
    <w:p w14:paraId="3F9AFBAC" w14:textId="17CB3552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F430B0">
        <w:rPr>
          <w:rFonts w:ascii="Arial" w:hAnsi="Arial"/>
          <w:b/>
          <w:bCs/>
        </w:rPr>
        <w:t>September 24</w:t>
      </w:r>
      <w:r w:rsidR="00F430B0" w:rsidRPr="00F430B0">
        <w:rPr>
          <w:rFonts w:ascii="Arial" w:hAnsi="Arial"/>
          <w:b/>
          <w:bCs/>
          <w:vertAlign w:val="superscript"/>
        </w:rPr>
        <w:t>th</w:t>
      </w:r>
      <w:r w:rsidR="00F430B0">
        <w:rPr>
          <w:rFonts w:ascii="Arial" w:hAnsi="Arial"/>
          <w:b/>
          <w:bCs/>
        </w:rPr>
        <w:t xml:space="preserve"> at 1:00 pm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FB95D" w14:textId="77777777" w:rsidR="00395AF5" w:rsidRDefault="00395AF5" w:rsidP="00F24EDF">
      <w:r>
        <w:separator/>
      </w:r>
    </w:p>
  </w:endnote>
  <w:endnote w:type="continuationSeparator" w:id="0">
    <w:p w14:paraId="2B02AA4D" w14:textId="77777777" w:rsidR="00395AF5" w:rsidRDefault="00395AF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E2E7" w14:textId="77777777" w:rsidR="00395AF5" w:rsidRDefault="00395AF5" w:rsidP="00F24EDF">
      <w:r>
        <w:separator/>
      </w:r>
    </w:p>
  </w:footnote>
  <w:footnote w:type="continuationSeparator" w:id="0">
    <w:p w14:paraId="25E30100" w14:textId="77777777" w:rsidR="00395AF5" w:rsidRDefault="00395AF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2AE"/>
    <w:multiLevelType w:val="hybridMultilevel"/>
    <w:tmpl w:val="186C4C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E6320"/>
    <w:multiLevelType w:val="hybridMultilevel"/>
    <w:tmpl w:val="2C9A5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C7BCC"/>
    <w:multiLevelType w:val="hybridMultilevel"/>
    <w:tmpl w:val="4568FE14"/>
    <w:lvl w:ilvl="0" w:tplc="7346D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4D0E"/>
    <w:multiLevelType w:val="hybridMultilevel"/>
    <w:tmpl w:val="C7F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C5A4C"/>
    <w:multiLevelType w:val="hybridMultilevel"/>
    <w:tmpl w:val="C72A11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71079"/>
    <w:multiLevelType w:val="hybridMultilevel"/>
    <w:tmpl w:val="47BA05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98B20AD"/>
    <w:multiLevelType w:val="hybridMultilevel"/>
    <w:tmpl w:val="76565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42DA"/>
    <w:multiLevelType w:val="hybridMultilevel"/>
    <w:tmpl w:val="F53E09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0647AE"/>
    <w:multiLevelType w:val="multilevel"/>
    <w:tmpl w:val="2A6C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A31B6B"/>
    <w:multiLevelType w:val="hybridMultilevel"/>
    <w:tmpl w:val="2266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7E12"/>
    <w:multiLevelType w:val="hybridMultilevel"/>
    <w:tmpl w:val="96D0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207A0"/>
    <w:multiLevelType w:val="hybridMultilevel"/>
    <w:tmpl w:val="876CB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2E7B1B"/>
    <w:multiLevelType w:val="hybridMultilevel"/>
    <w:tmpl w:val="55503860"/>
    <w:lvl w:ilvl="0" w:tplc="77AC7C7E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560A"/>
    <w:multiLevelType w:val="hybridMultilevel"/>
    <w:tmpl w:val="5414EF2E"/>
    <w:lvl w:ilvl="0" w:tplc="312E0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FB1385"/>
    <w:multiLevelType w:val="hybridMultilevel"/>
    <w:tmpl w:val="FCE81C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6E62EC"/>
    <w:multiLevelType w:val="hybridMultilevel"/>
    <w:tmpl w:val="187E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70AF0"/>
    <w:multiLevelType w:val="hybridMultilevel"/>
    <w:tmpl w:val="AE046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33A0"/>
    <w:multiLevelType w:val="hybridMultilevel"/>
    <w:tmpl w:val="B4AA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12F29"/>
    <w:multiLevelType w:val="hybridMultilevel"/>
    <w:tmpl w:val="3D5437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59019E"/>
    <w:multiLevelType w:val="hybridMultilevel"/>
    <w:tmpl w:val="2FBA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948CA"/>
    <w:multiLevelType w:val="hybridMultilevel"/>
    <w:tmpl w:val="7DAA48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7423A5"/>
    <w:multiLevelType w:val="hybridMultilevel"/>
    <w:tmpl w:val="326237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9A5D65"/>
    <w:multiLevelType w:val="hybridMultilevel"/>
    <w:tmpl w:val="A53A0C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653D8"/>
    <w:multiLevelType w:val="hybridMultilevel"/>
    <w:tmpl w:val="B344EBE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9358A"/>
    <w:multiLevelType w:val="hybridMultilevel"/>
    <w:tmpl w:val="66F068BA"/>
    <w:lvl w:ilvl="0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 w16cid:durableId="1382247918">
    <w:abstractNumId w:val="2"/>
  </w:num>
  <w:num w:numId="2" w16cid:durableId="1178084159">
    <w:abstractNumId w:val="13"/>
  </w:num>
  <w:num w:numId="3" w16cid:durableId="1995258949">
    <w:abstractNumId w:val="19"/>
  </w:num>
  <w:num w:numId="4" w16cid:durableId="1188758854">
    <w:abstractNumId w:val="3"/>
  </w:num>
  <w:num w:numId="5" w16cid:durableId="997923913">
    <w:abstractNumId w:val="12"/>
  </w:num>
  <w:num w:numId="6" w16cid:durableId="1153108904">
    <w:abstractNumId w:val="8"/>
  </w:num>
  <w:num w:numId="7" w16cid:durableId="246040308">
    <w:abstractNumId w:val="9"/>
  </w:num>
  <w:num w:numId="8" w16cid:durableId="1006398806">
    <w:abstractNumId w:val="16"/>
  </w:num>
  <w:num w:numId="9" w16cid:durableId="1082682033">
    <w:abstractNumId w:val="14"/>
  </w:num>
  <w:num w:numId="10" w16cid:durableId="638346691">
    <w:abstractNumId w:val="5"/>
  </w:num>
  <w:num w:numId="11" w16cid:durableId="1758552790">
    <w:abstractNumId w:val="0"/>
  </w:num>
  <w:num w:numId="12" w16cid:durableId="1348210890">
    <w:abstractNumId w:val="23"/>
  </w:num>
  <w:num w:numId="13" w16cid:durableId="1972906179">
    <w:abstractNumId w:val="18"/>
  </w:num>
  <w:num w:numId="14" w16cid:durableId="1410274595">
    <w:abstractNumId w:val="7"/>
  </w:num>
  <w:num w:numId="15" w16cid:durableId="1077051089">
    <w:abstractNumId w:val="21"/>
  </w:num>
  <w:num w:numId="16" w16cid:durableId="1299606274">
    <w:abstractNumId w:val="1"/>
  </w:num>
  <w:num w:numId="17" w16cid:durableId="956182529">
    <w:abstractNumId w:val="11"/>
  </w:num>
  <w:num w:numId="18" w16cid:durableId="1059745348">
    <w:abstractNumId w:val="17"/>
  </w:num>
  <w:num w:numId="19" w16cid:durableId="1186022094">
    <w:abstractNumId w:val="6"/>
  </w:num>
  <w:num w:numId="20" w16cid:durableId="625698135">
    <w:abstractNumId w:val="24"/>
  </w:num>
  <w:num w:numId="21" w16cid:durableId="948002855">
    <w:abstractNumId w:val="4"/>
  </w:num>
  <w:num w:numId="22" w16cid:durableId="387344440">
    <w:abstractNumId w:val="20"/>
  </w:num>
  <w:num w:numId="23" w16cid:durableId="643394586">
    <w:abstractNumId w:val="22"/>
  </w:num>
  <w:num w:numId="24" w16cid:durableId="1366717446">
    <w:abstractNumId w:val="10"/>
  </w:num>
  <w:num w:numId="25" w16cid:durableId="14329720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65F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7EE"/>
    <w:rsid w:val="00011BFA"/>
    <w:rsid w:val="00011C21"/>
    <w:rsid w:val="00012E0C"/>
    <w:rsid w:val="00012E4B"/>
    <w:rsid w:val="00013545"/>
    <w:rsid w:val="000140AA"/>
    <w:rsid w:val="0001422C"/>
    <w:rsid w:val="00014489"/>
    <w:rsid w:val="00014850"/>
    <w:rsid w:val="0001497A"/>
    <w:rsid w:val="00015140"/>
    <w:rsid w:val="0001544C"/>
    <w:rsid w:val="00016D77"/>
    <w:rsid w:val="0001701E"/>
    <w:rsid w:val="0001782B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3EE6"/>
    <w:rsid w:val="0002402E"/>
    <w:rsid w:val="000241CA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354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37CB2"/>
    <w:rsid w:val="000402AA"/>
    <w:rsid w:val="00040CF6"/>
    <w:rsid w:val="0004138C"/>
    <w:rsid w:val="00041D07"/>
    <w:rsid w:val="00042656"/>
    <w:rsid w:val="0004265C"/>
    <w:rsid w:val="00042900"/>
    <w:rsid w:val="00042E00"/>
    <w:rsid w:val="000438F4"/>
    <w:rsid w:val="00044106"/>
    <w:rsid w:val="0004412E"/>
    <w:rsid w:val="00044E24"/>
    <w:rsid w:val="00044EDA"/>
    <w:rsid w:val="0004514E"/>
    <w:rsid w:val="0004636D"/>
    <w:rsid w:val="00046EF2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301"/>
    <w:rsid w:val="00052708"/>
    <w:rsid w:val="00053195"/>
    <w:rsid w:val="0005340F"/>
    <w:rsid w:val="000540A3"/>
    <w:rsid w:val="00054380"/>
    <w:rsid w:val="00054F47"/>
    <w:rsid w:val="00055249"/>
    <w:rsid w:val="00055550"/>
    <w:rsid w:val="00055C44"/>
    <w:rsid w:val="00056555"/>
    <w:rsid w:val="00056A67"/>
    <w:rsid w:val="00056F48"/>
    <w:rsid w:val="000574F9"/>
    <w:rsid w:val="000576A8"/>
    <w:rsid w:val="00057BF3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0D8"/>
    <w:rsid w:val="000832E0"/>
    <w:rsid w:val="00083B4A"/>
    <w:rsid w:val="00083E42"/>
    <w:rsid w:val="00083F7A"/>
    <w:rsid w:val="00084428"/>
    <w:rsid w:val="00084CD5"/>
    <w:rsid w:val="00084F11"/>
    <w:rsid w:val="00085D7F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53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121A"/>
    <w:rsid w:val="000A20C0"/>
    <w:rsid w:val="000A265B"/>
    <w:rsid w:val="000A292B"/>
    <w:rsid w:val="000A2DE3"/>
    <w:rsid w:val="000A3022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12E"/>
    <w:rsid w:val="000B13FF"/>
    <w:rsid w:val="000B23D4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2EA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5850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2FB7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2996"/>
    <w:rsid w:val="000E34FF"/>
    <w:rsid w:val="000E435E"/>
    <w:rsid w:val="000E457A"/>
    <w:rsid w:val="000E590B"/>
    <w:rsid w:val="000E59A0"/>
    <w:rsid w:val="000E5AB0"/>
    <w:rsid w:val="000E61A5"/>
    <w:rsid w:val="000E6CC4"/>
    <w:rsid w:val="000E79ED"/>
    <w:rsid w:val="000E7F7C"/>
    <w:rsid w:val="000F02CD"/>
    <w:rsid w:val="000F0318"/>
    <w:rsid w:val="000F15C0"/>
    <w:rsid w:val="000F18D9"/>
    <w:rsid w:val="000F2B57"/>
    <w:rsid w:val="000F2B66"/>
    <w:rsid w:val="000F2B6C"/>
    <w:rsid w:val="000F306F"/>
    <w:rsid w:val="000F360A"/>
    <w:rsid w:val="000F43DA"/>
    <w:rsid w:val="000F4493"/>
    <w:rsid w:val="000F44AF"/>
    <w:rsid w:val="000F48DD"/>
    <w:rsid w:val="000F4AEC"/>
    <w:rsid w:val="000F4ECB"/>
    <w:rsid w:val="000F5B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AC7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07FD3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5FE4"/>
    <w:rsid w:val="0011726B"/>
    <w:rsid w:val="00120BF5"/>
    <w:rsid w:val="00120F1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0F19"/>
    <w:rsid w:val="0014261E"/>
    <w:rsid w:val="00142C5A"/>
    <w:rsid w:val="00142D4B"/>
    <w:rsid w:val="0014322A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5E8C"/>
    <w:rsid w:val="0014643E"/>
    <w:rsid w:val="001465DE"/>
    <w:rsid w:val="00146D5B"/>
    <w:rsid w:val="00146F25"/>
    <w:rsid w:val="0014744B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AD5"/>
    <w:rsid w:val="00151D93"/>
    <w:rsid w:val="00152188"/>
    <w:rsid w:val="00152CA1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1E9B"/>
    <w:rsid w:val="00162DF3"/>
    <w:rsid w:val="0016325B"/>
    <w:rsid w:val="00163519"/>
    <w:rsid w:val="00163709"/>
    <w:rsid w:val="00163A24"/>
    <w:rsid w:val="00163F55"/>
    <w:rsid w:val="00164CB4"/>
    <w:rsid w:val="001651E7"/>
    <w:rsid w:val="00165593"/>
    <w:rsid w:val="00165E75"/>
    <w:rsid w:val="00165FAA"/>
    <w:rsid w:val="00166106"/>
    <w:rsid w:val="0016619C"/>
    <w:rsid w:val="0016624D"/>
    <w:rsid w:val="00166CC3"/>
    <w:rsid w:val="001670DE"/>
    <w:rsid w:val="00167968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2C8F"/>
    <w:rsid w:val="00173405"/>
    <w:rsid w:val="00173812"/>
    <w:rsid w:val="00173B5B"/>
    <w:rsid w:val="00176698"/>
    <w:rsid w:val="00176AAC"/>
    <w:rsid w:val="00177656"/>
    <w:rsid w:val="0018002E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BF2"/>
    <w:rsid w:val="00194F4D"/>
    <w:rsid w:val="00195322"/>
    <w:rsid w:val="001956DC"/>
    <w:rsid w:val="00195719"/>
    <w:rsid w:val="0019583B"/>
    <w:rsid w:val="00196DA5"/>
    <w:rsid w:val="001970AD"/>
    <w:rsid w:val="001972D0"/>
    <w:rsid w:val="001977D8"/>
    <w:rsid w:val="001A02BE"/>
    <w:rsid w:val="001A0C66"/>
    <w:rsid w:val="001A14DA"/>
    <w:rsid w:val="001A15D3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5AE7"/>
    <w:rsid w:val="001A630F"/>
    <w:rsid w:val="001A7A48"/>
    <w:rsid w:val="001B090C"/>
    <w:rsid w:val="001B0C48"/>
    <w:rsid w:val="001B0D46"/>
    <w:rsid w:val="001B15BE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0D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214"/>
    <w:rsid w:val="001D671F"/>
    <w:rsid w:val="001D68E2"/>
    <w:rsid w:val="001D6F60"/>
    <w:rsid w:val="001D7B50"/>
    <w:rsid w:val="001D7D7D"/>
    <w:rsid w:val="001D7E93"/>
    <w:rsid w:val="001E0091"/>
    <w:rsid w:val="001E041E"/>
    <w:rsid w:val="001E0FC0"/>
    <w:rsid w:val="001E13C4"/>
    <w:rsid w:val="001E15C2"/>
    <w:rsid w:val="001E17C5"/>
    <w:rsid w:val="001E1910"/>
    <w:rsid w:val="001E1D98"/>
    <w:rsid w:val="001E1F8D"/>
    <w:rsid w:val="001E2297"/>
    <w:rsid w:val="001E30B8"/>
    <w:rsid w:val="001E3832"/>
    <w:rsid w:val="001E3D3B"/>
    <w:rsid w:val="001E3E96"/>
    <w:rsid w:val="001E3F16"/>
    <w:rsid w:val="001E426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936"/>
    <w:rsid w:val="001F3FFD"/>
    <w:rsid w:val="001F4355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D6"/>
    <w:rsid w:val="002008EE"/>
    <w:rsid w:val="00200D8C"/>
    <w:rsid w:val="00201530"/>
    <w:rsid w:val="00201945"/>
    <w:rsid w:val="00201F51"/>
    <w:rsid w:val="00202F78"/>
    <w:rsid w:val="00203AA2"/>
    <w:rsid w:val="00203D45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2CC"/>
    <w:rsid w:val="002229DD"/>
    <w:rsid w:val="00222FD3"/>
    <w:rsid w:val="002230F9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3FD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03B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36CD"/>
    <w:rsid w:val="0024424D"/>
    <w:rsid w:val="00245047"/>
    <w:rsid w:val="002455EB"/>
    <w:rsid w:val="00246176"/>
    <w:rsid w:val="002462A3"/>
    <w:rsid w:val="00246F55"/>
    <w:rsid w:val="00247032"/>
    <w:rsid w:val="002476D4"/>
    <w:rsid w:val="002477E8"/>
    <w:rsid w:val="00247E22"/>
    <w:rsid w:val="00247FB1"/>
    <w:rsid w:val="00250253"/>
    <w:rsid w:val="00250329"/>
    <w:rsid w:val="0025035E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414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1DF5"/>
    <w:rsid w:val="002724B2"/>
    <w:rsid w:val="00273327"/>
    <w:rsid w:val="00273813"/>
    <w:rsid w:val="00273990"/>
    <w:rsid w:val="00273BF0"/>
    <w:rsid w:val="00274787"/>
    <w:rsid w:val="0027502E"/>
    <w:rsid w:val="00275240"/>
    <w:rsid w:val="002754BC"/>
    <w:rsid w:val="00275572"/>
    <w:rsid w:val="002756AF"/>
    <w:rsid w:val="002759F1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2F69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2F43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4F2A"/>
    <w:rsid w:val="002A54D1"/>
    <w:rsid w:val="002A5887"/>
    <w:rsid w:val="002A6065"/>
    <w:rsid w:val="002A6221"/>
    <w:rsid w:val="002A6898"/>
    <w:rsid w:val="002A6B65"/>
    <w:rsid w:val="002A78CB"/>
    <w:rsid w:val="002A790A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7FC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04C5"/>
    <w:rsid w:val="002E1728"/>
    <w:rsid w:val="002E2C81"/>
    <w:rsid w:val="002E3284"/>
    <w:rsid w:val="002E3B6B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83A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61B"/>
    <w:rsid w:val="002F7B76"/>
    <w:rsid w:val="002F7BA8"/>
    <w:rsid w:val="002F7F79"/>
    <w:rsid w:val="003008B6"/>
    <w:rsid w:val="003009AE"/>
    <w:rsid w:val="00300B34"/>
    <w:rsid w:val="003014A4"/>
    <w:rsid w:val="00301C3C"/>
    <w:rsid w:val="00301D6E"/>
    <w:rsid w:val="00302ADB"/>
    <w:rsid w:val="00303C4C"/>
    <w:rsid w:val="00303DB8"/>
    <w:rsid w:val="00304450"/>
    <w:rsid w:val="00304D42"/>
    <w:rsid w:val="00304F8F"/>
    <w:rsid w:val="00305037"/>
    <w:rsid w:val="00305893"/>
    <w:rsid w:val="00305E0C"/>
    <w:rsid w:val="0030694C"/>
    <w:rsid w:val="0030697E"/>
    <w:rsid w:val="003069D0"/>
    <w:rsid w:val="00306FA6"/>
    <w:rsid w:val="00307074"/>
    <w:rsid w:val="0030737F"/>
    <w:rsid w:val="00307869"/>
    <w:rsid w:val="00310378"/>
    <w:rsid w:val="0031058C"/>
    <w:rsid w:val="0031068A"/>
    <w:rsid w:val="003106F3"/>
    <w:rsid w:val="00310ECC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1D9C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1E52"/>
    <w:rsid w:val="00332050"/>
    <w:rsid w:val="0033253F"/>
    <w:rsid w:val="003327BE"/>
    <w:rsid w:val="00332EE3"/>
    <w:rsid w:val="003334CA"/>
    <w:rsid w:val="00333518"/>
    <w:rsid w:val="00333E04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D76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0A"/>
    <w:rsid w:val="0035124E"/>
    <w:rsid w:val="003514F5"/>
    <w:rsid w:val="0035160A"/>
    <w:rsid w:val="00351A95"/>
    <w:rsid w:val="003524D2"/>
    <w:rsid w:val="003525DF"/>
    <w:rsid w:val="003527AB"/>
    <w:rsid w:val="003527E5"/>
    <w:rsid w:val="00352D6E"/>
    <w:rsid w:val="00353161"/>
    <w:rsid w:val="0035355B"/>
    <w:rsid w:val="00354145"/>
    <w:rsid w:val="0035416A"/>
    <w:rsid w:val="00354282"/>
    <w:rsid w:val="0035461E"/>
    <w:rsid w:val="003558D4"/>
    <w:rsid w:val="00355F11"/>
    <w:rsid w:val="0035638A"/>
    <w:rsid w:val="0035645E"/>
    <w:rsid w:val="00356897"/>
    <w:rsid w:val="003600C8"/>
    <w:rsid w:val="00360134"/>
    <w:rsid w:val="003601E7"/>
    <w:rsid w:val="00360ABB"/>
    <w:rsid w:val="00360F34"/>
    <w:rsid w:val="00360FEE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77F65"/>
    <w:rsid w:val="00380393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AD4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5AF5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BD1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4FC"/>
    <w:rsid w:val="003B65BE"/>
    <w:rsid w:val="003B67DB"/>
    <w:rsid w:val="003B7932"/>
    <w:rsid w:val="003C02D2"/>
    <w:rsid w:val="003C0CFD"/>
    <w:rsid w:val="003C1561"/>
    <w:rsid w:val="003C1695"/>
    <w:rsid w:val="003C18D8"/>
    <w:rsid w:val="003C1C95"/>
    <w:rsid w:val="003C2030"/>
    <w:rsid w:val="003C21EE"/>
    <w:rsid w:val="003C27C4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36B7"/>
    <w:rsid w:val="003D5A18"/>
    <w:rsid w:val="003D65BC"/>
    <w:rsid w:val="003D670C"/>
    <w:rsid w:val="003D6A95"/>
    <w:rsid w:val="003D6D67"/>
    <w:rsid w:val="003D6EF1"/>
    <w:rsid w:val="003D7133"/>
    <w:rsid w:val="003D7870"/>
    <w:rsid w:val="003E0136"/>
    <w:rsid w:val="003E02B4"/>
    <w:rsid w:val="003E0400"/>
    <w:rsid w:val="003E0497"/>
    <w:rsid w:val="003E0ADE"/>
    <w:rsid w:val="003E1126"/>
    <w:rsid w:val="003E347A"/>
    <w:rsid w:val="003E3592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55FD"/>
    <w:rsid w:val="003E706C"/>
    <w:rsid w:val="003F0A33"/>
    <w:rsid w:val="003F0A82"/>
    <w:rsid w:val="003F146C"/>
    <w:rsid w:val="003F1F0B"/>
    <w:rsid w:val="003F21E6"/>
    <w:rsid w:val="003F24BD"/>
    <w:rsid w:val="003F262F"/>
    <w:rsid w:val="003F2B1C"/>
    <w:rsid w:val="003F2F6E"/>
    <w:rsid w:val="003F3A07"/>
    <w:rsid w:val="003F40A4"/>
    <w:rsid w:val="003F4698"/>
    <w:rsid w:val="003F4D71"/>
    <w:rsid w:val="003F4E2C"/>
    <w:rsid w:val="003F5D66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5248"/>
    <w:rsid w:val="004357E5"/>
    <w:rsid w:val="00435D1D"/>
    <w:rsid w:val="00436D6C"/>
    <w:rsid w:val="004376DF"/>
    <w:rsid w:val="00437CC3"/>
    <w:rsid w:val="00437EB1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2F32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1D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1DE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5EE8"/>
    <w:rsid w:val="004661DC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0B0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5B9"/>
    <w:rsid w:val="004978B6"/>
    <w:rsid w:val="004A0194"/>
    <w:rsid w:val="004A02D7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689"/>
    <w:rsid w:val="004B37CB"/>
    <w:rsid w:val="004B385E"/>
    <w:rsid w:val="004B41D8"/>
    <w:rsid w:val="004B50C7"/>
    <w:rsid w:val="004B52E8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165A"/>
    <w:rsid w:val="004C17A0"/>
    <w:rsid w:val="004C28C7"/>
    <w:rsid w:val="004C3106"/>
    <w:rsid w:val="004C3238"/>
    <w:rsid w:val="004C3907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77B"/>
    <w:rsid w:val="004D2C37"/>
    <w:rsid w:val="004D3538"/>
    <w:rsid w:val="004D3C9C"/>
    <w:rsid w:val="004D4470"/>
    <w:rsid w:val="004D4950"/>
    <w:rsid w:val="004D4B54"/>
    <w:rsid w:val="004D4E6F"/>
    <w:rsid w:val="004D53AC"/>
    <w:rsid w:val="004D53D2"/>
    <w:rsid w:val="004D59EF"/>
    <w:rsid w:val="004D6333"/>
    <w:rsid w:val="004D76AB"/>
    <w:rsid w:val="004D7902"/>
    <w:rsid w:val="004D7B21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653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784"/>
    <w:rsid w:val="004F79DF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07CDD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5C6"/>
    <w:rsid w:val="00524DFE"/>
    <w:rsid w:val="00525082"/>
    <w:rsid w:val="005254A0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0EE6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37FE6"/>
    <w:rsid w:val="00540B1F"/>
    <w:rsid w:val="00540CBC"/>
    <w:rsid w:val="005410AB"/>
    <w:rsid w:val="005419FF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709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918"/>
    <w:rsid w:val="00554AA8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053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5FAD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2FC"/>
    <w:rsid w:val="0059379E"/>
    <w:rsid w:val="00594917"/>
    <w:rsid w:val="00594F50"/>
    <w:rsid w:val="005952EF"/>
    <w:rsid w:val="00595946"/>
    <w:rsid w:val="00595DFC"/>
    <w:rsid w:val="00596222"/>
    <w:rsid w:val="0059626A"/>
    <w:rsid w:val="0059690C"/>
    <w:rsid w:val="00596BFF"/>
    <w:rsid w:val="00596D0A"/>
    <w:rsid w:val="00596E71"/>
    <w:rsid w:val="005970DE"/>
    <w:rsid w:val="005971CC"/>
    <w:rsid w:val="00597615"/>
    <w:rsid w:val="00597695"/>
    <w:rsid w:val="005A0376"/>
    <w:rsid w:val="005A1149"/>
    <w:rsid w:val="005A1B39"/>
    <w:rsid w:val="005A1F9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2690"/>
    <w:rsid w:val="005B3147"/>
    <w:rsid w:val="005B3252"/>
    <w:rsid w:val="005B3603"/>
    <w:rsid w:val="005B436F"/>
    <w:rsid w:val="005B4593"/>
    <w:rsid w:val="005B4710"/>
    <w:rsid w:val="005B4E21"/>
    <w:rsid w:val="005B4EE6"/>
    <w:rsid w:val="005B57A9"/>
    <w:rsid w:val="005B5A32"/>
    <w:rsid w:val="005B5A46"/>
    <w:rsid w:val="005B5BFE"/>
    <w:rsid w:val="005B61C3"/>
    <w:rsid w:val="005B64D5"/>
    <w:rsid w:val="005B6540"/>
    <w:rsid w:val="005B66B9"/>
    <w:rsid w:val="005B6A70"/>
    <w:rsid w:val="005C0104"/>
    <w:rsid w:val="005C03FD"/>
    <w:rsid w:val="005C0974"/>
    <w:rsid w:val="005C0EBE"/>
    <w:rsid w:val="005C175F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0BAC"/>
    <w:rsid w:val="005D1296"/>
    <w:rsid w:val="005D21B6"/>
    <w:rsid w:val="005D2356"/>
    <w:rsid w:val="005D23C4"/>
    <w:rsid w:val="005D2511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75E"/>
    <w:rsid w:val="005D7BBB"/>
    <w:rsid w:val="005E0C65"/>
    <w:rsid w:val="005E0FF7"/>
    <w:rsid w:val="005E11EA"/>
    <w:rsid w:val="005E2828"/>
    <w:rsid w:val="005E28DE"/>
    <w:rsid w:val="005E3460"/>
    <w:rsid w:val="005E3670"/>
    <w:rsid w:val="005E38C2"/>
    <w:rsid w:val="005E3E73"/>
    <w:rsid w:val="005E3F4B"/>
    <w:rsid w:val="005E55A7"/>
    <w:rsid w:val="005E56A9"/>
    <w:rsid w:val="005E5DB8"/>
    <w:rsid w:val="005E62A3"/>
    <w:rsid w:val="005E65A6"/>
    <w:rsid w:val="005E67B3"/>
    <w:rsid w:val="005E6820"/>
    <w:rsid w:val="005E6933"/>
    <w:rsid w:val="005E6C8C"/>
    <w:rsid w:val="005E6E1E"/>
    <w:rsid w:val="005E6E94"/>
    <w:rsid w:val="005E72AF"/>
    <w:rsid w:val="005E7AD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5F7AB5"/>
    <w:rsid w:val="0060047D"/>
    <w:rsid w:val="00600E54"/>
    <w:rsid w:val="00600F2E"/>
    <w:rsid w:val="00601842"/>
    <w:rsid w:val="00601B03"/>
    <w:rsid w:val="00602406"/>
    <w:rsid w:val="006028B3"/>
    <w:rsid w:val="00603A55"/>
    <w:rsid w:val="00603AF4"/>
    <w:rsid w:val="0060430A"/>
    <w:rsid w:val="006043D6"/>
    <w:rsid w:val="006044D5"/>
    <w:rsid w:val="00604D5A"/>
    <w:rsid w:val="00604DB2"/>
    <w:rsid w:val="00606DFC"/>
    <w:rsid w:val="006104F3"/>
    <w:rsid w:val="00610DB5"/>
    <w:rsid w:val="00610DCE"/>
    <w:rsid w:val="00611885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17172"/>
    <w:rsid w:val="00617986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0AFC"/>
    <w:rsid w:val="00631EA7"/>
    <w:rsid w:val="006323D7"/>
    <w:rsid w:val="00633F8E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57F"/>
    <w:rsid w:val="00641858"/>
    <w:rsid w:val="00641992"/>
    <w:rsid w:val="00642321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549"/>
    <w:rsid w:val="006468CF"/>
    <w:rsid w:val="00646EA4"/>
    <w:rsid w:val="006471EF"/>
    <w:rsid w:val="00647F1D"/>
    <w:rsid w:val="00650036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5E7C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67E17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0DAD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177"/>
    <w:rsid w:val="0069538C"/>
    <w:rsid w:val="0069569E"/>
    <w:rsid w:val="00695BC7"/>
    <w:rsid w:val="00695D8C"/>
    <w:rsid w:val="006962BC"/>
    <w:rsid w:val="006963B5"/>
    <w:rsid w:val="00696A03"/>
    <w:rsid w:val="006A01B6"/>
    <w:rsid w:val="006A09D1"/>
    <w:rsid w:val="006A11AA"/>
    <w:rsid w:val="006A23F5"/>
    <w:rsid w:val="006A358B"/>
    <w:rsid w:val="006A374E"/>
    <w:rsid w:val="006A42DA"/>
    <w:rsid w:val="006A45B7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AAA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4955"/>
    <w:rsid w:val="006C4B48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3F77"/>
    <w:rsid w:val="006D3FFA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8D5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2D04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0B"/>
    <w:rsid w:val="00703A88"/>
    <w:rsid w:val="00703F02"/>
    <w:rsid w:val="00703FDA"/>
    <w:rsid w:val="0070426C"/>
    <w:rsid w:val="007043C2"/>
    <w:rsid w:val="007047E6"/>
    <w:rsid w:val="00704B90"/>
    <w:rsid w:val="0070540B"/>
    <w:rsid w:val="00705BA3"/>
    <w:rsid w:val="00706354"/>
    <w:rsid w:val="00707716"/>
    <w:rsid w:val="007077B5"/>
    <w:rsid w:val="007077CB"/>
    <w:rsid w:val="00707C93"/>
    <w:rsid w:val="00707D0B"/>
    <w:rsid w:val="00707F79"/>
    <w:rsid w:val="0071050B"/>
    <w:rsid w:val="00710783"/>
    <w:rsid w:val="00710BA2"/>
    <w:rsid w:val="00710C0E"/>
    <w:rsid w:val="00710DE4"/>
    <w:rsid w:val="00710FC8"/>
    <w:rsid w:val="00711238"/>
    <w:rsid w:val="00711304"/>
    <w:rsid w:val="00711363"/>
    <w:rsid w:val="00711AAB"/>
    <w:rsid w:val="00711AEF"/>
    <w:rsid w:val="007120B0"/>
    <w:rsid w:val="00712125"/>
    <w:rsid w:val="0071218E"/>
    <w:rsid w:val="007126D8"/>
    <w:rsid w:val="007127E7"/>
    <w:rsid w:val="00712825"/>
    <w:rsid w:val="00713736"/>
    <w:rsid w:val="00713ECA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E27"/>
    <w:rsid w:val="00720F91"/>
    <w:rsid w:val="00721A20"/>
    <w:rsid w:val="00721A35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7C5"/>
    <w:rsid w:val="0072696B"/>
    <w:rsid w:val="0072698E"/>
    <w:rsid w:val="00726A36"/>
    <w:rsid w:val="00726F6C"/>
    <w:rsid w:val="007304A0"/>
    <w:rsid w:val="00730FE1"/>
    <w:rsid w:val="00731279"/>
    <w:rsid w:val="007316E5"/>
    <w:rsid w:val="00731816"/>
    <w:rsid w:val="00731AE0"/>
    <w:rsid w:val="00732002"/>
    <w:rsid w:val="00732600"/>
    <w:rsid w:val="0073312A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C70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47927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00B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61"/>
    <w:rsid w:val="007729A4"/>
    <w:rsid w:val="00772B84"/>
    <w:rsid w:val="00772EE4"/>
    <w:rsid w:val="00772FC3"/>
    <w:rsid w:val="00773759"/>
    <w:rsid w:val="00773DBD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33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0E6B"/>
    <w:rsid w:val="00791155"/>
    <w:rsid w:val="0079173E"/>
    <w:rsid w:val="00791FA5"/>
    <w:rsid w:val="00792FDA"/>
    <w:rsid w:val="0079379B"/>
    <w:rsid w:val="00794383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4158"/>
    <w:rsid w:val="007A423C"/>
    <w:rsid w:val="007A519A"/>
    <w:rsid w:val="007A5421"/>
    <w:rsid w:val="007A56CD"/>
    <w:rsid w:val="007A6498"/>
    <w:rsid w:val="007A65E7"/>
    <w:rsid w:val="007A6673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6E9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458B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048"/>
    <w:rsid w:val="007D4ABB"/>
    <w:rsid w:val="007D4F79"/>
    <w:rsid w:val="007D5279"/>
    <w:rsid w:val="007D5B33"/>
    <w:rsid w:val="007D6A3B"/>
    <w:rsid w:val="007D6DA0"/>
    <w:rsid w:val="007D7072"/>
    <w:rsid w:val="007D7256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4F38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A05"/>
    <w:rsid w:val="007F6FB8"/>
    <w:rsid w:val="007F745E"/>
    <w:rsid w:val="007F7484"/>
    <w:rsid w:val="007F7760"/>
    <w:rsid w:val="007F7E1F"/>
    <w:rsid w:val="007F7EE0"/>
    <w:rsid w:val="00801257"/>
    <w:rsid w:val="00801282"/>
    <w:rsid w:val="008029DC"/>
    <w:rsid w:val="00802C7A"/>
    <w:rsid w:val="0080368C"/>
    <w:rsid w:val="00803B08"/>
    <w:rsid w:val="00803E4A"/>
    <w:rsid w:val="0080464E"/>
    <w:rsid w:val="00804A2E"/>
    <w:rsid w:val="00804D0D"/>
    <w:rsid w:val="00804DF9"/>
    <w:rsid w:val="00805573"/>
    <w:rsid w:val="008059BC"/>
    <w:rsid w:val="00805AE7"/>
    <w:rsid w:val="00805F76"/>
    <w:rsid w:val="0080665B"/>
    <w:rsid w:val="00806B30"/>
    <w:rsid w:val="00806CC0"/>
    <w:rsid w:val="00807C6C"/>
    <w:rsid w:val="00807F4A"/>
    <w:rsid w:val="008104D0"/>
    <w:rsid w:val="008110BB"/>
    <w:rsid w:val="00812221"/>
    <w:rsid w:val="00813F29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3EA8"/>
    <w:rsid w:val="008247FE"/>
    <w:rsid w:val="00824A02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0FA9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645"/>
    <w:rsid w:val="00840991"/>
    <w:rsid w:val="00840FDE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2F41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C78"/>
    <w:rsid w:val="00861E72"/>
    <w:rsid w:val="00861E9C"/>
    <w:rsid w:val="00861EDA"/>
    <w:rsid w:val="00862565"/>
    <w:rsid w:val="00862DBB"/>
    <w:rsid w:val="00863170"/>
    <w:rsid w:val="00863358"/>
    <w:rsid w:val="00864216"/>
    <w:rsid w:val="008643BC"/>
    <w:rsid w:val="008646FE"/>
    <w:rsid w:val="008649C6"/>
    <w:rsid w:val="00864E16"/>
    <w:rsid w:val="00864F62"/>
    <w:rsid w:val="00865867"/>
    <w:rsid w:val="00865D2C"/>
    <w:rsid w:val="00866472"/>
    <w:rsid w:val="00866584"/>
    <w:rsid w:val="00866762"/>
    <w:rsid w:val="00866964"/>
    <w:rsid w:val="00866B60"/>
    <w:rsid w:val="00867919"/>
    <w:rsid w:val="00867A33"/>
    <w:rsid w:val="00867E3B"/>
    <w:rsid w:val="00870767"/>
    <w:rsid w:val="008709D0"/>
    <w:rsid w:val="00870C8A"/>
    <w:rsid w:val="0087248A"/>
    <w:rsid w:val="0087328F"/>
    <w:rsid w:val="00873348"/>
    <w:rsid w:val="008739A2"/>
    <w:rsid w:val="008744A2"/>
    <w:rsid w:val="0087491B"/>
    <w:rsid w:val="00874F7C"/>
    <w:rsid w:val="008752FB"/>
    <w:rsid w:val="00875A1C"/>
    <w:rsid w:val="00876051"/>
    <w:rsid w:val="00876894"/>
    <w:rsid w:val="00876BF2"/>
    <w:rsid w:val="00876BFC"/>
    <w:rsid w:val="008770DF"/>
    <w:rsid w:val="008775F2"/>
    <w:rsid w:val="0087779E"/>
    <w:rsid w:val="0087796E"/>
    <w:rsid w:val="00877C9F"/>
    <w:rsid w:val="00877CB4"/>
    <w:rsid w:val="008813FE"/>
    <w:rsid w:val="008817D8"/>
    <w:rsid w:val="00882902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2F0F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0C40"/>
    <w:rsid w:val="008B10A9"/>
    <w:rsid w:val="008B13DD"/>
    <w:rsid w:val="008B1E3A"/>
    <w:rsid w:val="008B25C6"/>
    <w:rsid w:val="008B2644"/>
    <w:rsid w:val="008B2827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7BB"/>
    <w:rsid w:val="008B7D22"/>
    <w:rsid w:val="008B7FEF"/>
    <w:rsid w:val="008C024E"/>
    <w:rsid w:val="008C1927"/>
    <w:rsid w:val="008C1CCE"/>
    <w:rsid w:val="008C1E27"/>
    <w:rsid w:val="008C26AF"/>
    <w:rsid w:val="008C2894"/>
    <w:rsid w:val="008C2A95"/>
    <w:rsid w:val="008C315D"/>
    <w:rsid w:val="008C31DA"/>
    <w:rsid w:val="008C339F"/>
    <w:rsid w:val="008C3F31"/>
    <w:rsid w:val="008C4006"/>
    <w:rsid w:val="008C4240"/>
    <w:rsid w:val="008C4AC6"/>
    <w:rsid w:val="008C5ACD"/>
    <w:rsid w:val="008C5EEA"/>
    <w:rsid w:val="008C678F"/>
    <w:rsid w:val="008C67E9"/>
    <w:rsid w:val="008C789D"/>
    <w:rsid w:val="008C79A6"/>
    <w:rsid w:val="008C7C22"/>
    <w:rsid w:val="008C7FD7"/>
    <w:rsid w:val="008D0E0D"/>
    <w:rsid w:val="008D10FD"/>
    <w:rsid w:val="008D12C3"/>
    <w:rsid w:val="008D1345"/>
    <w:rsid w:val="008D181D"/>
    <w:rsid w:val="008D1B79"/>
    <w:rsid w:val="008D1E28"/>
    <w:rsid w:val="008D2DDD"/>
    <w:rsid w:val="008D2FC4"/>
    <w:rsid w:val="008D34C1"/>
    <w:rsid w:val="008D3530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6D43"/>
    <w:rsid w:val="008D76C3"/>
    <w:rsid w:val="008E03DE"/>
    <w:rsid w:val="008E04F9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2D5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3AF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4904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6608"/>
    <w:rsid w:val="00917309"/>
    <w:rsid w:val="009176F5"/>
    <w:rsid w:val="00917ADC"/>
    <w:rsid w:val="00917C67"/>
    <w:rsid w:val="00917DB0"/>
    <w:rsid w:val="00917FF4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3AE1"/>
    <w:rsid w:val="0092496C"/>
    <w:rsid w:val="00924E45"/>
    <w:rsid w:val="00925037"/>
    <w:rsid w:val="00925A48"/>
    <w:rsid w:val="00925B2E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27FCF"/>
    <w:rsid w:val="00930350"/>
    <w:rsid w:val="00930D87"/>
    <w:rsid w:val="009325C5"/>
    <w:rsid w:val="0093263E"/>
    <w:rsid w:val="00932A65"/>
    <w:rsid w:val="00932CDD"/>
    <w:rsid w:val="00932E87"/>
    <w:rsid w:val="00933018"/>
    <w:rsid w:val="00933035"/>
    <w:rsid w:val="00933D40"/>
    <w:rsid w:val="00933F06"/>
    <w:rsid w:val="00934610"/>
    <w:rsid w:val="00934FA3"/>
    <w:rsid w:val="009356E7"/>
    <w:rsid w:val="00935A4A"/>
    <w:rsid w:val="00936144"/>
    <w:rsid w:val="009364D8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47BC6"/>
    <w:rsid w:val="009509EC"/>
    <w:rsid w:val="00950C55"/>
    <w:rsid w:val="00950C8B"/>
    <w:rsid w:val="00950D82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463C"/>
    <w:rsid w:val="00956082"/>
    <w:rsid w:val="0095621F"/>
    <w:rsid w:val="0095637F"/>
    <w:rsid w:val="0095689F"/>
    <w:rsid w:val="009577AF"/>
    <w:rsid w:val="0095795F"/>
    <w:rsid w:val="00960511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8E2"/>
    <w:rsid w:val="00963CCE"/>
    <w:rsid w:val="00963FF4"/>
    <w:rsid w:val="00964364"/>
    <w:rsid w:val="00964976"/>
    <w:rsid w:val="00964985"/>
    <w:rsid w:val="00965D05"/>
    <w:rsid w:val="00966530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0D84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54DB"/>
    <w:rsid w:val="00996124"/>
    <w:rsid w:val="009969C4"/>
    <w:rsid w:val="00996EC2"/>
    <w:rsid w:val="009972F8"/>
    <w:rsid w:val="0099779C"/>
    <w:rsid w:val="009A00D9"/>
    <w:rsid w:val="009A0A4D"/>
    <w:rsid w:val="009A0E9E"/>
    <w:rsid w:val="009A1BA4"/>
    <w:rsid w:val="009A1BB2"/>
    <w:rsid w:val="009A1CA8"/>
    <w:rsid w:val="009A230C"/>
    <w:rsid w:val="009A261C"/>
    <w:rsid w:val="009A27E9"/>
    <w:rsid w:val="009A2B96"/>
    <w:rsid w:val="009A2D36"/>
    <w:rsid w:val="009A2ECE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24"/>
    <w:rsid w:val="009A56AB"/>
    <w:rsid w:val="009A5B16"/>
    <w:rsid w:val="009A5C09"/>
    <w:rsid w:val="009A6022"/>
    <w:rsid w:val="009A6A88"/>
    <w:rsid w:val="009A6E57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D9F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68E1"/>
    <w:rsid w:val="009C7822"/>
    <w:rsid w:val="009D04E0"/>
    <w:rsid w:val="009D0A2B"/>
    <w:rsid w:val="009D0D28"/>
    <w:rsid w:val="009D10D6"/>
    <w:rsid w:val="009D12E0"/>
    <w:rsid w:val="009D140B"/>
    <w:rsid w:val="009D14B7"/>
    <w:rsid w:val="009D21CF"/>
    <w:rsid w:val="009D2325"/>
    <w:rsid w:val="009D3652"/>
    <w:rsid w:val="009D384B"/>
    <w:rsid w:val="009D4089"/>
    <w:rsid w:val="009D4189"/>
    <w:rsid w:val="009D45A4"/>
    <w:rsid w:val="009D504C"/>
    <w:rsid w:val="009D5AD7"/>
    <w:rsid w:val="009D5D2E"/>
    <w:rsid w:val="009D625E"/>
    <w:rsid w:val="009D6C83"/>
    <w:rsid w:val="009D73B3"/>
    <w:rsid w:val="009D7406"/>
    <w:rsid w:val="009D7496"/>
    <w:rsid w:val="009D7610"/>
    <w:rsid w:val="009D7B14"/>
    <w:rsid w:val="009D7D10"/>
    <w:rsid w:val="009E0654"/>
    <w:rsid w:val="009E078A"/>
    <w:rsid w:val="009E11B2"/>
    <w:rsid w:val="009E16D1"/>
    <w:rsid w:val="009E16E5"/>
    <w:rsid w:val="009E174C"/>
    <w:rsid w:val="009E1920"/>
    <w:rsid w:val="009E1C9D"/>
    <w:rsid w:val="009E1DA4"/>
    <w:rsid w:val="009E221F"/>
    <w:rsid w:val="009E2B74"/>
    <w:rsid w:val="009E305D"/>
    <w:rsid w:val="009E30C0"/>
    <w:rsid w:val="009E34D0"/>
    <w:rsid w:val="009E35DD"/>
    <w:rsid w:val="009E384F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39F5"/>
    <w:rsid w:val="009F425B"/>
    <w:rsid w:val="009F436F"/>
    <w:rsid w:val="009F5108"/>
    <w:rsid w:val="009F5241"/>
    <w:rsid w:val="009F5268"/>
    <w:rsid w:val="009F5861"/>
    <w:rsid w:val="009F6197"/>
    <w:rsid w:val="009F66BA"/>
    <w:rsid w:val="009F6707"/>
    <w:rsid w:val="009F6B6A"/>
    <w:rsid w:val="009F6C72"/>
    <w:rsid w:val="009F7AC9"/>
    <w:rsid w:val="00A0012D"/>
    <w:rsid w:val="00A00502"/>
    <w:rsid w:val="00A00A2E"/>
    <w:rsid w:val="00A00F80"/>
    <w:rsid w:val="00A01436"/>
    <w:rsid w:val="00A01FD5"/>
    <w:rsid w:val="00A026BA"/>
    <w:rsid w:val="00A03771"/>
    <w:rsid w:val="00A0378F"/>
    <w:rsid w:val="00A03AB0"/>
    <w:rsid w:val="00A04171"/>
    <w:rsid w:val="00A04196"/>
    <w:rsid w:val="00A04B80"/>
    <w:rsid w:val="00A04D14"/>
    <w:rsid w:val="00A04EE4"/>
    <w:rsid w:val="00A05089"/>
    <w:rsid w:val="00A05991"/>
    <w:rsid w:val="00A05E30"/>
    <w:rsid w:val="00A05F53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2C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2EC1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4F5E"/>
    <w:rsid w:val="00A45CE7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682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BA"/>
    <w:rsid w:val="00A60DDB"/>
    <w:rsid w:val="00A60FE3"/>
    <w:rsid w:val="00A6118E"/>
    <w:rsid w:val="00A612BC"/>
    <w:rsid w:val="00A612ED"/>
    <w:rsid w:val="00A61B3B"/>
    <w:rsid w:val="00A6241A"/>
    <w:rsid w:val="00A62794"/>
    <w:rsid w:val="00A629C3"/>
    <w:rsid w:val="00A630BD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8E"/>
    <w:rsid w:val="00A764CD"/>
    <w:rsid w:val="00A7770E"/>
    <w:rsid w:val="00A77851"/>
    <w:rsid w:val="00A778DF"/>
    <w:rsid w:val="00A77D9E"/>
    <w:rsid w:val="00A77DA2"/>
    <w:rsid w:val="00A77E62"/>
    <w:rsid w:val="00A80437"/>
    <w:rsid w:val="00A80AAE"/>
    <w:rsid w:val="00A80DCF"/>
    <w:rsid w:val="00A816E8"/>
    <w:rsid w:val="00A817EE"/>
    <w:rsid w:val="00A81A3C"/>
    <w:rsid w:val="00A81FC5"/>
    <w:rsid w:val="00A826A1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68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6A7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B7E8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695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25C9"/>
    <w:rsid w:val="00AD307B"/>
    <w:rsid w:val="00AD316C"/>
    <w:rsid w:val="00AD317E"/>
    <w:rsid w:val="00AD346F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700"/>
    <w:rsid w:val="00AE2C13"/>
    <w:rsid w:val="00AE2CCB"/>
    <w:rsid w:val="00AE2EAE"/>
    <w:rsid w:val="00AE3168"/>
    <w:rsid w:val="00AE328D"/>
    <w:rsid w:val="00AE4C5B"/>
    <w:rsid w:val="00AE5007"/>
    <w:rsid w:val="00AE515A"/>
    <w:rsid w:val="00AE60D4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6D27"/>
    <w:rsid w:val="00AF71A9"/>
    <w:rsid w:val="00AF73A6"/>
    <w:rsid w:val="00AF7519"/>
    <w:rsid w:val="00B00026"/>
    <w:rsid w:val="00B00F96"/>
    <w:rsid w:val="00B01224"/>
    <w:rsid w:val="00B015C9"/>
    <w:rsid w:val="00B01734"/>
    <w:rsid w:val="00B029E1"/>
    <w:rsid w:val="00B029FE"/>
    <w:rsid w:val="00B03025"/>
    <w:rsid w:val="00B030BE"/>
    <w:rsid w:val="00B0336A"/>
    <w:rsid w:val="00B035B5"/>
    <w:rsid w:val="00B03778"/>
    <w:rsid w:val="00B04953"/>
    <w:rsid w:val="00B04ACB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BBB"/>
    <w:rsid w:val="00B12F48"/>
    <w:rsid w:val="00B134EE"/>
    <w:rsid w:val="00B13831"/>
    <w:rsid w:val="00B138A3"/>
    <w:rsid w:val="00B139CC"/>
    <w:rsid w:val="00B13E0F"/>
    <w:rsid w:val="00B140BF"/>
    <w:rsid w:val="00B14667"/>
    <w:rsid w:val="00B156C5"/>
    <w:rsid w:val="00B156C9"/>
    <w:rsid w:val="00B15768"/>
    <w:rsid w:val="00B15830"/>
    <w:rsid w:val="00B16A77"/>
    <w:rsid w:val="00B16A97"/>
    <w:rsid w:val="00B172BB"/>
    <w:rsid w:val="00B17805"/>
    <w:rsid w:val="00B17B91"/>
    <w:rsid w:val="00B17C80"/>
    <w:rsid w:val="00B2020B"/>
    <w:rsid w:val="00B203B1"/>
    <w:rsid w:val="00B208A5"/>
    <w:rsid w:val="00B2163D"/>
    <w:rsid w:val="00B2169F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CDA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0DD"/>
    <w:rsid w:val="00B35122"/>
    <w:rsid w:val="00B35578"/>
    <w:rsid w:val="00B35A90"/>
    <w:rsid w:val="00B37168"/>
    <w:rsid w:val="00B37822"/>
    <w:rsid w:val="00B40368"/>
    <w:rsid w:val="00B403A5"/>
    <w:rsid w:val="00B407D0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37E7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6B5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5C11"/>
    <w:rsid w:val="00B56325"/>
    <w:rsid w:val="00B569C0"/>
    <w:rsid w:val="00B5785C"/>
    <w:rsid w:val="00B57D4F"/>
    <w:rsid w:val="00B60204"/>
    <w:rsid w:val="00B60367"/>
    <w:rsid w:val="00B60EAF"/>
    <w:rsid w:val="00B6138B"/>
    <w:rsid w:val="00B61509"/>
    <w:rsid w:val="00B616DC"/>
    <w:rsid w:val="00B61F97"/>
    <w:rsid w:val="00B629CC"/>
    <w:rsid w:val="00B62AEE"/>
    <w:rsid w:val="00B63106"/>
    <w:rsid w:val="00B64025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694"/>
    <w:rsid w:val="00B7580B"/>
    <w:rsid w:val="00B75896"/>
    <w:rsid w:val="00B75952"/>
    <w:rsid w:val="00B75A6B"/>
    <w:rsid w:val="00B76249"/>
    <w:rsid w:val="00B76413"/>
    <w:rsid w:val="00B76599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1B67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7AF"/>
    <w:rsid w:val="00B918D5"/>
    <w:rsid w:val="00B91D84"/>
    <w:rsid w:val="00B92795"/>
    <w:rsid w:val="00B935C1"/>
    <w:rsid w:val="00B93D80"/>
    <w:rsid w:val="00B959DE"/>
    <w:rsid w:val="00B95A02"/>
    <w:rsid w:val="00B96049"/>
    <w:rsid w:val="00B9625E"/>
    <w:rsid w:val="00B96762"/>
    <w:rsid w:val="00B96F95"/>
    <w:rsid w:val="00B9772A"/>
    <w:rsid w:val="00B97BCA"/>
    <w:rsid w:val="00BA0114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5CFD"/>
    <w:rsid w:val="00BA609E"/>
    <w:rsid w:val="00BA738A"/>
    <w:rsid w:val="00BB0AE0"/>
    <w:rsid w:val="00BB121C"/>
    <w:rsid w:val="00BB158D"/>
    <w:rsid w:val="00BB17FD"/>
    <w:rsid w:val="00BB18BE"/>
    <w:rsid w:val="00BB20F7"/>
    <w:rsid w:val="00BB2323"/>
    <w:rsid w:val="00BB274B"/>
    <w:rsid w:val="00BB2B1A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5BD"/>
    <w:rsid w:val="00BB7753"/>
    <w:rsid w:val="00BC0E17"/>
    <w:rsid w:val="00BC12F9"/>
    <w:rsid w:val="00BC13C9"/>
    <w:rsid w:val="00BC1AEC"/>
    <w:rsid w:val="00BC1DD1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599"/>
    <w:rsid w:val="00BD56BB"/>
    <w:rsid w:val="00BD592E"/>
    <w:rsid w:val="00BD59EE"/>
    <w:rsid w:val="00BD77FB"/>
    <w:rsid w:val="00BD7851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4A5"/>
    <w:rsid w:val="00BE68B1"/>
    <w:rsid w:val="00BE6C4A"/>
    <w:rsid w:val="00BE7230"/>
    <w:rsid w:val="00BE7550"/>
    <w:rsid w:val="00BE795A"/>
    <w:rsid w:val="00BE7F6D"/>
    <w:rsid w:val="00BF066E"/>
    <w:rsid w:val="00BF087C"/>
    <w:rsid w:val="00BF0AFA"/>
    <w:rsid w:val="00BF0B06"/>
    <w:rsid w:val="00BF1303"/>
    <w:rsid w:val="00BF1898"/>
    <w:rsid w:val="00BF2613"/>
    <w:rsid w:val="00BF267E"/>
    <w:rsid w:val="00BF3043"/>
    <w:rsid w:val="00BF3245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BF7220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8DB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5F9"/>
    <w:rsid w:val="00C2370D"/>
    <w:rsid w:val="00C23753"/>
    <w:rsid w:val="00C23BC5"/>
    <w:rsid w:val="00C245EE"/>
    <w:rsid w:val="00C24C48"/>
    <w:rsid w:val="00C24E11"/>
    <w:rsid w:val="00C24E32"/>
    <w:rsid w:val="00C250CE"/>
    <w:rsid w:val="00C2543D"/>
    <w:rsid w:val="00C25663"/>
    <w:rsid w:val="00C26209"/>
    <w:rsid w:val="00C26390"/>
    <w:rsid w:val="00C26399"/>
    <w:rsid w:val="00C268A2"/>
    <w:rsid w:val="00C26DCF"/>
    <w:rsid w:val="00C26EF8"/>
    <w:rsid w:val="00C30456"/>
    <w:rsid w:val="00C30653"/>
    <w:rsid w:val="00C30728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92B"/>
    <w:rsid w:val="00C37F50"/>
    <w:rsid w:val="00C401B5"/>
    <w:rsid w:val="00C404F9"/>
    <w:rsid w:val="00C40CA1"/>
    <w:rsid w:val="00C41277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2F8E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F3"/>
    <w:rsid w:val="00C63B2C"/>
    <w:rsid w:val="00C64A88"/>
    <w:rsid w:val="00C64C33"/>
    <w:rsid w:val="00C64F39"/>
    <w:rsid w:val="00C65C4F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3A4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EE7"/>
    <w:rsid w:val="00C86FC3"/>
    <w:rsid w:val="00C871F9"/>
    <w:rsid w:val="00C87833"/>
    <w:rsid w:val="00C878B8"/>
    <w:rsid w:val="00C87ABA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74B"/>
    <w:rsid w:val="00CB2E05"/>
    <w:rsid w:val="00CB330F"/>
    <w:rsid w:val="00CB34EC"/>
    <w:rsid w:val="00CB351E"/>
    <w:rsid w:val="00CB3A7F"/>
    <w:rsid w:val="00CB3BE0"/>
    <w:rsid w:val="00CB3F17"/>
    <w:rsid w:val="00CB4BBE"/>
    <w:rsid w:val="00CB4FF1"/>
    <w:rsid w:val="00CB5389"/>
    <w:rsid w:val="00CB579E"/>
    <w:rsid w:val="00CB68F5"/>
    <w:rsid w:val="00CB6A44"/>
    <w:rsid w:val="00CB7076"/>
    <w:rsid w:val="00CB73AC"/>
    <w:rsid w:val="00CB761B"/>
    <w:rsid w:val="00CC02E3"/>
    <w:rsid w:val="00CC0CFE"/>
    <w:rsid w:val="00CC0D64"/>
    <w:rsid w:val="00CC14F7"/>
    <w:rsid w:val="00CC1C20"/>
    <w:rsid w:val="00CC1F52"/>
    <w:rsid w:val="00CC1FE2"/>
    <w:rsid w:val="00CC2351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07F9"/>
    <w:rsid w:val="00CD100B"/>
    <w:rsid w:val="00CD126D"/>
    <w:rsid w:val="00CD24AF"/>
    <w:rsid w:val="00CD2828"/>
    <w:rsid w:val="00CD2D47"/>
    <w:rsid w:val="00CD35D7"/>
    <w:rsid w:val="00CD37FE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0B3C"/>
    <w:rsid w:val="00CE1CFF"/>
    <w:rsid w:val="00CE1DDB"/>
    <w:rsid w:val="00CE20FF"/>
    <w:rsid w:val="00CE26F5"/>
    <w:rsid w:val="00CE2E36"/>
    <w:rsid w:val="00CE3685"/>
    <w:rsid w:val="00CE3E5A"/>
    <w:rsid w:val="00CE53F1"/>
    <w:rsid w:val="00CE5E8A"/>
    <w:rsid w:val="00CE5F1E"/>
    <w:rsid w:val="00CE68F2"/>
    <w:rsid w:val="00CE6E31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996"/>
    <w:rsid w:val="00CF3A3B"/>
    <w:rsid w:val="00CF3D50"/>
    <w:rsid w:val="00CF3D70"/>
    <w:rsid w:val="00CF405A"/>
    <w:rsid w:val="00CF419F"/>
    <w:rsid w:val="00CF489B"/>
    <w:rsid w:val="00CF4914"/>
    <w:rsid w:val="00CF5272"/>
    <w:rsid w:val="00CF5845"/>
    <w:rsid w:val="00CF58BF"/>
    <w:rsid w:val="00CF65EE"/>
    <w:rsid w:val="00CF6788"/>
    <w:rsid w:val="00CF6D47"/>
    <w:rsid w:val="00CF7A46"/>
    <w:rsid w:val="00CF7BF7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1B3"/>
    <w:rsid w:val="00D07C77"/>
    <w:rsid w:val="00D111E6"/>
    <w:rsid w:val="00D11551"/>
    <w:rsid w:val="00D117E7"/>
    <w:rsid w:val="00D11DB7"/>
    <w:rsid w:val="00D12707"/>
    <w:rsid w:val="00D12F00"/>
    <w:rsid w:val="00D13772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6579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13"/>
    <w:rsid w:val="00D22DDC"/>
    <w:rsid w:val="00D22EEB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7C4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2B4"/>
    <w:rsid w:val="00D403AA"/>
    <w:rsid w:val="00D4091C"/>
    <w:rsid w:val="00D40E02"/>
    <w:rsid w:val="00D412F6"/>
    <w:rsid w:val="00D4161F"/>
    <w:rsid w:val="00D41CCC"/>
    <w:rsid w:val="00D422D6"/>
    <w:rsid w:val="00D42438"/>
    <w:rsid w:val="00D42E4F"/>
    <w:rsid w:val="00D42EA8"/>
    <w:rsid w:val="00D43744"/>
    <w:rsid w:val="00D43BBA"/>
    <w:rsid w:val="00D45003"/>
    <w:rsid w:val="00D451F6"/>
    <w:rsid w:val="00D45A59"/>
    <w:rsid w:val="00D46636"/>
    <w:rsid w:val="00D46D9D"/>
    <w:rsid w:val="00D46FFA"/>
    <w:rsid w:val="00D472E8"/>
    <w:rsid w:val="00D4786B"/>
    <w:rsid w:val="00D47BC3"/>
    <w:rsid w:val="00D5038F"/>
    <w:rsid w:val="00D5068F"/>
    <w:rsid w:val="00D50816"/>
    <w:rsid w:val="00D50A2E"/>
    <w:rsid w:val="00D50E34"/>
    <w:rsid w:val="00D51050"/>
    <w:rsid w:val="00D5118D"/>
    <w:rsid w:val="00D51AC7"/>
    <w:rsid w:val="00D51B5B"/>
    <w:rsid w:val="00D51E07"/>
    <w:rsid w:val="00D5203F"/>
    <w:rsid w:val="00D5207B"/>
    <w:rsid w:val="00D52303"/>
    <w:rsid w:val="00D52345"/>
    <w:rsid w:val="00D52C26"/>
    <w:rsid w:val="00D53842"/>
    <w:rsid w:val="00D539B0"/>
    <w:rsid w:val="00D54C11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5DF"/>
    <w:rsid w:val="00D6065B"/>
    <w:rsid w:val="00D611C4"/>
    <w:rsid w:val="00D6181A"/>
    <w:rsid w:val="00D6189E"/>
    <w:rsid w:val="00D61902"/>
    <w:rsid w:val="00D61E2A"/>
    <w:rsid w:val="00D61ED3"/>
    <w:rsid w:val="00D62250"/>
    <w:rsid w:val="00D622A5"/>
    <w:rsid w:val="00D62586"/>
    <w:rsid w:val="00D62CB2"/>
    <w:rsid w:val="00D63CDE"/>
    <w:rsid w:val="00D63E5C"/>
    <w:rsid w:val="00D64328"/>
    <w:rsid w:val="00D65799"/>
    <w:rsid w:val="00D65D6A"/>
    <w:rsid w:val="00D662A2"/>
    <w:rsid w:val="00D663C0"/>
    <w:rsid w:val="00D664B1"/>
    <w:rsid w:val="00D66815"/>
    <w:rsid w:val="00D669F1"/>
    <w:rsid w:val="00D66C14"/>
    <w:rsid w:val="00D66FD7"/>
    <w:rsid w:val="00D707BF"/>
    <w:rsid w:val="00D713EE"/>
    <w:rsid w:val="00D7151F"/>
    <w:rsid w:val="00D716D2"/>
    <w:rsid w:val="00D71D08"/>
    <w:rsid w:val="00D7214E"/>
    <w:rsid w:val="00D72E44"/>
    <w:rsid w:val="00D73311"/>
    <w:rsid w:val="00D73371"/>
    <w:rsid w:val="00D733B6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823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81F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59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68DA"/>
    <w:rsid w:val="00DB6C4B"/>
    <w:rsid w:val="00DB7AA3"/>
    <w:rsid w:val="00DC049C"/>
    <w:rsid w:val="00DC093A"/>
    <w:rsid w:val="00DC16E3"/>
    <w:rsid w:val="00DC1E93"/>
    <w:rsid w:val="00DC21D8"/>
    <w:rsid w:val="00DC2E14"/>
    <w:rsid w:val="00DC3B5E"/>
    <w:rsid w:val="00DC3F1E"/>
    <w:rsid w:val="00DC41FB"/>
    <w:rsid w:val="00DC476A"/>
    <w:rsid w:val="00DC4EB7"/>
    <w:rsid w:val="00DC4FF0"/>
    <w:rsid w:val="00DC5502"/>
    <w:rsid w:val="00DC5DE9"/>
    <w:rsid w:val="00DC632F"/>
    <w:rsid w:val="00DC6715"/>
    <w:rsid w:val="00DC7021"/>
    <w:rsid w:val="00DC73C4"/>
    <w:rsid w:val="00DC7409"/>
    <w:rsid w:val="00DC7417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0E2D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0C1"/>
    <w:rsid w:val="00DE728D"/>
    <w:rsid w:val="00DE7A73"/>
    <w:rsid w:val="00DE7F2B"/>
    <w:rsid w:val="00DF082E"/>
    <w:rsid w:val="00DF08E9"/>
    <w:rsid w:val="00DF0D8B"/>
    <w:rsid w:val="00DF0EE2"/>
    <w:rsid w:val="00DF0F84"/>
    <w:rsid w:val="00DF0F8A"/>
    <w:rsid w:val="00DF26FD"/>
    <w:rsid w:val="00DF2BEA"/>
    <w:rsid w:val="00DF328E"/>
    <w:rsid w:val="00DF3557"/>
    <w:rsid w:val="00DF3AC0"/>
    <w:rsid w:val="00DF3FC9"/>
    <w:rsid w:val="00DF502F"/>
    <w:rsid w:val="00DF5FB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924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3F54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312"/>
    <w:rsid w:val="00E10460"/>
    <w:rsid w:val="00E107C7"/>
    <w:rsid w:val="00E10DBB"/>
    <w:rsid w:val="00E113CF"/>
    <w:rsid w:val="00E1151F"/>
    <w:rsid w:val="00E11633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1561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BB"/>
    <w:rsid w:val="00E376D9"/>
    <w:rsid w:val="00E37A94"/>
    <w:rsid w:val="00E37DA1"/>
    <w:rsid w:val="00E40167"/>
    <w:rsid w:val="00E41D6A"/>
    <w:rsid w:val="00E42146"/>
    <w:rsid w:val="00E42343"/>
    <w:rsid w:val="00E42478"/>
    <w:rsid w:val="00E424C9"/>
    <w:rsid w:val="00E44A55"/>
    <w:rsid w:val="00E44F52"/>
    <w:rsid w:val="00E451B1"/>
    <w:rsid w:val="00E451B2"/>
    <w:rsid w:val="00E45BA3"/>
    <w:rsid w:val="00E46B14"/>
    <w:rsid w:val="00E46C68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885"/>
    <w:rsid w:val="00E65E90"/>
    <w:rsid w:val="00E65F1D"/>
    <w:rsid w:val="00E66341"/>
    <w:rsid w:val="00E66843"/>
    <w:rsid w:val="00E66B4B"/>
    <w:rsid w:val="00E67536"/>
    <w:rsid w:val="00E67C71"/>
    <w:rsid w:val="00E67E4D"/>
    <w:rsid w:val="00E67E8C"/>
    <w:rsid w:val="00E7022C"/>
    <w:rsid w:val="00E7096F"/>
    <w:rsid w:val="00E719FB"/>
    <w:rsid w:val="00E71E05"/>
    <w:rsid w:val="00E71E56"/>
    <w:rsid w:val="00E71EB5"/>
    <w:rsid w:val="00E72159"/>
    <w:rsid w:val="00E7233D"/>
    <w:rsid w:val="00E7251D"/>
    <w:rsid w:val="00E72AA4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4C0"/>
    <w:rsid w:val="00E779DB"/>
    <w:rsid w:val="00E77AB4"/>
    <w:rsid w:val="00E77D94"/>
    <w:rsid w:val="00E77E08"/>
    <w:rsid w:val="00E801EC"/>
    <w:rsid w:val="00E80476"/>
    <w:rsid w:val="00E80CB1"/>
    <w:rsid w:val="00E8160E"/>
    <w:rsid w:val="00E81848"/>
    <w:rsid w:val="00E8197C"/>
    <w:rsid w:val="00E81A5A"/>
    <w:rsid w:val="00E8280F"/>
    <w:rsid w:val="00E83748"/>
    <w:rsid w:val="00E83792"/>
    <w:rsid w:val="00E837A6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0A51"/>
    <w:rsid w:val="00E91501"/>
    <w:rsid w:val="00E91A4B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79B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C6E"/>
    <w:rsid w:val="00EA2EB6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518"/>
    <w:rsid w:val="00EB0848"/>
    <w:rsid w:val="00EB0C45"/>
    <w:rsid w:val="00EB12F7"/>
    <w:rsid w:val="00EB1816"/>
    <w:rsid w:val="00EB1D3D"/>
    <w:rsid w:val="00EB25FE"/>
    <w:rsid w:val="00EB29F7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004"/>
    <w:rsid w:val="00EC1697"/>
    <w:rsid w:val="00EC17EA"/>
    <w:rsid w:val="00EC29D0"/>
    <w:rsid w:val="00EC2A6A"/>
    <w:rsid w:val="00EC2BB3"/>
    <w:rsid w:val="00EC2EC8"/>
    <w:rsid w:val="00EC3271"/>
    <w:rsid w:val="00EC48A4"/>
    <w:rsid w:val="00EC4FF4"/>
    <w:rsid w:val="00EC58D9"/>
    <w:rsid w:val="00EC5A3F"/>
    <w:rsid w:val="00EC5E98"/>
    <w:rsid w:val="00EC5F63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59A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341D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7A8"/>
    <w:rsid w:val="00EF7CE1"/>
    <w:rsid w:val="00F00029"/>
    <w:rsid w:val="00F00061"/>
    <w:rsid w:val="00F0020D"/>
    <w:rsid w:val="00F01647"/>
    <w:rsid w:val="00F01B27"/>
    <w:rsid w:val="00F01EC4"/>
    <w:rsid w:val="00F020A8"/>
    <w:rsid w:val="00F02169"/>
    <w:rsid w:val="00F025F2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6B52"/>
    <w:rsid w:val="00F06F84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253"/>
    <w:rsid w:val="00F1365E"/>
    <w:rsid w:val="00F1432E"/>
    <w:rsid w:val="00F143DF"/>
    <w:rsid w:val="00F154DD"/>
    <w:rsid w:val="00F154F8"/>
    <w:rsid w:val="00F1561E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E0C"/>
    <w:rsid w:val="00F36FA9"/>
    <w:rsid w:val="00F3713F"/>
    <w:rsid w:val="00F37578"/>
    <w:rsid w:val="00F40039"/>
    <w:rsid w:val="00F40450"/>
    <w:rsid w:val="00F40628"/>
    <w:rsid w:val="00F40BA9"/>
    <w:rsid w:val="00F40E18"/>
    <w:rsid w:val="00F4128F"/>
    <w:rsid w:val="00F412B5"/>
    <w:rsid w:val="00F418CF"/>
    <w:rsid w:val="00F41C08"/>
    <w:rsid w:val="00F430B0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140"/>
    <w:rsid w:val="00F51761"/>
    <w:rsid w:val="00F51812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629"/>
    <w:rsid w:val="00F53A58"/>
    <w:rsid w:val="00F543C4"/>
    <w:rsid w:val="00F54476"/>
    <w:rsid w:val="00F54B5D"/>
    <w:rsid w:val="00F54D55"/>
    <w:rsid w:val="00F5572A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1D0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00"/>
    <w:rsid w:val="00F767A0"/>
    <w:rsid w:val="00F767B8"/>
    <w:rsid w:val="00F76B48"/>
    <w:rsid w:val="00F77E3D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2DD2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7B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5CB5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642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3C13"/>
    <w:rsid w:val="00FC470C"/>
    <w:rsid w:val="00FC4750"/>
    <w:rsid w:val="00FC48E8"/>
    <w:rsid w:val="00FC4C6F"/>
    <w:rsid w:val="00FC60C2"/>
    <w:rsid w:val="00FC665B"/>
    <w:rsid w:val="00FC6B58"/>
    <w:rsid w:val="00FC7273"/>
    <w:rsid w:val="00FC7279"/>
    <w:rsid w:val="00FC74B6"/>
    <w:rsid w:val="00FC7E18"/>
    <w:rsid w:val="00FD0204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2"/>
    <w:rsid w:val="00FE49CA"/>
    <w:rsid w:val="00FE57FC"/>
    <w:rsid w:val="00FE5F21"/>
    <w:rsid w:val="00FE69BC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1FA8"/>
    <w:rsid w:val="00FF30F7"/>
    <w:rsid w:val="00FF3448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559B6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docs.bartonccc.edu/iss/documents/faculty/ClassWaiver.pdf" TargetMode="External"/><Relationship Id="rId26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1" Type="http://schemas.openxmlformats.org/officeDocument/2006/relationships/hyperlink" Target="https://exsforms3.bartonccc.edu/location/index.htm" TargetMode="External"/><Relationship Id="rId34" Type="http://schemas.openxmlformats.org/officeDocument/2006/relationships/hyperlink" Target="https://docs.bartonccc.edu/iss/documents/faculty/proctor_request_form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artonccc.sharepoint.com/:x:/s/BartonPRMarketing/EajHwOh5PdZKuO7JsGOgaXoBHSPA2Fq7Re79WKGb064JSQ?e=NjlNVf" TargetMode="External"/><Relationship Id="rId17" Type="http://schemas.openxmlformats.org/officeDocument/2006/relationships/hyperlink" Target="https://docs.bartonccc.edu/iss/documents/faculty/classcoverage.pdf" TargetMode="External"/><Relationship Id="rId25" Type="http://schemas.openxmlformats.org/officeDocument/2006/relationships/hyperlink" Target="https://docs.bartonccc.edu/iss/documents/facultyresources/2015-2016%20Web%20Documents/Directed%20Independent%20Study%20Criteria.pdf" TargetMode="External"/><Relationship Id="rId33" Type="http://schemas.openxmlformats.org/officeDocument/2006/relationships/hyperlink" Target="https://docs.bartonccc.edu/iss/documents/facultyresources/2015-2016%20Web%20Documents/Online%20Course%20Development%20Agreement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zwQhiwTmDr" TargetMode="External"/><Relationship Id="rId20" Type="http://schemas.openxmlformats.org/officeDocument/2006/relationships/hyperlink" Target="https://docs.bartonccc.edu/iss/documents/facultyresources/2015-2016%20Web%20Documents/Classroom%20Visit%20Form%20Online.docx" TargetMode="External"/><Relationship Id="rId29" Type="http://schemas.openxmlformats.org/officeDocument/2006/relationships/hyperlink" Target="https://docs.bartonccc.edu/procedures/2615-problem_resolutio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nnon.stafford@eaglemedia.net" TargetMode="External"/><Relationship Id="rId24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32" Type="http://schemas.openxmlformats.org/officeDocument/2006/relationships/hyperlink" Target="https://docs.bartonccc.edu/iss/documents/faculty/mileage-form-update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cm.maxient.com/reportingform.php?BartonCCC&amp;layout_id=60" TargetMode="External"/><Relationship Id="rId23" Type="http://schemas.openxmlformats.org/officeDocument/2006/relationships/hyperlink" Target="https://docs.bartonccc.edu/iss/documents/facultyresources/2015-2016%20Web%20Documents/Directed%20Independent%20Study%20Contract.docm" TargetMode="External"/><Relationship Id="rId28" Type="http://schemas.openxmlformats.org/officeDocument/2006/relationships/hyperlink" Target="https://docs.bartonccc.edu/iss/documents/facultyresources/2015-2016%20Web%20Documents/Finals%20Petition%20Form.docx" TargetMode="External"/><Relationship Id="rId36" Type="http://schemas.openxmlformats.org/officeDocument/2006/relationships/hyperlink" Target="https://docs.bartonccc.edu/iss/documents/facultyresources/2015-2016%20Web%20Documents/Time%20Log%20Form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cs.bartonccc.edu/iss/documents/facultyresources/2015-2016%20Web%20Documents/Classroom%20Visit%20Form%20F2F.docx" TargetMode="External"/><Relationship Id="rId31" Type="http://schemas.openxmlformats.org/officeDocument/2006/relationships/hyperlink" Target="https://docs.bartonccc.edu/iss/documents/faculty/InstructionalEvalProces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6.png@01DC183E.B1AC72A0" TargetMode="External"/><Relationship Id="rId22" Type="http://schemas.openxmlformats.org/officeDocument/2006/relationships/hyperlink" Target="https://docs.bartonccc.edu/iss/documents/facultyresources/2015-2016%20Web%20Documents/Combined%20Faculty%20Credential-Exception%20Form.docx" TargetMode="External"/><Relationship Id="rId27" Type="http://schemas.openxmlformats.org/officeDocument/2006/relationships/hyperlink" Target="https://docs.bartonccc.edu/iss/documents/facultyresources/2015-2016%20Web%20Documents/Faculty%20Recommendation%20Form.docx" TargetMode="External"/><Relationship Id="rId30" Type="http://schemas.openxmlformats.org/officeDocument/2006/relationships/hyperlink" Target="https://docs.bartonccc.edu/iss/documents/facultyresources/2015-2016%20Web%20Documents/Incomplete%20Grade%20Policy%20and%20Form.pdf" TargetMode="External"/><Relationship Id="rId35" Type="http://schemas.openxmlformats.org/officeDocument/2006/relationships/hyperlink" Target="https://docs.bartonccc.edu/iss/documents/faculty/Release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577E1-FC9C-40F9-AACF-B8C5B4A81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2B000-4C04-487C-8D89-E60A39468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1B461-9892-4472-BD44-900A5EC8CBF8}">
  <ds:schemaRefs>
    <ds:schemaRef ds:uri="http://schemas.microsoft.com/office/2006/metadata/properties"/>
    <ds:schemaRef ds:uri="http://schemas.microsoft.com/office/infopath/2007/PartnerControls"/>
    <ds:schemaRef ds:uri="06af7dde-b6ce-4153-b8f5-638cdba00b9c"/>
  </ds:schemaRefs>
</ds:datastoreItem>
</file>

<file path=customXml/itemProps4.xml><?xml version="1.0" encoding="utf-8"?>
<ds:datastoreItem xmlns:ds="http://schemas.openxmlformats.org/officeDocument/2006/customXml" ds:itemID="{85C55F52-091F-49E3-A783-2813B970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1014</Words>
  <Characters>8548</Characters>
  <Application>Microsoft Office Word</Application>
  <DocSecurity>0</DocSecurity>
  <Lines>356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Smith, Dee Ann</cp:lastModifiedBy>
  <cp:revision>4</cp:revision>
  <cp:lastPrinted>2025-06-24T14:41:00Z</cp:lastPrinted>
  <dcterms:created xsi:type="dcterms:W3CDTF">2025-09-03T20:23:00Z</dcterms:created>
  <dcterms:modified xsi:type="dcterms:W3CDTF">2025-09-09T15:42:00Z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f06bf1f5796e6ef8176d63b19045ea7fdb67fd2fad1e66f778e31cd64632e46b</vt:lpwstr>
  </property>
  <property fmtid="{D5CDD505-2E9C-101B-9397-08002B2CF9AE}" pid="3" name="ContentTypeId">
    <vt:lpwstr>0x0101009768B76C0E754944B4F1324FCF810D5C</vt:lpwstr>
  </property>
</Properties>
</file>