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E40F" w14:textId="77777777" w:rsidR="006E63EE" w:rsidRPr="00644C94" w:rsidRDefault="006E63EE" w:rsidP="006E63EE">
      <w:pPr>
        <w:jc w:val="center"/>
        <w:rPr>
          <w:rFonts w:ascii="Arial" w:hAnsi="Arial" w:cs="Arial"/>
          <w:b/>
          <w:sz w:val="28"/>
          <w:szCs w:val="28"/>
        </w:rPr>
      </w:pPr>
      <w:r w:rsidRPr="00644C94">
        <w:rPr>
          <w:rFonts w:ascii="Arial" w:hAnsi="Arial" w:cs="Arial"/>
          <w:b/>
          <w:sz w:val="28"/>
          <w:szCs w:val="28"/>
        </w:rPr>
        <w:t>Barton Community College</w:t>
      </w:r>
    </w:p>
    <w:p w14:paraId="21CFF6A8" w14:textId="77777777" w:rsidR="006E63EE" w:rsidRPr="00644C94" w:rsidRDefault="00F40DC8" w:rsidP="006E63EE">
      <w:pPr>
        <w:jc w:val="center"/>
        <w:rPr>
          <w:rFonts w:ascii="Arial" w:hAnsi="Arial" w:cs="Arial"/>
          <w:b/>
          <w:sz w:val="28"/>
          <w:szCs w:val="28"/>
        </w:rPr>
      </w:pPr>
      <w:r w:rsidRPr="00644C94">
        <w:rPr>
          <w:rFonts w:ascii="Arial" w:hAnsi="Arial" w:cs="Arial"/>
          <w:b/>
          <w:sz w:val="28"/>
          <w:szCs w:val="28"/>
        </w:rPr>
        <w:t xml:space="preserve">Early Childhood </w:t>
      </w:r>
    </w:p>
    <w:p w14:paraId="42365164" w14:textId="77777777" w:rsidR="00F8182C" w:rsidRPr="00644C94" w:rsidRDefault="008858E2" w:rsidP="006E63EE">
      <w:pPr>
        <w:jc w:val="center"/>
        <w:rPr>
          <w:rFonts w:ascii="Arial" w:hAnsi="Arial" w:cs="Arial"/>
          <w:b/>
          <w:sz w:val="28"/>
          <w:szCs w:val="28"/>
        </w:rPr>
      </w:pPr>
      <w:r w:rsidRPr="00644C94">
        <w:rPr>
          <w:rFonts w:ascii="Arial" w:hAnsi="Arial" w:cs="Arial"/>
          <w:b/>
          <w:sz w:val="28"/>
          <w:szCs w:val="28"/>
        </w:rPr>
        <w:t>Executive Summary</w:t>
      </w:r>
    </w:p>
    <w:p w14:paraId="38DD324F" w14:textId="77777777" w:rsidR="00B9261D" w:rsidRPr="008824AB" w:rsidRDefault="00B9261D" w:rsidP="00A81ED4">
      <w:pPr>
        <w:rPr>
          <w:rFonts w:ascii="Arial" w:hAnsi="Arial" w:cs="Arial"/>
          <w:sz w:val="24"/>
          <w:szCs w:val="24"/>
        </w:rPr>
      </w:pPr>
    </w:p>
    <w:p w14:paraId="18DFD765" w14:textId="77777777" w:rsidR="00B236E2" w:rsidRPr="00F40DC8" w:rsidRDefault="00B236E2" w:rsidP="00A81ED4">
      <w:pPr>
        <w:rPr>
          <w:rFonts w:ascii="Arial" w:hAnsi="Arial" w:cs="Arial"/>
          <w:b/>
          <w:szCs w:val="24"/>
        </w:rPr>
      </w:pPr>
      <w:r w:rsidRPr="00F40DC8">
        <w:rPr>
          <w:rFonts w:ascii="Arial" w:hAnsi="Arial" w:cs="Arial"/>
          <w:b/>
          <w:szCs w:val="24"/>
        </w:rPr>
        <w:t>Objective:</w:t>
      </w:r>
    </w:p>
    <w:p w14:paraId="5E56F73C" w14:textId="77777777" w:rsidR="00990CE6" w:rsidRPr="00F40DC8" w:rsidRDefault="00990CE6" w:rsidP="00ED3C27">
      <w:pPr>
        <w:pStyle w:val="ListParagraph"/>
        <w:numPr>
          <w:ilvl w:val="0"/>
          <w:numId w:val="10"/>
        </w:numPr>
        <w:rPr>
          <w:rFonts w:ascii="Arial" w:hAnsi="Arial" w:cs="Arial"/>
          <w:szCs w:val="24"/>
        </w:rPr>
      </w:pPr>
      <w:r w:rsidRPr="00F40DC8">
        <w:rPr>
          <w:rFonts w:ascii="Arial" w:hAnsi="Arial" w:cs="Arial"/>
          <w:szCs w:val="24"/>
        </w:rPr>
        <w:t>Program needs to be update</w:t>
      </w:r>
      <w:r w:rsidR="00644C94">
        <w:rPr>
          <w:rFonts w:ascii="Arial" w:hAnsi="Arial" w:cs="Arial"/>
          <w:szCs w:val="24"/>
        </w:rPr>
        <w:t>d</w:t>
      </w:r>
      <w:r w:rsidRPr="00F40DC8">
        <w:rPr>
          <w:rFonts w:ascii="Arial" w:hAnsi="Arial" w:cs="Arial"/>
          <w:szCs w:val="24"/>
        </w:rPr>
        <w:t xml:space="preserve"> to meet the new Kansas Early Learning Standards and general accepted best practices that have been updated/changed in the 10 years since the program has had any significant changes. These changes will also decrease the barriers for individuals who are currently working in the Early Childhood industry but </w:t>
      </w:r>
      <w:r w:rsidR="00C97EF5" w:rsidRPr="00F40DC8">
        <w:rPr>
          <w:rFonts w:ascii="Arial" w:hAnsi="Arial" w:cs="Arial"/>
          <w:szCs w:val="24"/>
        </w:rPr>
        <w:t xml:space="preserve">need a certificate or degree to advance in their career. </w:t>
      </w:r>
    </w:p>
    <w:p w14:paraId="4957A5D1" w14:textId="77777777" w:rsidR="00990CE6" w:rsidRPr="00F40DC8" w:rsidRDefault="00990CE6" w:rsidP="00ED3C27">
      <w:pPr>
        <w:pStyle w:val="ListParagraph"/>
        <w:numPr>
          <w:ilvl w:val="0"/>
          <w:numId w:val="10"/>
        </w:numPr>
        <w:rPr>
          <w:rFonts w:ascii="Arial" w:hAnsi="Arial" w:cs="Arial"/>
          <w:szCs w:val="24"/>
        </w:rPr>
      </w:pPr>
      <w:r w:rsidRPr="00F40DC8">
        <w:rPr>
          <w:rFonts w:ascii="Arial" w:hAnsi="Arial" w:cs="Arial"/>
          <w:szCs w:val="24"/>
        </w:rPr>
        <w:t xml:space="preserve">Create a clear delineation between Infant/Toddler and Preschool Curriculum, allowing students to specialize in an age group. </w:t>
      </w:r>
    </w:p>
    <w:p w14:paraId="428127C8" w14:textId="77777777" w:rsidR="00C97EF5" w:rsidRPr="00F40DC8" w:rsidRDefault="00990CE6" w:rsidP="00EC097F">
      <w:pPr>
        <w:pStyle w:val="ListParagraph"/>
        <w:numPr>
          <w:ilvl w:val="0"/>
          <w:numId w:val="10"/>
        </w:numPr>
        <w:rPr>
          <w:rFonts w:ascii="Arial" w:hAnsi="Arial" w:cs="Arial"/>
          <w:szCs w:val="24"/>
        </w:rPr>
      </w:pPr>
      <w:r w:rsidRPr="00F40DC8">
        <w:rPr>
          <w:rFonts w:ascii="Arial" w:hAnsi="Arial" w:cs="Arial"/>
          <w:szCs w:val="24"/>
        </w:rPr>
        <w:t>Fill a gap in training for individuals wanting to</w:t>
      </w:r>
      <w:r w:rsidR="00BC0791">
        <w:rPr>
          <w:rFonts w:ascii="Arial" w:hAnsi="Arial" w:cs="Arial"/>
          <w:szCs w:val="24"/>
        </w:rPr>
        <w:t xml:space="preserve"> be</w:t>
      </w:r>
      <w:r w:rsidRPr="00F40DC8">
        <w:rPr>
          <w:rFonts w:ascii="Arial" w:hAnsi="Arial" w:cs="Arial"/>
          <w:szCs w:val="24"/>
        </w:rPr>
        <w:t xml:space="preserve"> Paraeducators and </w:t>
      </w:r>
      <w:r w:rsidR="00644C94">
        <w:rPr>
          <w:rFonts w:ascii="Arial" w:hAnsi="Arial" w:cs="Arial"/>
          <w:szCs w:val="24"/>
        </w:rPr>
        <w:t>S</w:t>
      </w:r>
      <w:r w:rsidRPr="00F40DC8">
        <w:rPr>
          <w:rFonts w:ascii="Arial" w:hAnsi="Arial" w:cs="Arial"/>
          <w:szCs w:val="24"/>
        </w:rPr>
        <w:t xml:space="preserve">ubstitute </w:t>
      </w:r>
      <w:r w:rsidR="00644C94">
        <w:rPr>
          <w:rFonts w:ascii="Arial" w:hAnsi="Arial" w:cs="Arial"/>
          <w:szCs w:val="24"/>
        </w:rPr>
        <w:t>T</w:t>
      </w:r>
      <w:r w:rsidRPr="00F40DC8">
        <w:rPr>
          <w:rFonts w:ascii="Arial" w:hAnsi="Arial" w:cs="Arial"/>
          <w:szCs w:val="24"/>
        </w:rPr>
        <w:t xml:space="preserve">eachers.  </w:t>
      </w:r>
    </w:p>
    <w:p w14:paraId="6FDFE9DD" w14:textId="77777777" w:rsidR="00DC3610" w:rsidRPr="00F40DC8" w:rsidRDefault="00DC3610" w:rsidP="00DC3610">
      <w:pPr>
        <w:rPr>
          <w:rFonts w:ascii="Arial" w:hAnsi="Arial" w:cs="Arial"/>
          <w:sz w:val="20"/>
        </w:rPr>
      </w:pPr>
    </w:p>
    <w:p w14:paraId="7C1BA4B0" w14:textId="77777777" w:rsidR="002D026F" w:rsidRPr="00F40DC8" w:rsidRDefault="002D026F" w:rsidP="00646D83">
      <w:pPr>
        <w:rPr>
          <w:rFonts w:ascii="Arial" w:hAnsi="Arial" w:cs="Arial"/>
          <w:b/>
          <w:szCs w:val="24"/>
        </w:rPr>
      </w:pPr>
      <w:r w:rsidRPr="00F40DC8">
        <w:rPr>
          <w:rFonts w:ascii="Arial" w:hAnsi="Arial" w:cs="Arial"/>
          <w:b/>
          <w:szCs w:val="24"/>
        </w:rPr>
        <w:t xml:space="preserve">Program </w:t>
      </w:r>
      <w:r w:rsidR="008D0B4A" w:rsidRPr="00F40DC8">
        <w:rPr>
          <w:rFonts w:ascii="Arial" w:hAnsi="Arial" w:cs="Arial"/>
          <w:b/>
          <w:szCs w:val="24"/>
        </w:rPr>
        <w:t>Changes</w:t>
      </w:r>
      <w:r w:rsidRPr="00F40DC8">
        <w:rPr>
          <w:rFonts w:ascii="Arial" w:hAnsi="Arial" w:cs="Arial"/>
          <w:b/>
          <w:szCs w:val="24"/>
        </w:rPr>
        <w:t>:</w:t>
      </w:r>
    </w:p>
    <w:p w14:paraId="4B89F93C" w14:textId="77777777" w:rsidR="00EC097F" w:rsidRPr="00F40DC8" w:rsidRDefault="00E20C3F" w:rsidP="00EC097F">
      <w:pPr>
        <w:pStyle w:val="ListParagraph"/>
        <w:numPr>
          <w:ilvl w:val="0"/>
          <w:numId w:val="12"/>
        </w:numPr>
        <w:rPr>
          <w:rFonts w:ascii="Arial" w:hAnsi="Arial" w:cs="Arial"/>
          <w:b/>
          <w:szCs w:val="24"/>
        </w:rPr>
      </w:pPr>
      <w:r w:rsidRPr="00F40DC8">
        <w:rPr>
          <w:rFonts w:ascii="Arial" w:hAnsi="Arial" w:cs="Arial"/>
          <w:szCs w:val="24"/>
        </w:rPr>
        <w:t>Amending current 24 credit hour certificate to be a 2</w:t>
      </w:r>
      <w:r w:rsidR="00B61A37">
        <w:rPr>
          <w:rFonts w:ascii="Arial" w:hAnsi="Arial" w:cs="Arial"/>
          <w:szCs w:val="24"/>
        </w:rPr>
        <w:t>8</w:t>
      </w:r>
      <w:r w:rsidRPr="00F40DC8">
        <w:rPr>
          <w:rFonts w:ascii="Arial" w:hAnsi="Arial" w:cs="Arial"/>
          <w:szCs w:val="24"/>
        </w:rPr>
        <w:t xml:space="preserve">-credit hour Infant and Toddler Certificate </w:t>
      </w:r>
    </w:p>
    <w:p w14:paraId="072B5209" w14:textId="77777777" w:rsidR="00E20C3F" w:rsidRPr="00F40DC8" w:rsidRDefault="00E20C3F" w:rsidP="00EC097F">
      <w:pPr>
        <w:pStyle w:val="ListParagraph"/>
        <w:numPr>
          <w:ilvl w:val="0"/>
          <w:numId w:val="12"/>
        </w:numPr>
        <w:rPr>
          <w:rFonts w:ascii="Arial" w:hAnsi="Arial" w:cs="Arial"/>
          <w:b/>
          <w:szCs w:val="24"/>
        </w:rPr>
      </w:pPr>
      <w:r w:rsidRPr="00F40DC8">
        <w:rPr>
          <w:rFonts w:ascii="Arial" w:hAnsi="Arial" w:cs="Arial"/>
          <w:szCs w:val="24"/>
        </w:rPr>
        <w:t>Adding a 2</w:t>
      </w:r>
      <w:r w:rsidR="00812480">
        <w:rPr>
          <w:rFonts w:ascii="Arial" w:hAnsi="Arial" w:cs="Arial"/>
          <w:szCs w:val="24"/>
        </w:rPr>
        <w:t>8</w:t>
      </w:r>
      <w:r w:rsidRPr="00F40DC8">
        <w:rPr>
          <w:rFonts w:ascii="Arial" w:hAnsi="Arial" w:cs="Arial"/>
          <w:szCs w:val="24"/>
        </w:rPr>
        <w:t>-credit hour Preschool Certificate</w:t>
      </w:r>
    </w:p>
    <w:p w14:paraId="23F6D194" w14:textId="77777777" w:rsidR="00E20C3F" w:rsidRPr="00F40DC8" w:rsidRDefault="00E20C3F" w:rsidP="00EC097F">
      <w:pPr>
        <w:pStyle w:val="ListParagraph"/>
        <w:numPr>
          <w:ilvl w:val="0"/>
          <w:numId w:val="12"/>
        </w:numPr>
        <w:rPr>
          <w:rFonts w:ascii="Arial" w:hAnsi="Arial" w:cs="Arial"/>
          <w:b/>
          <w:szCs w:val="24"/>
        </w:rPr>
      </w:pPr>
      <w:r w:rsidRPr="00F40DC8">
        <w:rPr>
          <w:rFonts w:ascii="Arial" w:hAnsi="Arial" w:cs="Arial"/>
          <w:szCs w:val="24"/>
        </w:rPr>
        <w:t>Adding an 18-credit hour Paraeducator Certificate</w:t>
      </w:r>
    </w:p>
    <w:p w14:paraId="4ED2D7FB" w14:textId="75D03712" w:rsidR="00E20C3F" w:rsidRPr="00F40DC8" w:rsidRDefault="00E20C3F" w:rsidP="00EC097F">
      <w:pPr>
        <w:pStyle w:val="ListParagraph"/>
        <w:numPr>
          <w:ilvl w:val="0"/>
          <w:numId w:val="12"/>
        </w:numPr>
        <w:rPr>
          <w:rFonts w:ascii="Arial" w:hAnsi="Arial" w:cs="Arial"/>
          <w:b/>
          <w:szCs w:val="24"/>
        </w:rPr>
      </w:pPr>
      <w:r w:rsidRPr="00F40DC8">
        <w:rPr>
          <w:rFonts w:ascii="Arial" w:hAnsi="Arial" w:cs="Arial"/>
          <w:szCs w:val="24"/>
        </w:rPr>
        <w:t xml:space="preserve">Adding an </w:t>
      </w:r>
      <w:r w:rsidR="006713A5" w:rsidRPr="00F40DC8">
        <w:rPr>
          <w:rFonts w:ascii="Arial" w:hAnsi="Arial" w:cs="Arial"/>
          <w:szCs w:val="24"/>
        </w:rPr>
        <w:t>8-credit</w:t>
      </w:r>
      <w:r w:rsidRPr="00F40DC8">
        <w:rPr>
          <w:rFonts w:ascii="Arial" w:hAnsi="Arial" w:cs="Arial"/>
          <w:szCs w:val="24"/>
        </w:rPr>
        <w:t xml:space="preserve"> hour Substitute </w:t>
      </w:r>
      <w:r w:rsidR="00D54380">
        <w:rPr>
          <w:rFonts w:ascii="Arial" w:hAnsi="Arial" w:cs="Arial"/>
          <w:szCs w:val="24"/>
        </w:rPr>
        <w:t>SAPP</w:t>
      </w:r>
    </w:p>
    <w:p w14:paraId="09B4A163" w14:textId="77777777" w:rsidR="00E20C3F" w:rsidRPr="00F40DC8" w:rsidRDefault="006713A5" w:rsidP="00EC097F">
      <w:pPr>
        <w:pStyle w:val="ListParagraph"/>
        <w:numPr>
          <w:ilvl w:val="0"/>
          <w:numId w:val="12"/>
        </w:numPr>
        <w:rPr>
          <w:rFonts w:ascii="Arial" w:hAnsi="Arial" w:cs="Arial"/>
          <w:b/>
          <w:szCs w:val="24"/>
        </w:rPr>
      </w:pPr>
      <w:r w:rsidRPr="00F40DC8">
        <w:rPr>
          <w:rFonts w:ascii="Arial" w:hAnsi="Arial" w:cs="Arial"/>
          <w:szCs w:val="24"/>
        </w:rPr>
        <w:t>Updating the 64-credit hour Associate in Applied Science degree to include the new courses</w:t>
      </w:r>
    </w:p>
    <w:p w14:paraId="71A00756" w14:textId="77777777" w:rsidR="00E91577" w:rsidRPr="00F40DC8" w:rsidRDefault="006713A5" w:rsidP="00E91577">
      <w:pPr>
        <w:pStyle w:val="ListParagraph"/>
        <w:numPr>
          <w:ilvl w:val="0"/>
          <w:numId w:val="12"/>
        </w:numPr>
        <w:rPr>
          <w:rFonts w:ascii="Arial" w:hAnsi="Arial" w:cs="Arial"/>
          <w:b/>
          <w:szCs w:val="24"/>
        </w:rPr>
      </w:pPr>
      <w:r w:rsidRPr="00F40DC8">
        <w:rPr>
          <w:rFonts w:ascii="Arial" w:hAnsi="Arial" w:cs="Arial"/>
          <w:szCs w:val="24"/>
        </w:rPr>
        <w:t>Updating the 60-credit hour Associate in Science degree to include the new courses.</w:t>
      </w:r>
    </w:p>
    <w:p w14:paraId="23466D2C" w14:textId="77777777" w:rsidR="006713A5" w:rsidRPr="00F40DC8" w:rsidRDefault="006713A5" w:rsidP="006713A5">
      <w:pPr>
        <w:pStyle w:val="ListParagraph"/>
        <w:rPr>
          <w:rFonts w:ascii="Arial" w:hAnsi="Arial" w:cs="Arial"/>
          <w:b/>
          <w:szCs w:val="24"/>
        </w:rPr>
      </w:pPr>
    </w:p>
    <w:p w14:paraId="5FD6FF6F" w14:textId="77777777" w:rsidR="006713A5" w:rsidRPr="00F40DC8" w:rsidRDefault="006713A5" w:rsidP="006713A5">
      <w:pPr>
        <w:rPr>
          <w:rFonts w:ascii="Arial" w:hAnsi="Arial" w:cs="Arial"/>
          <w:b/>
          <w:szCs w:val="24"/>
        </w:rPr>
      </w:pPr>
      <w:r w:rsidRPr="00F40DC8">
        <w:rPr>
          <w:rFonts w:ascii="Arial" w:hAnsi="Arial" w:cs="Arial"/>
          <w:b/>
          <w:szCs w:val="24"/>
        </w:rPr>
        <w:t>Course Changes:</w:t>
      </w:r>
    </w:p>
    <w:p w14:paraId="561225FB"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Early Intervention Birth to 3 (Updated)</w:t>
      </w:r>
    </w:p>
    <w:p w14:paraId="1147F42A"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Early Childhood Observation and Assessment (New)</w:t>
      </w:r>
    </w:p>
    <w:p w14:paraId="106EAAE7"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Infant and Toddler Field Experience (New)</w:t>
      </w:r>
    </w:p>
    <w:p w14:paraId="009F29E0"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 xml:space="preserve">Infant and Toddler Creative </w:t>
      </w:r>
      <w:r w:rsidR="00D55FFE">
        <w:rPr>
          <w:rFonts w:ascii="Arial" w:hAnsi="Arial" w:cs="Arial"/>
          <w:szCs w:val="24"/>
        </w:rPr>
        <w:t>Activities</w:t>
      </w:r>
      <w:r w:rsidRPr="00F40DC8">
        <w:rPr>
          <w:rFonts w:ascii="Arial" w:hAnsi="Arial" w:cs="Arial"/>
          <w:szCs w:val="24"/>
        </w:rPr>
        <w:t xml:space="preserve"> (New)</w:t>
      </w:r>
    </w:p>
    <w:p w14:paraId="75163490"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Play Based Learning (New)</w:t>
      </w:r>
    </w:p>
    <w:p w14:paraId="6FEB6F5F"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 xml:space="preserve">Preschool </w:t>
      </w:r>
      <w:r w:rsidR="00BB39F4">
        <w:rPr>
          <w:rFonts w:ascii="Arial" w:hAnsi="Arial" w:cs="Arial"/>
          <w:szCs w:val="24"/>
        </w:rPr>
        <w:t xml:space="preserve">Creative </w:t>
      </w:r>
      <w:r w:rsidRPr="00F40DC8">
        <w:rPr>
          <w:rFonts w:ascii="Arial" w:hAnsi="Arial" w:cs="Arial"/>
          <w:szCs w:val="24"/>
        </w:rPr>
        <w:t>Activities (New)</w:t>
      </w:r>
    </w:p>
    <w:p w14:paraId="361C8D04"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Preschool Field Experience (New)</w:t>
      </w:r>
    </w:p>
    <w:p w14:paraId="005AB5E3"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School Age Field Experience (New)</w:t>
      </w:r>
    </w:p>
    <w:p w14:paraId="33007A5E" w14:textId="77777777" w:rsidR="006713A5" w:rsidRDefault="00F40DC8" w:rsidP="006713A5">
      <w:pPr>
        <w:pStyle w:val="ListParagraph"/>
        <w:numPr>
          <w:ilvl w:val="0"/>
          <w:numId w:val="15"/>
        </w:numPr>
        <w:rPr>
          <w:rFonts w:ascii="Arial" w:hAnsi="Arial" w:cs="Arial"/>
          <w:szCs w:val="24"/>
        </w:rPr>
      </w:pPr>
      <w:r w:rsidRPr="00F40DC8">
        <w:rPr>
          <w:rFonts w:ascii="Arial" w:hAnsi="Arial" w:cs="Arial"/>
          <w:szCs w:val="24"/>
        </w:rPr>
        <w:t>Guidance and Discipline (SPED) (</w:t>
      </w:r>
      <w:r w:rsidR="006713A5" w:rsidRPr="00F40DC8">
        <w:rPr>
          <w:rFonts w:ascii="Arial" w:hAnsi="Arial" w:cs="Arial"/>
          <w:szCs w:val="24"/>
        </w:rPr>
        <w:t>New)</w:t>
      </w:r>
    </w:p>
    <w:p w14:paraId="346324C5" w14:textId="77777777" w:rsidR="00644C94" w:rsidRDefault="00644C94" w:rsidP="006713A5">
      <w:pPr>
        <w:pStyle w:val="ListParagraph"/>
        <w:numPr>
          <w:ilvl w:val="0"/>
          <w:numId w:val="15"/>
        </w:numPr>
        <w:rPr>
          <w:rFonts w:ascii="Arial" w:hAnsi="Arial" w:cs="Arial"/>
          <w:szCs w:val="24"/>
        </w:rPr>
      </w:pPr>
      <w:r>
        <w:rPr>
          <w:rFonts w:ascii="Arial" w:hAnsi="Arial" w:cs="Arial"/>
          <w:szCs w:val="24"/>
        </w:rPr>
        <w:t>Introduction to Substitute Teaching (New)</w:t>
      </w:r>
    </w:p>
    <w:p w14:paraId="5A865967" w14:textId="77777777" w:rsidR="00644C94" w:rsidRPr="00F40DC8" w:rsidRDefault="00644C94" w:rsidP="006713A5">
      <w:pPr>
        <w:pStyle w:val="ListParagraph"/>
        <w:numPr>
          <w:ilvl w:val="0"/>
          <w:numId w:val="15"/>
        </w:numPr>
        <w:rPr>
          <w:rFonts w:ascii="Arial" w:hAnsi="Arial" w:cs="Arial"/>
          <w:szCs w:val="24"/>
        </w:rPr>
      </w:pPr>
      <w:r>
        <w:rPr>
          <w:rFonts w:ascii="Arial" w:hAnsi="Arial" w:cs="Arial"/>
          <w:szCs w:val="24"/>
        </w:rPr>
        <w:t>Paraprofessional Classroom Readiness (New)</w:t>
      </w:r>
    </w:p>
    <w:p w14:paraId="6F20BB54"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Creative Experiences (Archived)</w:t>
      </w:r>
    </w:p>
    <w:p w14:paraId="55BF6978" w14:textId="77777777" w:rsidR="006713A5" w:rsidRPr="00F40DC8" w:rsidRDefault="006713A5" w:rsidP="006713A5">
      <w:pPr>
        <w:pStyle w:val="ListParagraph"/>
        <w:numPr>
          <w:ilvl w:val="0"/>
          <w:numId w:val="15"/>
        </w:numPr>
        <w:rPr>
          <w:rFonts w:ascii="Arial" w:hAnsi="Arial" w:cs="Arial"/>
          <w:szCs w:val="24"/>
        </w:rPr>
      </w:pPr>
      <w:r w:rsidRPr="00F40DC8">
        <w:rPr>
          <w:rFonts w:ascii="Arial" w:hAnsi="Arial" w:cs="Arial"/>
          <w:szCs w:val="24"/>
        </w:rPr>
        <w:t>Creative Activities (Archived)</w:t>
      </w:r>
    </w:p>
    <w:p w14:paraId="2B3E066C" w14:textId="77777777" w:rsidR="006713A5" w:rsidRPr="00F40DC8" w:rsidRDefault="00F40DC8" w:rsidP="006713A5">
      <w:pPr>
        <w:pStyle w:val="ListParagraph"/>
        <w:numPr>
          <w:ilvl w:val="0"/>
          <w:numId w:val="15"/>
        </w:numPr>
        <w:rPr>
          <w:rFonts w:ascii="Arial" w:hAnsi="Arial" w:cs="Arial"/>
          <w:szCs w:val="24"/>
        </w:rPr>
      </w:pPr>
      <w:r w:rsidRPr="00F40DC8">
        <w:rPr>
          <w:rFonts w:ascii="Arial" w:hAnsi="Arial" w:cs="Arial"/>
          <w:szCs w:val="24"/>
        </w:rPr>
        <w:t>Practicum (Archived)</w:t>
      </w:r>
    </w:p>
    <w:p w14:paraId="0589314F" w14:textId="77777777" w:rsidR="00F40DC8" w:rsidRPr="00F40DC8" w:rsidRDefault="00F40DC8" w:rsidP="006713A5">
      <w:pPr>
        <w:pStyle w:val="ListParagraph"/>
        <w:numPr>
          <w:ilvl w:val="0"/>
          <w:numId w:val="15"/>
        </w:numPr>
        <w:rPr>
          <w:rFonts w:ascii="Arial" w:hAnsi="Arial" w:cs="Arial"/>
          <w:szCs w:val="24"/>
        </w:rPr>
      </w:pPr>
      <w:r w:rsidRPr="00F40DC8">
        <w:rPr>
          <w:rFonts w:ascii="Arial" w:hAnsi="Arial" w:cs="Arial"/>
          <w:szCs w:val="24"/>
        </w:rPr>
        <w:t>Practicum II (Archived)</w:t>
      </w:r>
    </w:p>
    <w:p w14:paraId="7B354F87" w14:textId="77777777" w:rsidR="00F40DC8" w:rsidRPr="00F40DC8" w:rsidRDefault="00F40DC8" w:rsidP="006713A5">
      <w:pPr>
        <w:pStyle w:val="ListParagraph"/>
        <w:numPr>
          <w:ilvl w:val="0"/>
          <w:numId w:val="15"/>
        </w:numPr>
        <w:rPr>
          <w:rFonts w:ascii="Arial" w:hAnsi="Arial" w:cs="Arial"/>
          <w:szCs w:val="24"/>
        </w:rPr>
      </w:pPr>
      <w:r w:rsidRPr="00F40DC8">
        <w:rPr>
          <w:rFonts w:ascii="Arial" w:hAnsi="Arial" w:cs="Arial"/>
          <w:szCs w:val="24"/>
        </w:rPr>
        <w:t>Internship (Archived)</w:t>
      </w:r>
    </w:p>
    <w:p w14:paraId="4738F836" w14:textId="77777777" w:rsidR="00F40DC8" w:rsidRPr="00F40DC8" w:rsidRDefault="00F40DC8" w:rsidP="006713A5">
      <w:pPr>
        <w:pStyle w:val="ListParagraph"/>
        <w:numPr>
          <w:ilvl w:val="0"/>
          <w:numId w:val="15"/>
        </w:numPr>
        <w:rPr>
          <w:rFonts w:ascii="Arial" w:hAnsi="Arial" w:cs="Arial"/>
          <w:szCs w:val="24"/>
        </w:rPr>
      </w:pPr>
      <w:r w:rsidRPr="00F40DC8">
        <w:rPr>
          <w:rFonts w:ascii="Arial" w:hAnsi="Arial" w:cs="Arial"/>
          <w:szCs w:val="24"/>
        </w:rPr>
        <w:t xml:space="preserve">Child Play and Games (Archived) </w:t>
      </w:r>
    </w:p>
    <w:p w14:paraId="6F97075B" w14:textId="77777777" w:rsidR="006713A5" w:rsidRPr="00F40DC8" w:rsidRDefault="006713A5" w:rsidP="006713A5">
      <w:pPr>
        <w:pStyle w:val="ListParagraph"/>
        <w:ind w:left="360"/>
        <w:rPr>
          <w:rFonts w:ascii="Arial" w:hAnsi="Arial" w:cs="Arial"/>
          <w:szCs w:val="24"/>
        </w:rPr>
      </w:pPr>
    </w:p>
    <w:p w14:paraId="100222CD" w14:textId="77777777" w:rsidR="00E91577" w:rsidRPr="00F40DC8" w:rsidRDefault="00E91577" w:rsidP="00E91577">
      <w:pPr>
        <w:rPr>
          <w:rFonts w:ascii="Arial" w:hAnsi="Arial" w:cs="Arial"/>
          <w:b/>
          <w:sz w:val="24"/>
          <w:szCs w:val="24"/>
        </w:rPr>
      </w:pPr>
      <w:r w:rsidRPr="00F40DC8">
        <w:rPr>
          <w:rFonts w:ascii="Arial" w:hAnsi="Arial" w:cs="Arial"/>
          <w:b/>
          <w:sz w:val="24"/>
          <w:szCs w:val="24"/>
        </w:rPr>
        <w:t>Training Team:</w:t>
      </w:r>
    </w:p>
    <w:p w14:paraId="3CFDC5F3" w14:textId="77777777" w:rsidR="00E91577" w:rsidRPr="00F40DC8" w:rsidRDefault="00E91577" w:rsidP="00E91577">
      <w:pPr>
        <w:pStyle w:val="ListParagraph"/>
        <w:numPr>
          <w:ilvl w:val="0"/>
          <w:numId w:val="2"/>
        </w:numPr>
        <w:rPr>
          <w:rFonts w:ascii="Arial" w:hAnsi="Arial" w:cs="Arial"/>
        </w:rPr>
      </w:pPr>
      <w:r w:rsidRPr="00F40DC8">
        <w:rPr>
          <w:rFonts w:ascii="Arial" w:hAnsi="Arial" w:cs="Arial"/>
        </w:rPr>
        <w:t>Mary Foley – Executive Director of</w:t>
      </w:r>
      <w:r w:rsidR="0039423A" w:rsidRPr="00F40DC8">
        <w:rPr>
          <w:rFonts w:ascii="Arial" w:hAnsi="Arial" w:cs="Arial"/>
        </w:rPr>
        <w:t xml:space="preserve"> Agriculture and Industry Education</w:t>
      </w:r>
    </w:p>
    <w:p w14:paraId="6E9FCCF2" w14:textId="77777777" w:rsidR="00E91577" w:rsidRPr="00F40DC8" w:rsidRDefault="00B70052" w:rsidP="00371614">
      <w:pPr>
        <w:pStyle w:val="ListParagraph"/>
        <w:numPr>
          <w:ilvl w:val="0"/>
          <w:numId w:val="2"/>
        </w:numPr>
        <w:rPr>
          <w:rFonts w:ascii="Arial" w:hAnsi="Arial" w:cs="Arial"/>
        </w:rPr>
      </w:pPr>
      <w:r w:rsidRPr="00F40DC8">
        <w:rPr>
          <w:rFonts w:ascii="Arial" w:hAnsi="Arial" w:cs="Arial"/>
        </w:rPr>
        <w:t>KellyAnn Bonnell- Instructor/Coordinator Early Childhood, Elementary, and Secondary Education</w:t>
      </w:r>
    </w:p>
    <w:p w14:paraId="03865FAC" w14:textId="77777777" w:rsidR="00B70052" w:rsidRPr="00F40DC8" w:rsidRDefault="00B70052" w:rsidP="00371614">
      <w:pPr>
        <w:pStyle w:val="ListParagraph"/>
        <w:numPr>
          <w:ilvl w:val="0"/>
          <w:numId w:val="2"/>
        </w:numPr>
        <w:rPr>
          <w:rFonts w:ascii="Arial" w:hAnsi="Arial" w:cs="Arial"/>
        </w:rPr>
      </w:pPr>
      <w:r w:rsidRPr="00F40DC8">
        <w:rPr>
          <w:rFonts w:ascii="Arial" w:hAnsi="Arial" w:cs="Arial"/>
        </w:rPr>
        <w:t>Matt Connell-Adjunct</w:t>
      </w:r>
    </w:p>
    <w:p w14:paraId="5510F16C" w14:textId="77777777" w:rsidR="00B70052" w:rsidRPr="00F40DC8" w:rsidRDefault="00B70052" w:rsidP="00371614">
      <w:pPr>
        <w:pStyle w:val="ListParagraph"/>
        <w:numPr>
          <w:ilvl w:val="0"/>
          <w:numId w:val="2"/>
        </w:numPr>
        <w:rPr>
          <w:rFonts w:ascii="Arial" w:hAnsi="Arial" w:cs="Arial"/>
        </w:rPr>
      </w:pPr>
      <w:r w:rsidRPr="00F40DC8">
        <w:rPr>
          <w:rFonts w:ascii="Arial" w:hAnsi="Arial" w:cs="Arial"/>
        </w:rPr>
        <w:t>Shara Niedenthal- Adjunct</w:t>
      </w:r>
    </w:p>
    <w:p w14:paraId="060A8EF6" w14:textId="77777777" w:rsidR="00DE1BBB" w:rsidRPr="00F40DC8" w:rsidRDefault="00B70052" w:rsidP="00AA17DF">
      <w:pPr>
        <w:pStyle w:val="ListParagraph"/>
        <w:numPr>
          <w:ilvl w:val="0"/>
          <w:numId w:val="2"/>
        </w:numPr>
        <w:rPr>
          <w:rFonts w:ascii="Arial" w:hAnsi="Arial" w:cs="Arial"/>
        </w:rPr>
      </w:pPr>
      <w:r w:rsidRPr="00F40DC8">
        <w:rPr>
          <w:rFonts w:ascii="Arial" w:hAnsi="Arial" w:cs="Arial"/>
        </w:rPr>
        <w:t>Kim Specht- Adjunct</w:t>
      </w:r>
    </w:p>
    <w:sectPr w:rsidR="00DE1BBB" w:rsidRPr="00F40DC8" w:rsidSect="00644C94">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B4CC" w14:textId="77777777" w:rsidR="006B02FC" w:rsidRDefault="006B02FC" w:rsidP="005D468D">
      <w:r>
        <w:separator/>
      </w:r>
    </w:p>
  </w:endnote>
  <w:endnote w:type="continuationSeparator" w:id="0">
    <w:p w14:paraId="7E229431" w14:textId="77777777" w:rsidR="006B02FC" w:rsidRDefault="006B02FC" w:rsidP="005D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014979"/>
      <w:docPartObj>
        <w:docPartGallery w:val="Page Numbers (Bottom of Page)"/>
        <w:docPartUnique/>
      </w:docPartObj>
    </w:sdtPr>
    <w:sdtEndPr>
      <w:rPr>
        <w:noProof/>
      </w:rPr>
    </w:sdtEndPr>
    <w:sdtContent>
      <w:p w14:paraId="0E49B16B" w14:textId="77777777" w:rsidR="00486E01" w:rsidRDefault="00486E01">
        <w:pPr>
          <w:pStyle w:val="Footer"/>
          <w:jc w:val="right"/>
        </w:pPr>
        <w:r>
          <w:fldChar w:fldCharType="begin"/>
        </w:r>
        <w:r>
          <w:instrText xml:space="preserve"> PAGE   \* MERGEFORMAT </w:instrText>
        </w:r>
        <w:r>
          <w:fldChar w:fldCharType="separate"/>
        </w:r>
        <w:r w:rsidR="004C6DFF">
          <w:rPr>
            <w:noProof/>
          </w:rPr>
          <w:t>2</w:t>
        </w:r>
        <w:r>
          <w:rPr>
            <w:noProof/>
          </w:rPr>
          <w:fldChar w:fldCharType="end"/>
        </w:r>
      </w:p>
    </w:sdtContent>
  </w:sdt>
  <w:p w14:paraId="3C2812DD" w14:textId="77777777" w:rsidR="00486E01" w:rsidRDefault="0048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5A5D" w14:textId="77777777" w:rsidR="006B02FC" w:rsidRDefault="006B02FC" w:rsidP="005D468D">
      <w:r>
        <w:separator/>
      </w:r>
    </w:p>
  </w:footnote>
  <w:footnote w:type="continuationSeparator" w:id="0">
    <w:p w14:paraId="55BFF01E" w14:textId="77777777" w:rsidR="006B02FC" w:rsidRDefault="006B02FC" w:rsidP="005D4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B3A"/>
    <w:multiLevelType w:val="hybridMultilevel"/>
    <w:tmpl w:val="82242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A73F4B"/>
    <w:multiLevelType w:val="hybridMultilevel"/>
    <w:tmpl w:val="B51A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0198B"/>
    <w:multiLevelType w:val="hybridMultilevel"/>
    <w:tmpl w:val="B7D0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654CD"/>
    <w:multiLevelType w:val="hybridMultilevel"/>
    <w:tmpl w:val="B64AB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D0513"/>
    <w:multiLevelType w:val="hybridMultilevel"/>
    <w:tmpl w:val="AF34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79F5"/>
    <w:multiLevelType w:val="hybridMultilevel"/>
    <w:tmpl w:val="411C2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32FF3"/>
    <w:multiLevelType w:val="hybridMultilevel"/>
    <w:tmpl w:val="1FA6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3455F"/>
    <w:multiLevelType w:val="hybridMultilevel"/>
    <w:tmpl w:val="0FAC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26593"/>
    <w:multiLevelType w:val="hybridMultilevel"/>
    <w:tmpl w:val="82F8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A6DA7"/>
    <w:multiLevelType w:val="hybridMultilevel"/>
    <w:tmpl w:val="008C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50E87"/>
    <w:multiLevelType w:val="hybridMultilevel"/>
    <w:tmpl w:val="0D02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D64E8"/>
    <w:multiLevelType w:val="hybridMultilevel"/>
    <w:tmpl w:val="D4E03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06FE7"/>
    <w:multiLevelType w:val="hybridMultilevel"/>
    <w:tmpl w:val="9ED0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E168F"/>
    <w:multiLevelType w:val="hybridMultilevel"/>
    <w:tmpl w:val="486A7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2C3D6D"/>
    <w:multiLevelType w:val="hybridMultilevel"/>
    <w:tmpl w:val="757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280292">
    <w:abstractNumId w:val="5"/>
  </w:num>
  <w:num w:numId="2" w16cid:durableId="1187518396">
    <w:abstractNumId w:val="6"/>
  </w:num>
  <w:num w:numId="3" w16cid:durableId="1535314514">
    <w:abstractNumId w:val="4"/>
  </w:num>
  <w:num w:numId="4" w16cid:durableId="1493523468">
    <w:abstractNumId w:val="2"/>
  </w:num>
  <w:num w:numId="5" w16cid:durableId="1542669784">
    <w:abstractNumId w:val="7"/>
  </w:num>
  <w:num w:numId="6" w16cid:durableId="1238243856">
    <w:abstractNumId w:val="3"/>
  </w:num>
  <w:num w:numId="7" w16cid:durableId="1069959484">
    <w:abstractNumId w:val="8"/>
  </w:num>
  <w:num w:numId="8" w16cid:durableId="1001154983">
    <w:abstractNumId w:val="10"/>
  </w:num>
  <w:num w:numId="9" w16cid:durableId="339815595">
    <w:abstractNumId w:val="11"/>
  </w:num>
  <w:num w:numId="10" w16cid:durableId="818808192">
    <w:abstractNumId w:val="1"/>
  </w:num>
  <w:num w:numId="11" w16cid:durableId="914632170">
    <w:abstractNumId w:val="14"/>
  </w:num>
  <w:num w:numId="12" w16cid:durableId="238908814">
    <w:abstractNumId w:val="12"/>
  </w:num>
  <w:num w:numId="13" w16cid:durableId="284973317">
    <w:abstractNumId w:val="0"/>
  </w:num>
  <w:num w:numId="14" w16cid:durableId="1629817992">
    <w:abstractNumId w:val="13"/>
  </w:num>
  <w:num w:numId="15" w16cid:durableId="15184245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33"/>
    <w:rsid w:val="00021E2D"/>
    <w:rsid w:val="000557C7"/>
    <w:rsid w:val="00063BB8"/>
    <w:rsid w:val="00071933"/>
    <w:rsid w:val="000743FB"/>
    <w:rsid w:val="000A556E"/>
    <w:rsid w:val="000E050B"/>
    <w:rsid w:val="000F4993"/>
    <w:rsid w:val="00117DEE"/>
    <w:rsid w:val="001361B3"/>
    <w:rsid w:val="00160115"/>
    <w:rsid w:val="00172B89"/>
    <w:rsid w:val="001B304E"/>
    <w:rsid w:val="001D5600"/>
    <w:rsid w:val="00211397"/>
    <w:rsid w:val="0021735C"/>
    <w:rsid w:val="00267B7D"/>
    <w:rsid w:val="002747EE"/>
    <w:rsid w:val="00286BF1"/>
    <w:rsid w:val="002C2ED2"/>
    <w:rsid w:val="002C43D7"/>
    <w:rsid w:val="002D026F"/>
    <w:rsid w:val="002E34E8"/>
    <w:rsid w:val="0030412D"/>
    <w:rsid w:val="0034342E"/>
    <w:rsid w:val="003516F9"/>
    <w:rsid w:val="00371614"/>
    <w:rsid w:val="0039423A"/>
    <w:rsid w:val="003D461E"/>
    <w:rsid w:val="003F300E"/>
    <w:rsid w:val="00401439"/>
    <w:rsid w:val="00407F47"/>
    <w:rsid w:val="004505EC"/>
    <w:rsid w:val="00455D28"/>
    <w:rsid w:val="0047318B"/>
    <w:rsid w:val="004739EB"/>
    <w:rsid w:val="00486E01"/>
    <w:rsid w:val="00494586"/>
    <w:rsid w:val="004B31E5"/>
    <w:rsid w:val="004C6DFF"/>
    <w:rsid w:val="00502243"/>
    <w:rsid w:val="00514F9C"/>
    <w:rsid w:val="00534D79"/>
    <w:rsid w:val="005377D4"/>
    <w:rsid w:val="00542997"/>
    <w:rsid w:val="00546115"/>
    <w:rsid w:val="005531BF"/>
    <w:rsid w:val="0055775D"/>
    <w:rsid w:val="00583BC1"/>
    <w:rsid w:val="005A507D"/>
    <w:rsid w:val="005B5F0A"/>
    <w:rsid w:val="005D2EC9"/>
    <w:rsid w:val="005D468D"/>
    <w:rsid w:val="005F76F5"/>
    <w:rsid w:val="006176EC"/>
    <w:rsid w:val="00642160"/>
    <w:rsid w:val="00644C94"/>
    <w:rsid w:val="00646674"/>
    <w:rsid w:val="00646D83"/>
    <w:rsid w:val="006470D0"/>
    <w:rsid w:val="006713A5"/>
    <w:rsid w:val="00687C32"/>
    <w:rsid w:val="006B02FC"/>
    <w:rsid w:val="006B1E9C"/>
    <w:rsid w:val="006B5B13"/>
    <w:rsid w:val="006C2BC7"/>
    <w:rsid w:val="006E63EE"/>
    <w:rsid w:val="00733A64"/>
    <w:rsid w:val="00734F5B"/>
    <w:rsid w:val="00760A88"/>
    <w:rsid w:val="00785138"/>
    <w:rsid w:val="00786D5E"/>
    <w:rsid w:val="007A4F4A"/>
    <w:rsid w:val="007B4700"/>
    <w:rsid w:val="007C06FE"/>
    <w:rsid w:val="007E02E6"/>
    <w:rsid w:val="008062C0"/>
    <w:rsid w:val="00810010"/>
    <w:rsid w:val="00810302"/>
    <w:rsid w:val="00812480"/>
    <w:rsid w:val="008434CF"/>
    <w:rsid w:val="008824AB"/>
    <w:rsid w:val="008858E2"/>
    <w:rsid w:val="0088593A"/>
    <w:rsid w:val="00893ADE"/>
    <w:rsid w:val="00894DBB"/>
    <w:rsid w:val="008A4A9E"/>
    <w:rsid w:val="008D0B4A"/>
    <w:rsid w:val="008D6DEF"/>
    <w:rsid w:val="00947D96"/>
    <w:rsid w:val="00990CE6"/>
    <w:rsid w:val="009A1275"/>
    <w:rsid w:val="009B31D9"/>
    <w:rsid w:val="009B45F3"/>
    <w:rsid w:val="00A0486F"/>
    <w:rsid w:val="00A12681"/>
    <w:rsid w:val="00A3428F"/>
    <w:rsid w:val="00A41A91"/>
    <w:rsid w:val="00A42D05"/>
    <w:rsid w:val="00A452AF"/>
    <w:rsid w:val="00A667CF"/>
    <w:rsid w:val="00A74464"/>
    <w:rsid w:val="00A81ED4"/>
    <w:rsid w:val="00A824AC"/>
    <w:rsid w:val="00A8767E"/>
    <w:rsid w:val="00A94F71"/>
    <w:rsid w:val="00AA17DF"/>
    <w:rsid w:val="00AA29B2"/>
    <w:rsid w:val="00AB2322"/>
    <w:rsid w:val="00AC39BF"/>
    <w:rsid w:val="00B048BB"/>
    <w:rsid w:val="00B064A0"/>
    <w:rsid w:val="00B137C5"/>
    <w:rsid w:val="00B236E2"/>
    <w:rsid w:val="00B2542C"/>
    <w:rsid w:val="00B421F2"/>
    <w:rsid w:val="00B45CE8"/>
    <w:rsid w:val="00B52FEA"/>
    <w:rsid w:val="00B61A37"/>
    <w:rsid w:val="00B70052"/>
    <w:rsid w:val="00B73353"/>
    <w:rsid w:val="00B9261D"/>
    <w:rsid w:val="00BA6570"/>
    <w:rsid w:val="00BB39F4"/>
    <w:rsid w:val="00BC0791"/>
    <w:rsid w:val="00BC2E4D"/>
    <w:rsid w:val="00BC4EB3"/>
    <w:rsid w:val="00BD1321"/>
    <w:rsid w:val="00BF6FCA"/>
    <w:rsid w:val="00C326F8"/>
    <w:rsid w:val="00C44135"/>
    <w:rsid w:val="00C45EA3"/>
    <w:rsid w:val="00C76F11"/>
    <w:rsid w:val="00C97EF5"/>
    <w:rsid w:val="00CB2625"/>
    <w:rsid w:val="00CC02AB"/>
    <w:rsid w:val="00CD53DA"/>
    <w:rsid w:val="00CE7FD6"/>
    <w:rsid w:val="00D101B3"/>
    <w:rsid w:val="00D110ED"/>
    <w:rsid w:val="00D17441"/>
    <w:rsid w:val="00D17838"/>
    <w:rsid w:val="00D24196"/>
    <w:rsid w:val="00D369AE"/>
    <w:rsid w:val="00D54380"/>
    <w:rsid w:val="00D55FFE"/>
    <w:rsid w:val="00D60EAD"/>
    <w:rsid w:val="00D832E2"/>
    <w:rsid w:val="00D83A00"/>
    <w:rsid w:val="00DB0B57"/>
    <w:rsid w:val="00DC3610"/>
    <w:rsid w:val="00DD7265"/>
    <w:rsid w:val="00DE1BBB"/>
    <w:rsid w:val="00DF5BC9"/>
    <w:rsid w:val="00DF64FB"/>
    <w:rsid w:val="00E1288D"/>
    <w:rsid w:val="00E164EC"/>
    <w:rsid w:val="00E17D7B"/>
    <w:rsid w:val="00E20C3F"/>
    <w:rsid w:val="00E548EA"/>
    <w:rsid w:val="00E91577"/>
    <w:rsid w:val="00EB2A21"/>
    <w:rsid w:val="00EC097F"/>
    <w:rsid w:val="00EC487B"/>
    <w:rsid w:val="00ED083C"/>
    <w:rsid w:val="00ED3C27"/>
    <w:rsid w:val="00EF7637"/>
    <w:rsid w:val="00F229B0"/>
    <w:rsid w:val="00F40DC8"/>
    <w:rsid w:val="00F43F0F"/>
    <w:rsid w:val="00F61B91"/>
    <w:rsid w:val="00F8016A"/>
    <w:rsid w:val="00F8072F"/>
    <w:rsid w:val="00F8182C"/>
    <w:rsid w:val="00F972F7"/>
    <w:rsid w:val="00FB16FA"/>
    <w:rsid w:val="00FC5863"/>
    <w:rsid w:val="00FD2988"/>
    <w:rsid w:val="00FF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19738"/>
  <w15:docId w15:val="{4D50BA27-B4B5-4215-90AA-9B632624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7"/>
    <w:pPr>
      <w:spacing w:after="0" w:line="240" w:lineRule="auto"/>
    </w:pPr>
    <w:rPr>
      <w:rFonts w:ascii="Calibri" w:hAnsi="Calibri" w:cs="Times New Roman"/>
    </w:rPr>
  </w:style>
  <w:style w:type="paragraph" w:styleId="Heading1">
    <w:name w:val="heading 1"/>
    <w:basedOn w:val="Normal"/>
    <w:next w:val="Normal"/>
    <w:link w:val="Heading1Char"/>
    <w:qFormat/>
    <w:rsid w:val="0055775D"/>
    <w:pPr>
      <w:keepNext/>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2997"/>
    <w:rPr>
      <w:color w:val="0000FF"/>
      <w:u w:val="single"/>
    </w:rPr>
  </w:style>
  <w:style w:type="paragraph" w:styleId="ListParagraph">
    <w:name w:val="List Paragraph"/>
    <w:basedOn w:val="Normal"/>
    <w:uiPriority w:val="34"/>
    <w:qFormat/>
    <w:rsid w:val="004B31E5"/>
    <w:pPr>
      <w:ind w:left="720"/>
      <w:contextualSpacing/>
    </w:pPr>
  </w:style>
  <w:style w:type="character" w:styleId="CommentReference">
    <w:name w:val="annotation reference"/>
    <w:basedOn w:val="DefaultParagraphFont"/>
    <w:uiPriority w:val="99"/>
    <w:semiHidden/>
    <w:unhideWhenUsed/>
    <w:rsid w:val="00687C32"/>
    <w:rPr>
      <w:sz w:val="16"/>
      <w:szCs w:val="16"/>
    </w:rPr>
  </w:style>
  <w:style w:type="paragraph" w:styleId="CommentText">
    <w:name w:val="annotation text"/>
    <w:basedOn w:val="Normal"/>
    <w:link w:val="CommentTextChar"/>
    <w:uiPriority w:val="99"/>
    <w:unhideWhenUsed/>
    <w:rsid w:val="00687C32"/>
    <w:rPr>
      <w:sz w:val="20"/>
      <w:szCs w:val="20"/>
    </w:rPr>
  </w:style>
  <w:style w:type="character" w:customStyle="1" w:styleId="CommentTextChar">
    <w:name w:val="Comment Text Char"/>
    <w:basedOn w:val="DefaultParagraphFont"/>
    <w:link w:val="CommentText"/>
    <w:uiPriority w:val="99"/>
    <w:rsid w:val="00687C3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7C32"/>
    <w:rPr>
      <w:b/>
      <w:bCs/>
    </w:rPr>
  </w:style>
  <w:style w:type="character" w:customStyle="1" w:styleId="CommentSubjectChar">
    <w:name w:val="Comment Subject Char"/>
    <w:basedOn w:val="CommentTextChar"/>
    <w:link w:val="CommentSubject"/>
    <w:uiPriority w:val="99"/>
    <w:semiHidden/>
    <w:rsid w:val="00687C32"/>
    <w:rPr>
      <w:rFonts w:ascii="Calibri" w:hAnsi="Calibri" w:cs="Times New Roman"/>
      <w:b/>
      <w:bCs/>
      <w:sz w:val="20"/>
      <w:szCs w:val="20"/>
    </w:rPr>
  </w:style>
  <w:style w:type="paragraph" w:styleId="BalloonText">
    <w:name w:val="Balloon Text"/>
    <w:basedOn w:val="Normal"/>
    <w:link w:val="BalloonTextChar"/>
    <w:uiPriority w:val="99"/>
    <w:semiHidden/>
    <w:unhideWhenUsed/>
    <w:rsid w:val="00687C32"/>
    <w:rPr>
      <w:rFonts w:ascii="Tahoma" w:hAnsi="Tahoma" w:cs="Tahoma"/>
      <w:sz w:val="16"/>
      <w:szCs w:val="16"/>
    </w:rPr>
  </w:style>
  <w:style w:type="character" w:customStyle="1" w:styleId="BalloonTextChar">
    <w:name w:val="Balloon Text Char"/>
    <w:basedOn w:val="DefaultParagraphFont"/>
    <w:link w:val="BalloonText"/>
    <w:uiPriority w:val="99"/>
    <w:semiHidden/>
    <w:rsid w:val="00687C32"/>
    <w:rPr>
      <w:rFonts w:ascii="Tahoma" w:hAnsi="Tahoma" w:cs="Tahoma"/>
      <w:sz w:val="16"/>
      <w:szCs w:val="16"/>
    </w:rPr>
  </w:style>
  <w:style w:type="paragraph" w:styleId="NormalWeb">
    <w:name w:val="Normal (Web)"/>
    <w:basedOn w:val="Normal"/>
    <w:uiPriority w:val="99"/>
    <w:semiHidden/>
    <w:unhideWhenUsed/>
    <w:rsid w:val="00E17D7B"/>
    <w:rPr>
      <w:rFonts w:ascii="Times New Roman" w:hAnsi="Times New Roman"/>
      <w:sz w:val="24"/>
      <w:szCs w:val="24"/>
    </w:rPr>
  </w:style>
  <w:style w:type="paragraph" w:styleId="Header">
    <w:name w:val="header"/>
    <w:basedOn w:val="Normal"/>
    <w:link w:val="HeaderChar"/>
    <w:uiPriority w:val="99"/>
    <w:unhideWhenUsed/>
    <w:rsid w:val="005D468D"/>
    <w:pPr>
      <w:tabs>
        <w:tab w:val="center" w:pos="4680"/>
        <w:tab w:val="right" w:pos="9360"/>
      </w:tabs>
    </w:pPr>
  </w:style>
  <w:style w:type="character" w:customStyle="1" w:styleId="HeaderChar">
    <w:name w:val="Header Char"/>
    <w:basedOn w:val="DefaultParagraphFont"/>
    <w:link w:val="Header"/>
    <w:uiPriority w:val="99"/>
    <w:rsid w:val="005D468D"/>
    <w:rPr>
      <w:rFonts w:ascii="Calibri" w:hAnsi="Calibri" w:cs="Times New Roman"/>
    </w:rPr>
  </w:style>
  <w:style w:type="paragraph" w:styleId="Footer">
    <w:name w:val="footer"/>
    <w:basedOn w:val="Normal"/>
    <w:link w:val="FooterChar"/>
    <w:uiPriority w:val="99"/>
    <w:unhideWhenUsed/>
    <w:rsid w:val="005D468D"/>
    <w:pPr>
      <w:tabs>
        <w:tab w:val="center" w:pos="4680"/>
        <w:tab w:val="right" w:pos="9360"/>
      </w:tabs>
    </w:pPr>
  </w:style>
  <w:style w:type="character" w:customStyle="1" w:styleId="FooterChar">
    <w:name w:val="Footer Char"/>
    <w:basedOn w:val="DefaultParagraphFont"/>
    <w:link w:val="Footer"/>
    <w:uiPriority w:val="99"/>
    <w:rsid w:val="005D468D"/>
    <w:rPr>
      <w:rFonts w:ascii="Calibri" w:hAnsi="Calibri" w:cs="Times New Roman"/>
    </w:rPr>
  </w:style>
  <w:style w:type="character" w:customStyle="1" w:styleId="Heading1Char">
    <w:name w:val="Heading 1 Char"/>
    <w:basedOn w:val="DefaultParagraphFont"/>
    <w:link w:val="Heading1"/>
    <w:rsid w:val="0055775D"/>
    <w:rPr>
      <w:rFonts w:ascii="Times New Roman" w:eastAsia="Times New Roman" w:hAnsi="Times New Roman" w:cs="Times New Roman"/>
      <w:sz w:val="24"/>
      <w:szCs w:val="20"/>
    </w:rPr>
  </w:style>
  <w:style w:type="paragraph" w:styleId="Revision">
    <w:name w:val="Revision"/>
    <w:hidden/>
    <w:uiPriority w:val="99"/>
    <w:semiHidden/>
    <w:rsid w:val="00546115"/>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654764">
      <w:bodyDiv w:val="1"/>
      <w:marLeft w:val="0"/>
      <w:marRight w:val="0"/>
      <w:marTop w:val="0"/>
      <w:marBottom w:val="0"/>
      <w:divBdr>
        <w:top w:val="none" w:sz="0" w:space="0" w:color="auto"/>
        <w:left w:val="none" w:sz="0" w:space="0" w:color="auto"/>
        <w:bottom w:val="none" w:sz="0" w:space="0" w:color="auto"/>
        <w:right w:val="none" w:sz="0" w:space="0" w:color="auto"/>
      </w:divBdr>
    </w:div>
    <w:div w:id="163467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martinv</dc:creator>
  <cp:lastModifiedBy>Foley, Mary</cp:lastModifiedBy>
  <cp:revision>10</cp:revision>
  <cp:lastPrinted>2016-09-14T18:02:00Z</cp:lastPrinted>
  <dcterms:created xsi:type="dcterms:W3CDTF">2025-08-27T14:58:00Z</dcterms:created>
  <dcterms:modified xsi:type="dcterms:W3CDTF">2026-05-04T14:15:00Z</dcterms:modified>
</cp:coreProperties>
</file>