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AD" w:rsidRPr="00B63432" w:rsidRDefault="007B7DAD" w:rsidP="007B7DA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3432">
        <w:rPr>
          <w:b/>
          <w:bCs/>
          <w:color w:val="auto"/>
          <w:sz w:val="22"/>
          <w:szCs w:val="22"/>
        </w:rPr>
        <w:t>Employee Questions/Comments</w:t>
      </w:r>
    </w:p>
    <w:p w:rsidR="007B7DAD" w:rsidRPr="00B63432" w:rsidRDefault="008D6D97" w:rsidP="007B7DAD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2611-Student Code of Conduct </w:t>
      </w:r>
    </w:p>
    <w:p w:rsidR="006C4465" w:rsidRPr="00B63432" w:rsidRDefault="006C4465">
      <w:pPr>
        <w:rPr>
          <w:rFonts w:ascii="Arial" w:hAnsi="Arial" w:cs="Arial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2555"/>
        <w:gridCol w:w="7034"/>
      </w:tblGrid>
      <w:tr w:rsidR="007B7DAD" w:rsidRPr="00B63432" w:rsidTr="00027214">
        <w:trPr>
          <w:trHeight w:val="58"/>
        </w:trPr>
        <w:tc>
          <w:tcPr>
            <w:tcW w:w="9589" w:type="dxa"/>
            <w:gridSpan w:val="2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  <w:b/>
                <w:u w:val="single"/>
              </w:rPr>
              <w:t>Questions/Comments #1</w:t>
            </w:r>
          </w:p>
        </w:tc>
      </w:tr>
      <w:tr w:rsidR="007B7DAD" w:rsidRPr="00B63432" w:rsidTr="00027214">
        <w:trPr>
          <w:trHeight w:val="287"/>
        </w:trPr>
        <w:tc>
          <w:tcPr>
            <w:tcW w:w="2555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</w:t>
            </w:r>
            <w:r w:rsidR="00CC3BA9">
              <w:rPr>
                <w:rFonts w:ascii="Arial" w:hAnsi="Arial" w:cs="Arial"/>
              </w:rPr>
              <w:t>u</w:t>
            </w:r>
            <w:r w:rsidRPr="00B63432">
              <w:rPr>
                <w:rFonts w:ascii="Arial" w:hAnsi="Arial" w:cs="Arial"/>
              </w:rPr>
              <w:t>estions/Comments</w:t>
            </w:r>
          </w:p>
        </w:tc>
        <w:tc>
          <w:tcPr>
            <w:tcW w:w="7033" w:type="dxa"/>
          </w:tcPr>
          <w:p w:rsidR="00742511" w:rsidRDefault="002864BB" w:rsidP="00027214">
            <w:r>
              <w:object w:dxaOrig="1548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7" o:title=""/>
                </v:shape>
                <o:OLEObject Type="Embed" ProgID="Word.Document.12" ShapeID="_x0000_i1025" DrawAspect="Icon" ObjectID="_1816161613" r:id="rId8">
                  <o:FieldCodes>\s</o:FieldCodes>
                </o:OLEObject>
              </w:object>
            </w:r>
          </w:p>
          <w:p w:rsidR="00FC5120" w:rsidRPr="00742511" w:rsidRDefault="00FC5120" w:rsidP="00027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Peter Solie</w:t>
            </w:r>
          </w:p>
        </w:tc>
      </w:tr>
      <w:tr w:rsidR="007B7DAD" w:rsidRPr="00B63432" w:rsidTr="00027214">
        <w:trPr>
          <w:trHeight w:val="58"/>
        </w:trPr>
        <w:tc>
          <w:tcPr>
            <w:tcW w:w="2555" w:type="dxa"/>
          </w:tcPr>
          <w:p w:rsidR="007B7DAD" w:rsidRPr="00B63432" w:rsidRDefault="00ED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="007B7DAD"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33" w:type="dxa"/>
          </w:tcPr>
          <w:p w:rsidR="007B7DAD" w:rsidRDefault="0095397A" w:rsidP="007B7DAD">
            <w:r>
              <w:object w:dxaOrig="1548" w:dyaOrig="990">
                <v:shape id="_x0000_i1027" type="#_x0000_t75" style="width:77.25pt;height:49.5pt" o:ole="">
                  <v:imagedata r:id="rId9" o:title=""/>
                </v:shape>
                <o:OLEObject Type="Embed" ProgID="Word.Document.12" ShapeID="_x0000_i1027" DrawAspect="Icon" ObjectID="_1816161614" r:id="rId10">
                  <o:FieldCodes>\s</o:FieldCodes>
                </o:OLEObject>
              </w:object>
            </w:r>
          </w:p>
          <w:p w:rsidR="0095397A" w:rsidRPr="00B63432" w:rsidRDefault="0095397A" w:rsidP="007B7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Angie Maddy</w:t>
            </w:r>
            <w:bookmarkStart w:id="0" w:name="_GoBack"/>
            <w:bookmarkEnd w:id="0"/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15"/>
        <w:gridCol w:w="8"/>
      </w:tblGrid>
      <w:tr w:rsidR="007B7DAD" w:rsidRPr="00B63432" w:rsidTr="00ED2FD0">
        <w:tc>
          <w:tcPr>
            <w:tcW w:w="9575" w:type="dxa"/>
            <w:gridSpan w:val="3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  <w:b/>
                <w:u w:val="single"/>
              </w:rPr>
              <w:t>Questions/Comments #2</w:t>
            </w:r>
          </w:p>
        </w:tc>
      </w:tr>
      <w:tr w:rsidR="007B7DAD" w:rsidRPr="00B63432" w:rsidTr="00ED2FD0">
        <w:trPr>
          <w:gridAfter w:val="1"/>
          <w:wAfter w:w="8" w:type="dxa"/>
        </w:trPr>
        <w:tc>
          <w:tcPr>
            <w:tcW w:w="2552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bookmarkStart w:id="1" w:name="_MON_1815291583"/>
        <w:bookmarkEnd w:id="1"/>
        <w:tc>
          <w:tcPr>
            <w:tcW w:w="7015" w:type="dxa"/>
          </w:tcPr>
          <w:p w:rsidR="00FD2FBF" w:rsidRDefault="00B703E9" w:rsidP="007B7DAD">
            <w:r>
              <w:object w:dxaOrig="1548" w:dyaOrig="990">
                <v:shape id="_x0000_i1026" type="#_x0000_t75" style="width:77.25pt;height:49.5pt" o:ole="">
                  <v:imagedata r:id="rId11" o:title=""/>
                </v:shape>
                <o:OLEObject Type="Embed" ProgID="Word.Document.12" ShapeID="_x0000_i1026" DrawAspect="Icon" ObjectID="_1816161615" r:id="rId12">
                  <o:FieldCodes>\s</o:FieldCodes>
                </o:OLEObject>
              </w:object>
            </w:r>
          </w:p>
          <w:p w:rsidR="00CA18C9" w:rsidRPr="00CA18C9" w:rsidRDefault="00CA18C9" w:rsidP="00CA18C9">
            <w:pPr>
              <w:rPr>
                <w:rFonts w:ascii="Arial" w:eastAsia="Times New Roman" w:hAnsi="Arial" w:cs="Arial"/>
                <w:color w:val="000000"/>
              </w:rPr>
            </w:pPr>
            <w:r w:rsidRPr="00CA18C9">
              <w:rPr>
                <w:rFonts w:ascii="Arial" w:eastAsia="Times New Roman" w:hAnsi="Arial" w:cs="Arial"/>
                <w:color w:val="000000"/>
              </w:rPr>
              <w:t>I've noted a few items to consider related to the student conduct policy. The suggestions are noted on pages 1 and 6 (1 comment and two grammar edits)</w:t>
            </w:r>
          </w:p>
          <w:p w:rsidR="00CA18C9" w:rsidRDefault="00CA18C9" w:rsidP="007B7DAD"/>
          <w:p w:rsidR="00CA18C9" w:rsidRPr="00B63432" w:rsidRDefault="00CA18C9" w:rsidP="007B7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 Brauer</w:t>
            </w:r>
          </w:p>
        </w:tc>
      </w:tr>
      <w:tr w:rsidR="007B7DAD" w:rsidRPr="00B63432" w:rsidTr="00ED2FD0">
        <w:trPr>
          <w:gridAfter w:val="1"/>
          <w:wAfter w:w="8" w:type="dxa"/>
        </w:trPr>
        <w:tc>
          <w:tcPr>
            <w:tcW w:w="2552" w:type="dxa"/>
          </w:tcPr>
          <w:p w:rsidR="007B7DAD" w:rsidRPr="00B63432" w:rsidRDefault="00ED2F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15" w:type="dxa"/>
          </w:tcPr>
          <w:p w:rsidR="002C7EB1" w:rsidRDefault="002C7EB1" w:rsidP="002C7EB1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 made the edit recommended (good edit, Kara) and changed "guarantee" to "ensure," which are actually synonyms, but perhaps ensure doesn't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feel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"strong" as guarantee.  However, with the noted elements in play, due process is, in fact, considered to have been provided.  </w:t>
            </w:r>
          </w:p>
          <w:p w:rsidR="007B7DAD" w:rsidRDefault="007B7DAD">
            <w:pPr>
              <w:rPr>
                <w:rFonts w:ascii="Arial" w:hAnsi="Arial" w:cs="Arial"/>
              </w:rPr>
            </w:pPr>
          </w:p>
          <w:p w:rsidR="002C7EB1" w:rsidRPr="00B63432" w:rsidRDefault="002C7E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Angie Maddy</w:t>
            </w:r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7B7DAD" w:rsidRPr="00B63432" w:rsidTr="00ED2FD0">
        <w:tc>
          <w:tcPr>
            <w:tcW w:w="9575" w:type="dxa"/>
            <w:gridSpan w:val="2"/>
          </w:tcPr>
          <w:p w:rsidR="007B7DAD" w:rsidRPr="00B63432" w:rsidRDefault="007B7DAD" w:rsidP="007B7DAD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#3</w:t>
            </w:r>
          </w:p>
        </w:tc>
      </w:tr>
      <w:tr w:rsidR="007B7DAD" w:rsidRPr="00B63432" w:rsidTr="00F13B12">
        <w:tc>
          <w:tcPr>
            <w:tcW w:w="2552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7B7DAD" w:rsidRPr="00B63432" w:rsidRDefault="007B7DAD">
            <w:pPr>
              <w:rPr>
                <w:rFonts w:ascii="Arial" w:hAnsi="Arial" w:cs="Arial"/>
              </w:rPr>
            </w:pPr>
          </w:p>
        </w:tc>
      </w:tr>
      <w:tr w:rsidR="00F13B12" w:rsidRPr="00B63432" w:rsidTr="00F13B12">
        <w:tc>
          <w:tcPr>
            <w:tcW w:w="2552" w:type="dxa"/>
          </w:tcPr>
          <w:p w:rsidR="00F13B12" w:rsidRPr="00B63432" w:rsidRDefault="00F13B12" w:rsidP="00F1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F13B12">
            <w:pPr>
              <w:rPr>
                <w:rFonts w:ascii="Arial" w:hAnsi="Arial" w:cs="Arial"/>
              </w:rPr>
            </w:pPr>
          </w:p>
        </w:tc>
      </w:tr>
    </w:tbl>
    <w:p w:rsidR="007B7DAD" w:rsidRDefault="007B7DAD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F13B12" w:rsidRPr="00B63432" w:rsidTr="00C127CF">
        <w:tc>
          <w:tcPr>
            <w:tcW w:w="9575" w:type="dxa"/>
            <w:gridSpan w:val="2"/>
          </w:tcPr>
          <w:p w:rsidR="00F13B12" w:rsidRPr="00B63432" w:rsidRDefault="00F13B12" w:rsidP="00C127CF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</w:t>
            </w:r>
            <w:r>
              <w:rPr>
                <w:rFonts w:ascii="Arial" w:hAnsi="Arial" w:cs="Arial"/>
                <w:b/>
                <w:u w:val="single"/>
              </w:rPr>
              <w:t>4</w:t>
            </w: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  <w:tr w:rsidR="00F13B12" w:rsidRPr="00B63432" w:rsidTr="001A3646">
        <w:trPr>
          <w:trHeight w:val="260"/>
        </w:trPr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</w:tbl>
    <w:p w:rsidR="00F13B12" w:rsidRPr="00B63432" w:rsidRDefault="00F13B12">
      <w:pPr>
        <w:rPr>
          <w:rFonts w:ascii="Arial" w:hAnsi="Arial" w:cs="Arial"/>
        </w:rPr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552"/>
        <w:gridCol w:w="7023"/>
      </w:tblGrid>
      <w:tr w:rsidR="00F13B12" w:rsidRPr="00B63432" w:rsidTr="00C127CF">
        <w:tc>
          <w:tcPr>
            <w:tcW w:w="9575" w:type="dxa"/>
            <w:gridSpan w:val="2"/>
          </w:tcPr>
          <w:p w:rsidR="00F13B12" w:rsidRPr="00B63432" w:rsidRDefault="00F13B12" w:rsidP="00C127CF">
            <w:pPr>
              <w:jc w:val="center"/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br w:type="page"/>
            </w:r>
            <w:r w:rsidRPr="00B63432">
              <w:rPr>
                <w:rFonts w:ascii="Arial" w:hAnsi="Arial" w:cs="Arial"/>
                <w:b/>
                <w:u w:val="single"/>
              </w:rPr>
              <w:t>Questions/Comments #</w:t>
            </w:r>
            <w:r>
              <w:rPr>
                <w:rFonts w:ascii="Arial" w:hAnsi="Arial" w:cs="Arial"/>
                <w:b/>
                <w:u w:val="single"/>
              </w:rPr>
              <w:t>5</w:t>
            </w: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 w:rsidRPr="00B63432">
              <w:rPr>
                <w:rFonts w:ascii="Arial" w:hAnsi="Arial" w:cs="Arial"/>
              </w:rPr>
              <w:t>Questions/Comments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  <w:tr w:rsidR="00F13B12" w:rsidRPr="00B63432" w:rsidTr="00C127CF">
        <w:tc>
          <w:tcPr>
            <w:tcW w:w="2552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Overseer </w:t>
            </w:r>
            <w:r w:rsidRPr="00B63432">
              <w:rPr>
                <w:rFonts w:ascii="Arial" w:hAnsi="Arial" w:cs="Arial"/>
              </w:rPr>
              <w:t>Response(s)</w:t>
            </w:r>
          </w:p>
        </w:tc>
        <w:tc>
          <w:tcPr>
            <w:tcW w:w="7023" w:type="dxa"/>
          </w:tcPr>
          <w:p w:rsidR="00F13B12" w:rsidRPr="00B63432" w:rsidRDefault="00F13B12" w:rsidP="00C127CF">
            <w:pPr>
              <w:rPr>
                <w:rFonts w:ascii="Arial" w:hAnsi="Arial" w:cs="Arial"/>
              </w:rPr>
            </w:pPr>
          </w:p>
        </w:tc>
      </w:tr>
    </w:tbl>
    <w:p w:rsidR="007B7DAD" w:rsidRPr="00B63432" w:rsidRDefault="007B7DAD">
      <w:pPr>
        <w:rPr>
          <w:rFonts w:ascii="Arial" w:hAnsi="Arial" w:cs="Arial"/>
        </w:rPr>
      </w:pPr>
    </w:p>
    <w:p w:rsidR="007B7DAD" w:rsidRPr="00B63432" w:rsidRDefault="007B7DAD">
      <w:pPr>
        <w:rPr>
          <w:rFonts w:ascii="Arial" w:hAnsi="Arial" w:cs="Arial"/>
        </w:rPr>
      </w:pPr>
    </w:p>
    <w:sectPr w:rsidR="007B7DAD" w:rsidRPr="00B634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11" w:rsidRDefault="00997E11" w:rsidP="00997E11">
      <w:pPr>
        <w:spacing w:after="0" w:line="240" w:lineRule="auto"/>
      </w:pPr>
      <w:r>
        <w:separator/>
      </w:r>
    </w:p>
  </w:endnote>
  <w:endnote w:type="continuationSeparator" w:id="0">
    <w:p w:rsidR="00997E11" w:rsidRDefault="00997E11" w:rsidP="0099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379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E11" w:rsidRDefault="00997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E11" w:rsidRDefault="00997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11" w:rsidRDefault="00997E11" w:rsidP="00997E11">
      <w:pPr>
        <w:spacing w:after="0" w:line="240" w:lineRule="auto"/>
      </w:pPr>
      <w:r>
        <w:separator/>
      </w:r>
    </w:p>
  </w:footnote>
  <w:footnote w:type="continuationSeparator" w:id="0">
    <w:p w:rsidR="00997E11" w:rsidRDefault="00997E11" w:rsidP="0099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28B3"/>
    <w:multiLevelType w:val="multilevel"/>
    <w:tmpl w:val="1B0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C38EC"/>
    <w:multiLevelType w:val="hybridMultilevel"/>
    <w:tmpl w:val="E36A007A"/>
    <w:lvl w:ilvl="0" w:tplc="B824EA02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162B1"/>
    <w:multiLevelType w:val="hybridMultilevel"/>
    <w:tmpl w:val="DB54B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91AF2"/>
    <w:multiLevelType w:val="hybridMultilevel"/>
    <w:tmpl w:val="54861D9E"/>
    <w:lvl w:ilvl="0" w:tplc="E1D8BD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C4DF8"/>
    <w:multiLevelType w:val="singleLevel"/>
    <w:tmpl w:val="04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75E4095C"/>
    <w:multiLevelType w:val="hybridMultilevel"/>
    <w:tmpl w:val="2C9A6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AD"/>
    <w:rsid w:val="00027214"/>
    <w:rsid w:val="000476E8"/>
    <w:rsid w:val="001A3646"/>
    <w:rsid w:val="002864BB"/>
    <w:rsid w:val="002C7EB1"/>
    <w:rsid w:val="003777F1"/>
    <w:rsid w:val="00486876"/>
    <w:rsid w:val="00660ED5"/>
    <w:rsid w:val="006C4465"/>
    <w:rsid w:val="00742511"/>
    <w:rsid w:val="007B7DAD"/>
    <w:rsid w:val="007C0F65"/>
    <w:rsid w:val="008D6D97"/>
    <w:rsid w:val="0095397A"/>
    <w:rsid w:val="00992D3F"/>
    <w:rsid w:val="00997E11"/>
    <w:rsid w:val="009A4625"/>
    <w:rsid w:val="00B63432"/>
    <w:rsid w:val="00B703E9"/>
    <w:rsid w:val="00CA18C9"/>
    <w:rsid w:val="00CA18FA"/>
    <w:rsid w:val="00CC3BA9"/>
    <w:rsid w:val="00D17299"/>
    <w:rsid w:val="00E70181"/>
    <w:rsid w:val="00ED2FD0"/>
    <w:rsid w:val="00F13B12"/>
    <w:rsid w:val="00FC5120"/>
    <w:rsid w:val="00FC527C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DFD53E"/>
  <w15:chartTrackingRefBased/>
  <w15:docId w15:val="{9030C925-5147-4FCB-A2DD-5021E4F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77F1"/>
    <w:pPr>
      <w:keepNext/>
      <w:spacing w:before="240" w:after="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7D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D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7F1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E11"/>
  </w:style>
  <w:style w:type="paragraph" w:styleId="Footer">
    <w:name w:val="footer"/>
    <w:basedOn w:val="Normal"/>
    <w:link w:val="FooterChar"/>
    <w:uiPriority w:val="99"/>
    <w:unhideWhenUsed/>
    <w:rsid w:val="00997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E11"/>
  </w:style>
  <w:style w:type="paragraph" w:customStyle="1" w:styleId="xmsonormal">
    <w:name w:val="x_msonormal"/>
    <w:basedOn w:val="Normal"/>
    <w:rsid w:val="00E7018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knoblichj</dc:creator>
  <cp:keywords/>
  <dc:description/>
  <cp:lastModifiedBy>Hoffman, Jenna</cp:lastModifiedBy>
  <cp:revision>7</cp:revision>
  <dcterms:created xsi:type="dcterms:W3CDTF">2025-07-24T17:21:00Z</dcterms:created>
  <dcterms:modified xsi:type="dcterms:W3CDTF">2025-08-08T17:34:00Z</dcterms:modified>
</cp:coreProperties>
</file>