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2F" w:rsidRDefault="00D83A2F" w:rsidP="00D83A2F">
      <w:pPr>
        <w:pStyle w:val="Heading5"/>
      </w:pPr>
      <w:r>
        <w:t>BARTON COMMUNITY COLLEGE</w:t>
      </w:r>
    </w:p>
    <w:p w:rsidR="00D83A2F" w:rsidRDefault="00D83A2F" w:rsidP="00D83A2F">
      <w:pPr>
        <w:jc w:val="center"/>
        <w:rPr>
          <w:b/>
          <w:sz w:val="24"/>
        </w:rPr>
      </w:pPr>
      <w:r>
        <w:rPr>
          <w:b/>
          <w:sz w:val="24"/>
        </w:rPr>
        <w:t>COURSE SYLLABUS</w:t>
      </w:r>
    </w:p>
    <w:p w:rsidR="00D83A2F" w:rsidRDefault="00D83A2F" w:rsidP="00D83A2F">
      <w:pPr>
        <w:rPr>
          <w:sz w:val="24"/>
        </w:rPr>
      </w:pPr>
    </w:p>
    <w:p w:rsidR="002523BD" w:rsidRDefault="002523BD" w:rsidP="00D83A2F">
      <w:pPr>
        <w:rPr>
          <w:sz w:val="24"/>
        </w:rPr>
      </w:pPr>
    </w:p>
    <w:p w:rsidR="00D83A2F" w:rsidRDefault="00D83A2F" w:rsidP="00D83A2F">
      <w:pPr>
        <w:rPr>
          <w:sz w:val="24"/>
        </w:rPr>
      </w:pPr>
    </w:p>
    <w:p w:rsidR="00D83A2F" w:rsidRDefault="00D83A2F" w:rsidP="00D83A2F">
      <w:pPr>
        <w:pStyle w:val="Heading3"/>
        <w:numPr>
          <w:ilvl w:val="0"/>
          <w:numId w:val="2"/>
        </w:numPr>
        <w:ind w:left="360"/>
      </w:pPr>
      <w:r>
        <w:t>GENERAL COURSE INFORMATION</w:t>
      </w:r>
    </w:p>
    <w:p w:rsidR="00D83A2F" w:rsidRDefault="00D83A2F" w:rsidP="00D83A2F">
      <w:pPr>
        <w:rPr>
          <w:sz w:val="24"/>
        </w:rPr>
      </w:pPr>
    </w:p>
    <w:p w:rsidR="00D83A2F" w:rsidRDefault="00D83A2F" w:rsidP="00D83A2F">
      <w:pPr>
        <w:ind w:left="360"/>
        <w:rPr>
          <w:sz w:val="24"/>
        </w:rPr>
      </w:pPr>
      <w:r>
        <w:rPr>
          <w:sz w:val="24"/>
          <w:u w:val="single"/>
        </w:rPr>
        <w:t>Course Number</w:t>
      </w:r>
      <w:r>
        <w:rPr>
          <w:sz w:val="24"/>
        </w:rPr>
        <w:t xml:space="preserve">:  </w:t>
      </w:r>
      <w:r w:rsidR="002523BD">
        <w:rPr>
          <w:sz w:val="24"/>
        </w:rPr>
        <w:tab/>
      </w:r>
      <w:r w:rsidR="002523BD">
        <w:rPr>
          <w:sz w:val="24"/>
        </w:rPr>
        <w:tab/>
      </w:r>
      <w:r>
        <w:rPr>
          <w:sz w:val="24"/>
        </w:rPr>
        <w:t>MATH 1821</w:t>
      </w:r>
    </w:p>
    <w:p w:rsidR="00D83A2F" w:rsidRDefault="00D83A2F" w:rsidP="00D83A2F">
      <w:pPr>
        <w:ind w:left="360"/>
        <w:rPr>
          <w:sz w:val="24"/>
        </w:rPr>
      </w:pPr>
      <w:r>
        <w:rPr>
          <w:sz w:val="24"/>
          <w:u w:val="single"/>
        </w:rPr>
        <w:t>Course Title</w:t>
      </w:r>
      <w:r>
        <w:rPr>
          <w:sz w:val="24"/>
        </w:rPr>
        <w:t xml:space="preserve">:  </w:t>
      </w:r>
      <w:r w:rsidR="002523BD">
        <w:rPr>
          <w:sz w:val="24"/>
        </w:rPr>
        <w:tab/>
      </w:r>
      <w:r w:rsidR="002523BD">
        <w:rPr>
          <w:sz w:val="24"/>
        </w:rPr>
        <w:tab/>
      </w:r>
      <w:r>
        <w:rPr>
          <w:sz w:val="24"/>
        </w:rPr>
        <w:t>Basic Algebra</w:t>
      </w:r>
    </w:p>
    <w:p w:rsidR="00D83A2F" w:rsidRDefault="00D83A2F" w:rsidP="00D83A2F">
      <w:pPr>
        <w:ind w:left="360"/>
        <w:rPr>
          <w:sz w:val="24"/>
        </w:rPr>
      </w:pPr>
      <w:r>
        <w:rPr>
          <w:sz w:val="24"/>
          <w:u w:val="single"/>
        </w:rPr>
        <w:t>Credit Hours</w:t>
      </w:r>
      <w:r>
        <w:rPr>
          <w:sz w:val="24"/>
        </w:rPr>
        <w:t xml:space="preserve">:  </w:t>
      </w:r>
      <w:r w:rsidR="002523BD">
        <w:rPr>
          <w:sz w:val="24"/>
        </w:rPr>
        <w:tab/>
      </w:r>
      <w:r w:rsidR="002523BD">
        <w:rPr>
          <w:sz w:val="24"/>
        </w:rPr>
        <w:tab/>
      </w:r>
      <w:r>
        <w:rPr>
          <w:sz w:val="24"/>
        </w:rPr>
        <w:t>3</w:t>
      </w:r>
    </w:p>
    <w:p w:rsidR="00C27A85" w:rsidRDefault="00D83A2F" w:rsidP="00D83A2F">
      <w:pPr>
        <w:ind w:left="360"/>
        <w:rPr>
          <w:sz w:val="24"/>
        </w:rPr>
      </w:pPr>
      <w:r>
        <w:rPr>
          <w:sz w:val="24"/>
          <w:u w:val="single"/>
        </w:rPr>
        <w:t>Prerequisite</w:t>
      </w:r>
      <w:r>
        <w:rPr>
          <w:sz w:val="24"/>
        </w:rPr>
        <w:t xml:space="preserve">:  </w:t>
      </w:r>
      <w:r w:rsidR="002523BD">
        <w:rPr>
          <w:sz w:val="24"/>
        </w:rPr>
        <w:tab/>
      </w:r>
      <w:r w:rsidR="002523BD">
        <w:rPr>
          <w:sz w:val="24"/>
        </w:rPr>
        <w:tab/>
      </w:r>
      <w:r w:rsidRPr="005143EF">
        <w:rPr>
          <w:sz w:val="24"/>
        </w:rPr>
        <w:t xml:space="preserve">MATH 1809 Basic Applied Mathematics with a grade of C or better or MATH </w:t>
      </w:r>
    </w:p>
    <w:p w:rsidR="00C27A85" w:rsidRDefault="00C27A85" w:rsidP="00D83A2F">
      <w:pPr>
        <w:ind w:left="360"/>
        <w:rPr>
          <w:sz w:val="24"/>
        </w:rPr>
      </w:pPr>
      <w:r>
        <w:rPr>
          <w:sz w:val="24"/>
        </w:rPr>
        <w:t xml:space="preserve">                                          </w:t>
      </w:r>
      <w:r w:rsidR="00D83A2F" w:rsidRPr="005143EF">
        <w:rPr>
          <w:sz w:val="24"/>
        </w:rPr>
        <w:t xml:space="preserve">1811 Preparatory Mathematics with a grade of C or better or appropriate </w:t>
      </w:r>
    </w:p>
    <w:p w:rsidR="00D83A2F" w:rsidRDefault="00C27A85" w:rsidP="00D83A2F">
      <w:pPr>
        <w:ind w:left="360"/>
        <w:rPr>
          <w:sz w:val="24"/>
        </w:rPr>
      </w:pPr>
      <w:r>
        <w:rPr>
          <w:sz w:val="24"/>
        </w:rPr>
        <w:t xml:space="preserve">                                          </w:t>
      </w:r>
      <w:bookmarkStart w:id="0" w:name="_GoBack"/>
      <w:bookmarkEnd w:id="0"/>
      <w:r w:rsidR="00D83A2F" w:rsidRPr="005143EF">
        <w:rPr>
          <w:sz w:val="24"/>
        </w:rPr>
        <w:t>placement score</w:t>
      </w:r>
    </w:p>
    <w:p w:rsidR="00D83A2F" w:rsidRDefault="00D83A2F" w:rsidP="00D83A2F">
      <w:pPr>
        <w:ind w:left="360"/>
        <w:rPr>
          <w:sz w:val="24"/>
        </w:rPr>
      </w:pPr>
      <w:r>
        <w:rPr>
          <w:sz w:val="24"/>
          <w:u w:val="single"/>
        </w:rPr>
        <w:t>Division/Discipline</w:t>
      </w:r>
      <w:r>
        <w:rPr>
          <w:sz w:val="24"/>
        </w:rPr>
        <w:t xml:space="preserve">:  </w:t>
      </w:r>
      <w:r w:rsidR="002523BD">
        <w:rPr>
          <w:sz w:val="24"/>
        </w:rPr>
        <w:tab/>
      </w:r>
      <w:r w:rsidR="00C27A85">
        <w:rPr>
          <w:sz w:val="24"/>
          <w:szCs w:val="24"/>
        </w:rPr>
        <w:t>Academic Division</w:t>
      </w:r>
      <w:r w:rsidR="00C27A85">
        <w:rPr>
          <w:sz w:val="24"/>
          <w:szCs w:val="24"/>
        </w:rPr>
        <w:t>/</w:t>
      </w:r>
      <w:r>
        <w:rPr>
          <w:sz w:val="24"/>
        </w:rPr>
        <w:t>Mathematics</w:t>
      </w:r>
    </w:p>
    <w:p w:rsidR="00D83A2F" w:rsidRDefault="00D83A2F" w:rsidP="00D83A2F">
      <w:pPr>
        <w:ind w:left="360"/>
        <w:rPr>
          <w:sz w:val="24"/>
        </w:rPr>
      </w:pPr>
      <w:r>
        <w:rPr>
          <w:sz w:val="24"/>
          <w:u w:val="single"/>
        </w:rPr>
        <w:t>Course Description</w:t>
      </w:r>
      <w:r>
        <w:rPr>
          <w:sz w:val="24"/>
        </w:rPr>
        <w:t xml:space="preserve">:  </w:t>
      </w:r>
      <w:r w:rsidR="002523BD">
        <w:rPr>
          <w:sz w:val="24"/>
        </w:rPr>
        <w:tab/>
      </w:r>
      <w:r>
        <w:rPr>
          <w:sz w:val="24"/>
        </w:rPr>
        <w:t>Topics cover fundamental algebraic operations, factoring, algebraic fractions, linear and quadratic equations, exponents and radicals.</w:t>
      </w:r>
    </w:p>
    <w:p w:rsidR="00D83A2F" w:rsidRDefault="00D83A2F" w:rsidP="00D83A2F">
      <w:pPr>
        <w:rPr>
          <w:sz w:val="24"/>
        </w:rPr>
      </w:pPr>
    </w:p>
    <w:p w:rsidR="00D83A2F" w:rsidRDefault="00D83A2F" w:rsidP="00D83A2F">
      <w:pPr>
        <w:rPr>
          <w:sz w:val="24"/>
        </w:rPr>
      </w:pPr>
    </w:p>
    <w:p w:rsidR="00D83A2F" w:rsidRDefault="00D83A2F" w:rsidP="00D83A2F">
      <w:pPr>
        <w:pStyle w:val="Heading3"/>
        <w:numPr>
          <w:ilvl w:val="0"/>
          <w:numId w:val="2"/>
        </w:numPr>
        <w:ind w:left="360"/>
      </w:pPr>
      <w:r>
        <w:t>INSTRUCTOR INFORMATION</w:t>
      </w:r>
    </w:p>
    <w:p w:rsidR="00D83A2F" w:rsidRDefault="00D83A2F" w:rsidP="00D83A2F">
      <w:pPr>
        <w:ind w:left="360"/>
      </w:pPr>
    </w:p>
    <w:p w:rsidR="00D83A2F" w:rsidRPr="00D83A2F" w:rsidRDefault="00D83A2F" w:rsidP="002523BD"/>
    <w:p w:rsidR="00D83A2F" w:rsidRPr="002523BD" w:rsidRDefault="00D83A2F" w:rsidP="00D83A2F">
      <w:pPr>
        <w:pStyle w:val="Heading3"/>
        <w:numPr>
          <w:ilvl w:val="0"/>
          <w:numId w:val="2"/>
        </w:numPr>
        <w:ind w:left="360"/>
      </w:pPr>
      <w:r>
        <w:t>C</w:t>
      </w:r>
      <w:r w:rsidR="00907EA2">
        <w:t>OLLEGE POLICIES</w:t>
      </w:r>
    </w:p>
    <w:p w:rsidR="002A05B7" w:rsidRPr="002A05B7" w:rsidRDefault="002A05B7" w:rsidP="002A05B7">
      <w:pPr>
        <w:pStyle w:val="Heading1"/>
        <w:ind w:left="360"/>
        <w:rPr>
          <w:rFonts w:ascii="Times New Roman" w:hAnsi="Times New Roman" w:cs="Times New Roman"/>
          <w:color w:val="000000"/>
          <w:sz w:val="24"/>
          <w:szCs w:val="24"/>
        </w:rPr>
      </w:pPr>
      <w:r w:rsidRPr="002A05B7">
        <w:rPr>
          <w:rFonts w:ascii="Times New Roman" w:hAnsi="Times New Roman" w:cs="Times New Roman"/>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A05B7" w:rsidRPr="002A05B7" w:rsidRDefault="002A05B7" w:rsidP="002A05B7">
      <w:pPr>
        <w:autoSpaceDE w:val="0"/>
        <w:autoSpaceDN w:val="0"/>
        <w:adjustRightInd w:val="0"/>
        <w:spacing w:before="200"/>
        <w:ind w:left="360"/>
        <w:rPr>
          <w:color w:val="000000"/>
          <w:sz w:val="24"/>
          <w:szCs w:val="24"/>
        </w:rPr>
      </w:pPr>
      <w:r w:rsidRPr="002A05B7">
        <w:rPr>
          <w:color w:val="000000"/>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A05B7" w:rsidRPr="002A05B7" w:rsidRDefault="002A05B7" w:rsidP="002A05B7">
      <w:pPr>
        <w:autoSpaceDE w:val="0"/>
        <w:autoSpaceDN w:val="0"/>
        <w:adjustRightInd w:val="0"/>
        <w:spacing w:before="200"/>
        <w:ind w:left="360"/>
        <w:rPr>
          <w:color w:val="000000"/>
          <w:sz w:val="24"/>
          <w:szCs w:val="24"/>
        </w:rPr>
      </w:pPr>
      <w:r w:rsidRPr="002A05B7">
        <w:rPr>
          <w:color w:val="000000"/>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A05B7" w:rsidRPr="002A05B7" w:rsidRDefault="002A05B7" w:rsidP="002A05B7">
      <w:pPr>
        <w:rPr>
          <w:color w:val="000000"/>
          <w:sz w:val="24"/>
          <w:szCs w:val="24"/>
        </w:rPr>
      </w:pPr>
    </w:p>
    <w:p w:rsidR="002A05B7" w:rsidRPr="002A05B7" w:rsidRDefault="002A05B7" w:rsidP="002A05B7">
      <w:pPr>
        <w:ind w:left="360"/>
        <w:rPr>
          <w:color w:val="000000"/>
          <w:sz w:val="24"/>
          <w:szCs w:val="24"/>
        </w:rPr>
      </w:pPr>
      <w:r w:rsidRPr="002A05B7">
        <w:rPr>
          <w:color w:val="000000"/>
          <w:sz w:val="24"/>
          <w:szCs w:val="24"/>
        </w:rPr>
        <w:t xml:space="preserve">Any student seeking an accommodation under the provisions of the Americans with Disability Act (ADA) is to notify Student Support Services via email at disabilityservices@bartonccc.edu.  </w:t>
      </w:r>
    </w:p>
    <w:p w:rsidR="00D83A2F" w:rsidRDefault="00D83A2F" w:rsidP="00D83A2F">
      <w:pPr>
        <w:rPr>
          <w:sz w:val="24"/>
        </w:rPr>
      </w:pPr>
    </w:p>
    <w:p w:rsidR="00D83A2F" w:rsidRDefault="00D83A2F" w:rsidP="00D83A2F">
      <w:pPr>
        <w:rPr>
          <w:sz w:val="24"/>
        </w:rPr>
      </w:pPr>
    </w:p>
    <w:p w:rsidR="00D83A2F" w:rsidRDefault="00D83A2F" w:rsidP="00D83A2F">
      <w:pPr>
        <w:pStyle w:val="Heading3"/>
        <w:numPr>
          <w:ilvl w:val="0"/>
          <w:numId w:val="2"/>
        </w:numPr>
        <w:ind w:left="360"/>
      </w:pPr>
      <w:r>
        <w:t>COURSE AS VIEWED IN THE TOTAL CURRICULUM</w:t>
      </w:r>
    </w:p>
    <w:p w:rsidR="00D83A2F" w:rsidRDefault="00D83A2F" w:rsidP="00D83A2F">
      <w:pPr>
        <w:rPr>
          <w:sz w:val="24"/>
        </w:rPr>
      </w:pPr>
    </w:p>
    <w:p w:rsidR="00D83A2F" w:rsidRPr="002A05B7" w:rsidRDefault="00D83A2F" w:rsidP="007465E2">
      <w:pPr>
        <w:pStyle w:val="ListParagraph"/>
        <w:ind w:left="360"/>
        <w:rPr>
          <w:sz w:val="24"/>
          <w:szCs w:val="24"/>
        </w:rPr>
      </w:pPr>
      <w:r w:rsidRPr="002A05B7">
        <w:rPr>
          <w:sz w:val="24"/>
          <w:szCs w:val="24"/>
        </w:rPr>
        <w:t>Basic Algebra is designed for students that ultimately need College Algebra credit.  This course is a developmental course and does not transfer well nor does it count towards graduation.  The three-credit hour Intermediate Algebra is the course that sequentially follows Basic Algebra.  Under no circumstances should a student that completes Basic Algebra jump ahead and take the three credit hour College Algebra course.</w:t>
      </w:r>
    </w:p>
    <w:p w:rsidR="002A05B7" w:rsidRPr="002A05B7" w:rsidRDefault="002A05B7" w:rsidP="007465E2">
      <w:pPr>
        <w:rPr>
          <w:rFonts w:eastAsiaTheme="minorHAnsi"/>
          <w:sz w:val="24"/>
          <w:szCs w:val="24"/>
        </w:rPr>
      </w:pPr>
      <w:r w:rsidRPr="002A05B7">
        <w:rPr>
          <w:sz w:val="24"/>
          <w:szCs w:val="24"/>
        </w:rPr>
        <w:t xml:space="preserve"> </w:t>
      </w:r>
    </w:p>
    <w:p w:rsidR="002A05B7" w:rsidRPr="002A05B7" w:rsidRDefault="002A05B7" w:rsidP="007465E2">
      <w:pPr>
        <w:pStyle w:val="ListParagraph"/>
        <w:ind w:left="360"/>
        <w:rPr>
          <w:rFonts w:eastAsiaTheme="minorHAnsi"/>
          <w:sz w:val="24"/>
          <w:szCs w:val="24"/>
        </w:rPr>
      </w:pPr>
      <w:r w:rsidRPr="002A05B7">
        <w:rPr>
          <w:rFonts w:eastAsiaTheme="minorHAnsi"/>
          <w:sz w:val="24"/>
          <w:szCs w:val="24"/>
        </w:rPr>
        <w:t xml:space="preserve">The learning outcomes and competencies detailed in this course outline or syllabus meet or exceed the learning outcomes and competencies specified by the Kansas Core Outcomes Groups project for this course, as approved by the Kansas Board of Regents. </w:t>
      </w:r>
      <w:hyperlink r:id="rId7" w:history="1">
        <w:r w:rsidRPr="002A05B7">
          <w:rPr>
            <w:rStyle w:val="Hyperlink"/>
            <w:rFonts w:eastAsiaTheme="majorEastAsia"/>
            <w:sz w:val="24"/>
            <w:szCs w:val="24"/>
          </w:rPr>
          <w:t>http://kansasregents.org/transfer_articulation</w:t>
        </w:r>
      </w:hyperlink>
      <w:r w:rsidRPr="002A05B7">
        <w:rPr>
          <w:sz w:val="24"/>
          <w:szCs w:val="24"/>
        </w:rPr>
        <w:t xml:space="preserve">. </w:t>
      </w:r>
    </w:p>
    <w:p w:rsidR="00D83A2F" w:rsidRDefault="00D83A2F" w:rsidP="00D83A2F">
      <w:pPr>
        <w:rPr>
          <w:sz w:val="24"/>
        </w:rPr>
      </w:pPr>
    </w:p>
    <w:p w:rsidR="00D83A2F" w:rsidRDefault="00D83A2F" w:rsidP="00D83A2F">
      <w:pPr>
        <w:rPr>
          <w:sz w:val="24"/>
        </w:rPr>
      </w:pPr>
    </w:p>
    <w:p w:rsidR="00D83A2F" w:rsidRDefault="00D83A2F" w:rsidP="00D83A2F">
      <w:pPr>
        <w:pStyle w:val="Heading3"/>
        <w:numPr>
          <w:ilvl w:val="0"/>
          <w:numId w:val="2"/>
        </w:numPr>
        <w:ind w:left="360"/>
      </w:pPr>
      <w:r>
        <w:lastRenderedPageBreak/>
        <w:t xml:space="preserve">ASSESSMENT OF STUDENT LEARNING </w:t>
      </w:r>
    </w:p>
    <w:p w:rsidR="00D83A2F" w:rsidRDefault="00D83A2F" w:rsidP="00D83A2F">
      <w:pPr>
        <w:rPr>
          <w:sz w:val="24"/>
        </w:rPr>
      </w:pPr>
    </w:p>
    <w:p w:rsidR="00D83A2F" w:rsidRDefault="00D83A2F" w:rsidP="002523BD">
      <w:pPr>
        <w:ind w:left="360"/>
        <w:rPr>
          <w:sz w:val="24"/>
        </w:rPr>
      </w:pPr>
      <w:r>
        <w:rPr>
          <w:snapToGrid w:val="0"/>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D83A2F" w:rsidRDefault="00D83A2F" w:rsidP="00D83A2F">
      <w:pPr>
        <w:rPr>
          <w:sz w:val="24"/>
        </w:rPr>
      </w:pPr>
    </w:p>
    <w:p w:rsidR="00D83A2F" w:rsidRPr="00637EB7" w:rsidRDefault="00637EB7" w:rsidP="00637EB7">
      <w:pPr>
        <w:pStyle w:val="Heading9"/>
        <w:numPr>
          <w:ilvl w:val="0"/>
          <w:numId w:val="12"/>
        </w:numPr>
        <w:rPr>
          <w:snapToGrid/>
          <w:u w:val="none"/>
        </w:rPr>
      </w:pPr>
      <w:r w:rsidRPr="00637EB7">
        <w:rPr>
          <w:snapToGrid/>
          <w:u w:val="none"/>
        </w:rPr>
        <w:t>Students should be able to successfully perform a</w:t>
      </w:r>
      <w:r w:rsidR="00D83A2F" w:rsidRPr="00637EB7">
        <w:rPr>
          <w:snapToGrid/>
          <w:u w:val="none"/>
        </w:rPr>
        <w:t xml:space="preserve">rithmetic and </w:t>
      </w:r>
      <w:r w:rsidRPr="00637EB7">
        <w:rPr>
          <w:snapToGrid/>
          <w:u w:val="none"/>
        </w:rPr>
        <w:t>a</w:t>
      </w:r>
      <w:r w:rsidR="00D83A2F" w:rsidRPr="00637EB7">
        <w:rPr>
          <w:snapToGrid/>
          <w:u w:val="none"/>
        </w:rPr>
        <w:t xml:space="preserve">lgebraic </w:t>
      </w:r>
      <w:r w:rsidRPr="00637EB7">
        <w:rPr>
          <w:snapToGrid/>
          <w:u w:val="none"/>
        </w:rPr>
        <w:t>m</w:t>
      </w:r>
      <w:r w:rsidR="00D83A2F" w:rsidRPr="00637EB7">
        <w:rPr>
          <w:snapToGrid/>
          <w:u w:val="none"/>
        </w:rPr>
        <w:t>anipulation</w:t>
      </w:r>
      <w:r>
        <w:rPr>
          <w:snapToGrid/>
          <w:u w:val="none"/>
        </w:rPr>
        <w:t xml:space="preserve"> of mathematical expressions.</w:t>
      </w:r>
    </w:p>
    <w:p w:rsidR="00D83A2F" w:rsidRDefault="00D83A2F" w:rsidP="00D92E4B">
      <w:pPr>
        <w:numPr>
          <w:ilvl w:val="0"/>
          <w:numId w:val="15"/>
        </w:numPr>
        <w:rPr>
          <w:sz w:val="24"/>
          <w:u w:val="single"/>
        </w:rPr>
      </w:pPr>
      <w:r>
        <w:rPr>
          <w:sz w:val="24"/>
        </w:rPr>
        <w:t>Evaluate arithmetic expressions (including absolute values) using the order of operations and properties of real numbers</w:t>
      </w:r>
    </w:p>
    <w:p w:rsidR="00D83A2F" w:rsidRDefault="00D83A2F" w:rsidP="00D92E4B">
      <w:pPr>
        <w:numPr>
          <w:ilvl w:val="0"/>
          <w:numId w:val="15"/>
        </w:numPr>
        <w:rPr>
          <w:sz w:val="24"/>
          <w:u w:val="single"/>
        </w:rPr>
      </w:pPr>
      <w:r>
        <w:rPr>
          <w:sz w:val="24"/>
        </w:rPr>
        <w:t>Evaluate algebraic expressions</w:t>
      </w:r>
    </w:p>
    <w:p w:rsidR="00D83A2F" w:rsidRDefault="00D83A2F" w:rsidP="00D92E4B">
      <w:pPr>
        <w:numPr>
          <w:ilvl w:val="0"/>
          <w:numId w:val="15"/>
        </w:numPr>
        <w:rPr>
          <w:sz w:val="24"/>
          <w:u w:val="single"/>
        </w:rPr>
      </w:pPr>
      <w:r>
        <w:rPr>
          <w:sz w:val="24"/>
        </w:rPr>
        <w:t>Apply the laws of exponents to simplify expressions containing integer exponents</w:t>
      </w:r>
    </w:p>
    <w:p w:rsidR="00D83A2F" w:rsidRDefault="00D83A2F" w:rsidP="00D92E4B">
      <w:pPr>
        <w:numPr>
          <w:ilvl w:val="0"/>
          <w:numId w:val="15"/>
        </w:numPr>
        <w:rPr>
          <w:sz w:val="24"/>
          <w:u w:val="single"/>
        </w:rPr>
      </w:pPr>
      <w:r>
        <w:rPr>
          <w:sz w:val="24"/>
        </w:rPr>
        <w:t>Express numbers in scientific notation</w:t>
      </w:r>
    </w:p>
    <w:p w:rsidR="00D83A2F" w:rsidRDefault="00D83A2F" w:rsidP="00D92E4B">
      <w:pPr>
        <w:numPr>
          <w:ilvl w:val="0"/>
          <w:numId w:val="15"/>
        </w:numPr>
        <w:rPr>
          <w:sz w:val="24"/>
          <w:u w:val="single"/>
        </w:rPr>
      </w:pPr>
      <w:r>
        <w:rPr>
          <w:sz w:val="24"/>
        </w:rPr>
        <w:t>Perform addition, subtraction, multiplication and division on polynomial expression</w:t>
      </w:r>
    </w:p>
    <w:p w:rsidR="00D83A2F" w:rsidRDefault="00D83A2F" w:rsidP="00D92E4B">
      <w:pPr>
        <w:numPr>
          <w:ilvl w:val="0"/>
          <w:numId w:val="15"/>
        </w:numPr>
        <w:rPr>
          <w:sz w:val="24"/>
          <w:u w:val="single"/>
        </w:rPr>
      </w:pPr>
      <w:r>
        <w:rPr>
          <w:sz w:val="24"/>
        </w:rPr>
        <w:t>Factor expressions with common factors, expressions that require grouping, trinomial expressions, and difference of square expressions</w:t>
      </w:r>
    </w:p>
    <w:p w:rsidR="00D83A2F" w:rsidRDefault="00D83A2F" w:rsidP="00D92E4B">
      <w:pPr>
        <w:numPr>
          <w:ilvl w:val="0"/>
          <w:numId w:val="15"/>
        </w:numPr>
        <w:rPr>
          <w:sz w:val="24"/>
          <w:u w:val="single"/>
        </w:rPr>
      </w:pPr>
      <w:r>
        <w:rPr>
          <w:sz w:val="24"/>
        </w:rPr>
        <w:t>Perform addition, subtractions, multiplication, and division on rational expressions</w:t>
      </w:r>
    </w:p>
    <w:p w:rsidR="00D83A2F" w:rsidRDefault="00D83A2F" w:rsidP="00D92E4B">
      <w:pPr>
        <w:numPr>
          <w:ilvl w:val="0"/>
          <w:numId w:val="15"/>
        </w:numPr>
        <w:rPr>
          <w:sz w:val="24"/>
          <w:u w:val="single"/>
        </w:rPr>
      </w:pPr>
      <w:r>
        <w:rPr>
          <w:sz w:val="24"/>
        </w:rPr>
        <w:t>Evaluate radicals, approximating those that are irrational</w:t>
      </w:r>
    </w:p>
    <w:p w:rsidR="00D83A2F" w:rsidRDefault="00D83A2F" w:rsidP="00D92E4B">
      <w:pPr>
        <w:numPr>
          <w:ilvl w:val="0"/>
          <w:numId w:val="15"/>
        </w:numPr>
        <w:rPr>
          <w:sz w:val="24"/>
          <w:u w:val="single"/>
        </w:rPr>
      </w:pPr>
      <w:r>
        <w:rPr>
          <w:sz w:val="24"/>
        </w:rPr>
        <w:t>Simplify numeric radicals using the product and quotient rules</w:t>
      </w:r>
    </w:p>
    <w:p w:rsidR="00D83A2F" w:rsidRPr="00637EB7" w:rsidRDefault="00D83A2F" w:rsidP="00D83A2F">
      <w:pPr>
        <w:rPr>
          <w:sz w:val="24"/>
        </w:rPr>
      </w:pPr>
    </w:p>
    <w:p w:rsidR="00D83A2F" w:rsidRDefault="00637EB7" w:rsidP="00637EB7">
      <w:pPr>
        <w:pStyle w:val="Heading9"/>
        <w:numPr>
          <w:ilvl w:val="0"/>
          <w:numId w:val="12"/>
        </w:numPr>
        <w:rPr>
          <w:snapToGrid/>
        </w:rPr>
      </w:pPr>
      <w:r w:rsidRPr="00637EB7">
        <w:rPr>
          <w:snapToGrid/>
          <w:u w:val="none"/>
        </w:rPr>
        <w:t>Students should be able to successfully solve algebraic e</w:t>
      </w:r>
      <w:r w:rsidR="00D83A2F" w:rsidRPr="00637EB7">
        <w:rPr>
          <w:snapToGrid/>
          <w:u w:val="none"/>
        </w:rPr>
        <w:t xml:space="preserve">quations and </w:t>
      </w:r>
      <w:r w:rsidRPr="00637EB7">
        <w:rPr>
          <w:snapToGrid/>
          <w:u w:val="none"/>
        </w:rPr>
        <w:t>i</w:t>
      </w:r>
      <w:r w:rsidR="00D83A2F" w:rsidRPr="00637EB7">
        <w:rPr>
          <w:snapToGrid/>
          <w:u w:val="none"/>
        </w:rPr>
        <w:t>nequalities</w:t>
      </w:r>
      <w:r>
        <w:rPr>
          <w:snapToGrid/>
          <w:u w:val="none"/>
        </w:rPr>
        <w:t xml:space="preserve">. </w:t>
      </w:r>
    </w:p>
    <w:p w:rsidR="00D83A2F" w:rsidRDefault="00D83A2F" w:rsidP="00D92E4B">
      <w:pPr>
        <w:numPr>
          <w:ilvl w:val="0"/>
          <w:numId w:val="16"/>
        </w:numPr>
        <w:rPr>
          <w:sz w:val="24"/>
          <w:u w:val="single"/>
        </w:rPr>
      </w:pPr>
      <w:r>
        <w:rPr>
          <w:sz w:val="24"/>
        </w:rPr>
        <w:t>Solve linear equations in one variable</w:t>
      </w:r>
    </w:p>
    <w:p w:rsidR="00D83A2F" w:rsidRDefault="00D83A2F" w:rsidP="00D92E4B">
      <w:pPr>
        <w:numPr>
          <w:ilvl w:val="0"/>
          <w:numId w:val="16"/>
        </w:numPr>
        <w:rPr>
          <w:sz w:val="24"/>
          <w:u w:val="single"/>
        </w:rPr>
      </w:pPr>
      <w:r>
        <w:rPr>
          <w:sz w:val="24"/>
        </w:rPr>
        <w:t>Solve proportion equations</w:t>
      </w:r>
    </w:p>
    <w:p w:rsidR="00D83A2F" w:rsidRDefault="00D83A2F" w:rsidP="00D92E4B">
      <w:pPr>
        <w:numPr>
          <w:ilvl w:val="0"/>
          <w:numId w:val="16"/>
        </w:numPr>
        <w:rPr>
          <w:sz w:val="24"/>
          <w:u w:val="single"/>
        </w:rPr>
      </w:pPr>
      <w:r>
        <w:rPr>
          <w:sz w:val="24"/>
        </w:rPr>
        <w:t>Solve linear inequalities in one variable showing solutions on a number line</w:t>
      </w:r>
    </w:p>
    <w:p w:rsidR="00D83A2F" w:rsidRDefault="00D83A2F" w:rsidP="00D92E4B">
      <w:pPr>
        <w:numPr>
          <w:ilvl w:val="0"/>
          <w:numId w:val="16"/>
        </w:numPr>
        <w:rPr>
          <w:sz w:val="24"/>
          <w:u w:val="single"/>
        </w:rPr>
      </w:pPr>
      <w:r>
        <w:rPr>
          <w:sz w:val="24"/>
        </w:rPr>
        <w:t>Solve literal equations that do not require factoring</w:t>
      </w:r>
    </w:p>
    <w:p w:rsidR="00D83A2F" w:rsidRDefault="00D83A2F" w:rsidP="00D92E4B">
      <w:pPr>
        <w:numPr>
          <w:ilvl w:val="0"/>
          <w:numId w:val="16"/>
        </w:numPr>
        <w:rPr>
          <w:sz w:val="24"/>
          <w:u w:val="single"/>
        </w:rPr>
      </w:pPr>
      <w:r>
        <w:rPr>
          <w:sz w:val="24"/>
        </w:rPr>
        <w:t>Solve quadratic equations by factoring</w:t>
      </w:r>
    </w:p>
    <w:p w:rsidR="00D83A2F" w:rsidRDefault="00D83A2F" w:rsidP="00D92E4B">
      <w:pPr>
        <w:numPr>
          <w:ilvl w:val="0"/>
          <w:numId w:val="16"/>
        </w:numPr>
        <w:rPr>
          <w:sz w:val="24"/>
          <w:u w:val="single"/>
        </w:rPr>
      </w:pPr>
      <w:r>
        <w:rPr>
          <w:sz w:val="24"/>
        </w:rPr>
        <w:t>Develop and solve mathematical models including number, geometry, and percent applications</w:t>
      </w:r>
    </w:p>
    <w:p w:rsidR="00D83A2F" w:rsidRDefault="00D83A2F" w:rsidP="00D83A2F">
      <w:pPr>
        <w:rPr>
          <w:sz w:val="24"/>
        </w:rPr>
      </w:pPr>
    </w:p>
    <w:p w:rsidR="00D83A2F" w:rsidRPr="00637EB7" w:rsidRDefault="00637EB7" w:rsidP="00637EB7">
      <w:pPr>
        <w:pStyle w:val="Heading9"/>
        <w:numPr>
          <w:ilvl w:val="0"/>
          <w:numId w:val="12"/>
        </w:numPr>
        <w:rPr>
          <w:snapToGrid/>
          <w:u w:val="none"/>
        </w:rPr>
      </w:pPr>
      <w:r w:rsidRPr="00637EB7">
        <w:rPr>
          <w:snapToGrid/>
          <w:u w:val="none"/>
        </w:rPr>
        <w:t xml:space="preserve"> Students should be able to successfully plot g</w:t>
      </w:r>
      <w:r w:rsidR="00D83A2F" w:rsidRPr="00637EB7">
        <w:rPr>
          <w:snapToGrid/>
          <w:u w:val="none"/>
        </w:rPr>
        <w:t xml:space="preserve">raphs on a </w:t>
      </w:r>
      <w:r w:rsidRPr="00637EB7">
        <w:rPr>
          <w:snapToGrid/>
          <w:u w:val="none"/>
        </w:rPr>
        <w:t>c</w:t>
      </w:r>
      <w:r w:rsidR="00D83A2F" w:rsidRPr="00637EB7">
        <w:rPr>
          <w:snapToGrid/>
          <w:u w:val="none"/>
        </w:rPr>
        <w:t xml:space="preserve">oordinate </w:t>
      </w:r>
      <w:r w:rsidRPr="00637EB7">
        <w:rPr>
          <w:snapToGrid/>
          <w:u w:val="none"/>
        </w:rPr>
        <w:t>pl</w:t>
      </w:r>
      <w:r w:rsidR="00D83A2F" w:rsidRPr="00637EB7">
        <w:rPr>
          <w:snapToGrid/>
          <w:u w:val="none"/>
        </w:rPr>
        <w:t>ane</w:t>
      </w:r>
      <w:r>
        <w:rPr>
          <w:snapToGrid/>
          <w:u w:val="none"/>
        </w:rPr>
        <w:t xml:space="preserve">.  </w:t>
      </w:r>
    </w:p>
    <w:p w:rsidR="00D83A2F" w:rsidRDefault="00D83A2F" w:rsidP="00D92E4B">
      <w:pPr>
        <w:numPr>
          <w:ilvl w:val="0"/>
          <w:numId w:val="17"/>
        </w:numPr>
        <w:rPr>
          <w:sz w:val="24"/>
        </w:rPr>
      </w:pPr>
      <w:r>
        <w:rPr>
          <w:sz w:val="24"/>
        </w:rPr>
        <w:t>Plot points on a coordinate plane</w:t>
      </w:r>
    </w:p>
    <w:p w:rsidR="00D83A2F" w:rsidRDefault="00D83A2F" w:rsidP="00D92E4B">
      <w:pPr>
        <w:numPr>
          <w:ilvl w:val="0"/>
          <w:numId w:val="17"/>
        </w:numPr>
        <w:rPr>
          <w:sz w:val="24"/>
        </w:rPr>
      </w:pPr>
      <w:r>
        <w:rPr>
          <w:sz w:val="24"/>
        </w:rPr>
        <w:t>Graph linear equations, by plotting points</w:t>
      </w:r>
    </w:p>
    <w:p w:rsidR="00D83A2F" w:rsidRDefault="00D83A2F" w:rsidP="00D92E4B">
      <w:pPr>
        <w:numPr>
          <w:ilvl w:val="0"/>
          <w:numId w:val="17"/>
        </w:numPr>
        <w:rPr>
          <w:sz w:val="24"/>
        </w:rPr>
      </w:pPr>
      <w:r>
        <w:rPr>
          <w:sz w:val="24"/>
        </w:rPr>
        <w:t>Graph linear equations using intercepts</w:t>
      </w:r>
    </w:p>
    <w:p w:rsidR="00D83A2F" w:rsidRDefault="00D83A2F" w:rsidP="00D92E4B">
      <w:pPr>
        <w:numPr>
          <w:ilvl w:val="0"/>
          <w:numId w:val="17"/>
        </w:numPr>
        <w:rPr>
          <w:sz w:val="24"/>
        </w:rPr>
      </w:pPr>
      <w:r>
        <w:rPr>
          <w:sz w:val="24"/>
        </w:rPr>
        <w:t>Graph linear equations using the y-intercept and slope</w:t>
      </w:r>
    </w:p>
    <w:p w:rsidR="00D83A2F" w:rsidRDefault="00D83A2F" w:rsidP="00D83A2F">
      <w:pPr>
        <w:ind w:left="-144"/>
        <w:rPr>
          <w:sz w:val="24"/>
        </w:rPr>
      </w:pPr>
    </w:p>
    <w:p w:rsidR="00D83A2F" w:rsidRPr="009B5C7C" w:rsidRDefault="009B5C7C" w:rsidP="009B5C7C">
      <w:pPr>
        <w:pStyle w:val="Heading9"/>
        <w:numPr>
          <w:ilvl w:val="0"/>
          <w:numId w:val="12"/>
        </w:numPr>
        <w:rPr>
          <w:snapToGrid/>
          <w:u w:val="none"/>
        </w:rPr>
      </w:pPr>
      <w:r w:rsidRPr="009B5C7C">
        <w:rPr>
          <w:snapToGrid/>
          <w:u w:val="none"/>
        </w:rPr>
        <w:t>Students should be able to successfully analyze e</w:t>
      </w:r>
      <w:r w:rsidR="00D83A2F" w:rsidRPr="009B5C7C">
        <w:rPr>
          <w:snapToGrid/>
          <w:u w:val="none"/>
        </w:rPr>
        <w:t xml:space="preserve">quations and </w:t>
      </w:r>
      <w:r w:rsidRPr="009B5C7C">
        <w:rPr>
          <w:snapToGrid/>
          <w:u w:val="none"/>
        </w:rPr>
        <w:t>g</w:t>
      </w:r>
      <w:r w:rsidR="00D83A2F" w:rsidRPr="009B5C7C">
        <w:rPr>
          <w:snapToGrid/>
          <w:u w:val="none"/>
        </w:rPr>
        <w:t>raphs</w:t>
      </w:r>
      <w:r w:rsidRPr="009B5C7C">
        <w:rPr>
          <w:snapToGrid/>
          <w:u w:val="none"/>
        </w:rPr>
        <w:t xml:space="preserve">.  </w:t>
      </w:r>
    </w:p>
    <w:p w:rsidR="00D83A2F" w:rsidRDefault="00D83A2F" w:rsidP="00D92E4B">
      <w:pPr>
        <w:numPr>
          <w:ilvl w:val="0"/>
          <w:numId w:val="18"/>
        </w:numPr>
        <w:rPr>
          <w:sz w:val="24"/>
        </w:rPr>
      </w:pPr>
      <w:r>
        <w:rPr>
          <w:sz w:val="24"/>
        </w:rPr>
        <w:t>Identify the x-intercept, y-intercept, and slope of the line given its graph</w:t>
      </w:r>
    </w:p>
    <w:p w:rsidR="00D83A2F" w:rsidRDefault="00D83A2F" w:rsidP="00D92E4B">
      <w:pPr>
        <w:numPr>
          <w:ilvl w:val="0"/>
          <w:numId w:val="18"/>
        </w:numPr>
        <w:rPr>
          <w:sz w:val="24"/>
        </w:rPr>
      </w:pPr>
      <w:r>
        <w:rPr>
          <w:sz w:val="24"/>
        </w:rPr>
        <w:t>Identify the x-intercept, y-intercept, and slope of the line given its equation</w:t>
      </w:r>
    </w:p>
    <w:p w:rsidR="00D83A2F" w:rsidRDefault="00D83A2F" w:rsidP="00D92E4B">
      <w:pPr>
        <w:numPr>
          <w:ilvl w:val="0"/>
          <w:numId w:val="18"/>
        </w:numPr>
        <w:rPr>
          <w:sz w:val="24"/>
        </w:rPr>
      </w:pPr>
      <w:r>
        <w:rPr>
          <w:sz w:val="24"/>
        </w:rPr>
        <w:t>Determine the equation of a line given its graph, its slope and y-intercept, and its slope and a point</w:t>
      </w:r>
    </w:p>
    <w:p w:rsidR="00D83A2F" w:rsidRDefault="00D83A2F" w:rsidP="00D92E4B">
      <w:pPr>
        <w:numPr>
          <w:ilvl w:val="0"/>
          <w:numId w:val="18"/>
        </w:numPr>
        <w:rPr>
          <w:sz w:val="24"/>
        </w:rPr>
      </w:pPr>
      <w:r>
        <w:rPr>
          <w:sz w:val="24"/>
        </w:rPr>
        <w:t>Determine equations of both horizontal and vertical lines</w:t>
      </w:r>
    </w:p>
    <w:p w:rsidR="00D83A2F" w:rsidRDefault="00D83A2F" w:rsidP="00D92E4B">
      <w:pPr>
        <w:numPr>
          <w:ilvl w:val="0"/>
          <w:numId w:val="18"/>
        </w:numPr>
        <w:rPr>
          <w:sz w:val="24"/>
        </w:rPr>
      </w:pPr>
      <w:r>
        <w:rPr>
          <w:sz w:val="24"/>
        </w:rPr>
        <w:t>Determine whether or not an equation is linear</w:t>
      </w:r>
    </w:p>
    <w:p w:rsidR="00D83A2F" w:rsidRDefault="00D83A2F" w:rsidP="00D92E4B">
      <w:pPr>
        <w:numPr>
          <w:ilvl w:val="0"/>
          <w:numId w:val="18"/>
        </w:numPr>
        <w:rPr>
          <w:sz w:val="24"/>
        </w:rPr>
      </w:pPr>
      <w:r>
        <w:rPr>
          <w:sz w:val="24"/>
        </w:rPr>
        <w:t>Calculate the slope of a line passing through two given points</w:t>
      </w:r>
    </w:p>
    <w:p w:rsidR="00D83A2F" w:rsidRDefault="00D83A2F" w:rsidP="00D83A2F">
      <w:pPr>
        <w:rPr>
          <w:sz w:val="24"/>
        </w:rPr>
      </w:pPr>
    </w:p>
    <w:p w:rsidR="00D83A2F" w:rsidRDefault="00D83A2F" w:rsidP="00D83A2F">
      <w:pPr>
        <w:rPr>
          <w:sz w:val="24"/>
        </w:rPr>
      </w:pPr>
    </w:p>
    <w:p w:rsidR="00D83A2F" w:rsidRDefault="00D83A2F" w:rsidP="00D83A2F">
      <w:pPr>
        <w:pStyle w:val="Heading3"/>
        <w:numPr>
          <w:ilvl w:val="0"/>
          <w:numId w:val="2"/>
        </w:numPr>
      </w:pPr>
      <w:r>
        <w:t>INSTRUCTOR'S EXPECTATIONS OF STUDENTS IN CLASS</w:t>
      </w:r>
    </w:p>
    <w:p w:rsidR="00D83A2F" w:rsidRDefault="00D83A2F" w:rsidP="00D83A2F">
      <w:pPr>
        <w:rPr>
          <w:sz w:val="24"/>
        </w:rPr>
      </w:pPr>
    </w:p>
    <w:p w:rsidR="002523BD" w:rsidRDefault="002523BD" w:rsidP="00D83A2F">
      <w:pPr>
        <w:rPr>
          <w:sz w:val="24"/>
        </w:rPr>
      </w:pPr>
    </w:p>
    <w:p w:rsidR="00D83A2F" w:rsidRDefault="00D83A2F" w:rsidP="00D83A2F">
      <w:pPr>
        <w:pStyle w:val="Heading3"/>
        <w:numPr>
          <w:ilvl w:val="0"/>
          <w:numId w:val="2"/>
        </w:numPr>
      </w:pPr>
      <w:r>
        <w:t>TEXTBOOKS AND OTHER REQUIRED MATERIALS</w:t>
      </w:r>
    </w:p>
    <w:p w:rsidR="00D83A2F" w:rsidRDefault="00D83A2F" w:rsidP="00D83A2F">
      <w:pPr>
        <w:rPr>
          <w:sz w:val="24"/>
        </w:rPr>
      </w:pPr>
    </w:p>
    <w:p w:rsidR="002523BD" w:rsidRDefault="002523BD" w:rsidP="00D83A2F">
      <w:pPr>
        <w:rPr>
          <w:sz w:val="24"/>
        </w:rPr>
      </w:pPr>
    </w:p>
    <w:p w:rsidR="00D83A2F" w:rsidRDefault="00D83A2F" w:rsidP="00D83A2F">
      <w:pPr>
        <w:pStyle w:val="Heading3"/>
        <w:numPr>
          <w:ilvl w:val="0"/>
          <w:numId w:val="2"/>
        </w:numPr>
      </w:pPr>
      <w:r>
        <w:lastRenderedPageBreak/>
        <w:t>REFERENCES</w:t>
      </w:r>
    </w:p>
    <w:p w:rsidR="00D83A2F" w:rsidRDefault="00D83A2F" w:rsidP="00D83A2F">
      <w:pPr>
        <w:rPr>
          <w:sz w:val="24"/>
        </w:rPr>
      </w:pPr>
    </w:p>
    <w:p w:rsidR="002523BD" w:rsidRDefault="002523BD" w:rsidP="00D83A2F">
      <w:pPr>
        <w:rPr>
          <w:sz w:val="24"/>
        </w:rPr>
      </w:pPr>
    </w:p>
    <w:p w:rsidR="00D83A2F" w:rsidRDefault="00D83A2F" w:rsidP="00D83A2F">
      <w:pPr>
        <w:pStyle w:val="Heading3"/>
        <w:numPr>
          <w:ilvl w:val="0"/>
          <w:numId w:val="2"/>
        </w:numPr>
      </w:pPr>
      <w:r>
        <w:t>METHODS OF INSTRUCTION AND EVALUATION</w:t>
      </w:r>
    </w:p>
    <w:p w:rsidR="00D83A2F" w:rsidRDefault="00D83A2F" w:rsidP="00D83A2F">
      <w:pPr>
        <w:rPr>
          <w:b/>
          <w:sz w:val="24"/>
        </w:rPr>
      </w:pPr>
    </w:p>
    <w:p w:rsidR="002523BD" w:rsidRDefault="002523BD" w:rsidP="00D83A2F">
      <w:pPr>
        <w:rPr>
          <w:b/>
          <w:sz w:val="24"/>
        </w:rPr>
      </w:pPr>
    </w:p>
    <w:p w:rsidR="00D83A2F" w:rsidRDefault="00D83A2F" w:rsidP="00D83A2F">
      <w:pPr>
        <w:pStyle w:val="Heading3"/>
        <w:numPr>
          <w:ilvl w:val="0"/>
          <w:numId w:val="2"/>
        </w:numPr>
      </w:pPr>
      <w:r>
        <w:t>ATTENDANCE REQUIREMENTS</w:t>
      </w:r>
    </w:p>
    <w:p w:rsidR="00D83A2F" w:rsidRDefault="00D83A2F" w:rsidP="00D83A2F">
      <w:pPr>
        <w:rPr>
          <w:sz w:val="24"/>
        </w:rPr>
      </w:pPr>
    </w:p>
    <w:p w:rsidR="002523BD" w:rsidRDefault="002523BD" w:rsidP="00D83A2F">
      <w:pPr>
        <w:rPr>
          <w:sz w:val="24"/>
        </w:rPr>
      </w:pPr>
    </w:p>
    <w:p w:rsidR="00D83A2F" w:rsidRDefault="00D83A2F" w:rsidP="00D83A2F">
      <w:pPr>
        <w:pStyle w:val="Heading3"/>
        <w:numPr>
          <w:ilvl w:val="0"/>
          <w:numId w:val="2"/>
        </w:numPr>
      </w:pPr>
      <w:r>
        <w:t>COURSE OUTLINE</w:t>
      </w:r>
    </w:p>
    <w:p w:rsidR="000A01F0" w:rsidRDefault="000A01F0"/>
    <w:sectPr w:rsidR="000A01F0" w:rsidSect="002523BD">
      <w:footerReference w:type="even" r:id="rId8"/>
      <w:footerReference w:type="default" r:id="rId9"/>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B6D" w:rsidRDefault="005A2B6D">
      <w:r>
        <w:separator/>
      </w:r>
    </w:p>
  </w:endnote>
  <w:endnote w:type="continuationSeparator" w:id="0">
    <w:p w:rsidR="005A2B6D" w:rsidRDefault="005A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E1" w:rsidRDefault="00571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2E1" w:rsidRDefault="00C27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E1" w:rsidRDefault="00571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7A85">
      <w:rPr>
        <w:rStyle w:val="PageNumber"/>
        <w:noProof/>
      </w:rPr>
      <w:t>2</w:t>
    </w:r>
    <w:r>
      <w:rPr>
        <w:rStyle w:val="PageNumber"/>
      </w:rPr>
      <w:fldChar w:fldCharType="end"/>
    </w:r>
  </w:p>
  <w:p w:rsidR="007532E1" w:rsidRDefault="00C27A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B6D" w:rsidRDefault="005A2B6D">
      <w:r>
        <w:separator/>
      </w:r>
    </w:p>
  </w:footnote>
  <w:footnote w:type="continuationSeparator" w:id="0">
    <w:p w:rsidR="005A2B6D" w:rsidRDefault="005A2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5E51"/>
    <w:multiLevelType w:val="hybridMultilevel"/>
    <w:tmpl w:val="CFF0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720BC"/>
    <w:multiLevelType w:val="hybridMultilevel"/>
    <w:tmpl w:val="9820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D736E"/>
    <w:multiLevelType w:val="hybridMultilevel"/>
    <w:tmpl w:val="4B0C8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3342C"/>
    <w:multiLevelType w:val="hybridMultilevel"/>
    <w:tmpl w:val="627EE9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F2585"/>
    <w:multiLevelType w:val="hybridMultilevel"/>
    <w:tmpl w:val="1F044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69672A"/>
    <w:multiLevelType w:val="hybridMultilevel"/>
    <w:tmpl w:val="1C10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F27EE"/>
    <w:multiLevelType w:val="hybridMultilevel"/>
    <w:tmpl w:val="245C2AF2"/>
    <w:lvl w:ilvl="0" w:tplc="0409000F">
      <w:start w:val="1"/>
      <w:numFmt w:val="decimal"/>
      <w:lvlText w:val="%1."/>
      <w:lvlJc w:val="left"/>
      <w:pPr>
        <w:tabs>
          <w:tab w:val="num" w:pos="936"/>
        </w:tabs>
        <w:ind w:left="936" w:hanging="576"/>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466766"/>
    <w:multiLevelType w:val="hybridMultilevel"/>
    <w:tmpl w:val="A35CB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01D33"/>
    <w:multiLevelType w:val="hybridMultilevel"/>
    <w:tmpl w:val="CCFA439E"/>
    <w:lvl w:ilvl="0" w:tplc="0409000F">
      <w:start w:val="1"/>
      <w:numFmt w:val="decimal"/>
      <w:lvlText w:val="%1."/>
      <w:lvlJc w:val="left"/>
      <w:pPr>
        <w:tabs>
          <w:tab w:val="num" w:pos="1296"/>
        </w:tabs>
        <w:ind w:left="129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3E68B1"/>
    <w:multiLevelType w:val="hybridMultilevel"/>
    <w:tmpl w:val="2E90A016"/>
    <w:lvl w:ilvl="0" w:tplc="04090017">
      <w:start w:val="1"/>
      <w:numFmt w:val="lowerLetter"/>
      <w:lvlText w:val="%1)"/>
      <w:lvlJc w:val="left"/>
      <w:pPr>
        <w:tabs>
          <w:tab w:val="num" w:pos="936"/>
        </w:tabs>
        <w:ind w:left="936" w:hanging="576"/>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1621853"/>
    <w:multiLevelType w:val="singleLevel"/>
    <w:tmpl w:val="40567550"/>
    <w:lvl w:ilvl="0">
      <w:start w:val="1"/>
      <w:numFmt w:val="upperRoman"/>
      <w:pStyle w:val="Heading3"/>
      <w:lvlText w:val="%1."/>
      <w:lvlJc w:val="left"/>
      <w:pPr>
        <w:tabs>
          <w:tab w:val="num" w:pos="720"/>
        </w:tabs>
        <w:ind w:left="720" w:hanging="720"/>
      </w:pPr>
      <w:rPr>
        <w:rFonts w:ascii="Times New Roman" w:hAnsi="Times New Roman" w:hint="default"/>
        <w:b/>
        <w:i w:val="0"/>
        <w:sz w:val="24"/>
      </w:rPr>
    </w:lvl>
  </w:abstractNum>
  <w:abstractNum w:abstractNumId="11">
    <w:nsid w:val="462F4360"/>
    <w:multiLevelType w:val="hybridMultilevel"/>
    <w:tmpl w:val="E5B6F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822865"/>
    <w:multiLevelType w:val="hybridMultilevel"/>
    <w:tmpl w:val="D702F532"/>
    <w:lvl w:ilvl="0" w:tplc="04090019">
      <w:start w:val="1"/>
      <w:numFmt w:val="lowerLetter"/>
      <w:lvlText w:val="%1."/>
      <w:lvlJc w:val="left"/>
      <w:pPr>
        <w:tabs>
          <w:tab w:val="num" w:pos="1296"/>
        </w:tabs>
        <w:ind w:left="129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B41CDB"/>
    <w:multiLevelType w:val="hybridMultilevel"/>
    <w:tmpl w:val="7626EB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76929"/>
    <w:multiLevelType w:val="hybridMultilevel"/>
    <w:tmpl w:val="36EC4E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67773C"/>
    <w:multiLevelType w:val="hybridMultilevel"/>
    <w:tmpl w:val="075EF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060BBA"/>
    <w:multiLevelType w:val="hybridMultilevel"/>
    <w:tmpl w:val="1D1A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41104"/>
    <w:multiLevelType w:val="hybridMultilevel"/>
    <w:tmpl w:val="FC866B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16"/>
  </w:num>
  <w:num w:numId="4">
    <w:abstractNumId w:val="6"/>
  </w:num>
  <w:num w:numId="5">
    <w:abstractNumId w:val="1"/>
  </w:num>
  <w:num w:numId="6">
    <w:abstractNumId w:val="15"/>
  </w:num>
  <w:num w:numId="7">
    <w:abstractNumId w:val="5"/>
  </w:num>
  <w:num w:numId="8">
    <w:abstractNumId w:val="7"/>
  </w:num>
  <w:num w:numId="9">
    <w:abstractNumId w:val="9"/>
  </w:num>
  <w:num w:numId="10">
    <w:abstractNumId w:val="12"/>
  </w:num>
  <w:num w:numId="11">
    <w:abstractNumId w:val="14"/>
  </w:num>
  <w:num w:numId="12">
    <w:abstractNumId w:val="0"/>
  </w:num>
  <w:num w:numId="13">
    <w:abstractNumId w:val="3"/>
  </w:num>
  <w:num w:numId="14">
    <w:abstractNumId w:val="17"/>
  </w:num>
  <w:num w:numId="15">
    <w:abstractNumId w:val="8"/>
  </w:num>
  <w:num w:numId="16">
    <w:abstractNumId w:val="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2F"/>
    <w:rsid w:val="000A01F0"/>
    <w:rsid w:val="0018661D"/>
    <w:rsid w:val="001B1481"/>
    <w:rsid w:val="002523BD"/>
    <w:rsid w:val="002A05B7"/>
    <w:rsid w:val="00487D81"/>
    <w:rsid w:val="00571A52"/>
    <w:rsid w:val="005A2B6D"/>
    <w:rsid w:val="00637EB7"/>
    <w:rsid w:val="007465E2"/>
    <w:rsid w:val="00907EA2"/>
    <w:rsid w:val="00983C89"/>
    <w:rsid w:val="009B5C7C"/>
    <w:rsid w:val="00C27A85"/>
    <w:rsid w:val="00D83A2F"/>
    <w:rsid w:val="00D92E4B"/>
    <w:rsid w:val="00F3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B3720-2E5A-4B43-8B1E-C88A2EA2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A05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83A2F"/>
    <w:pPr>
      <w:keepNext/>
      <w:numPr>
        <w:numId w:val="1"/>
      </w:numPr>
      <w:outlineLvl w:val="2"/>
    </w:pPr>
    <w:rPr>
      <w:b/>
      <w:sz w:val="24"/>
    </w:rPr>
  </w:style>
  <w:style w:type="paragraph" w:styleId="Heading5">
    <w:name w:val="heading 5"/>
    <w:basedOn w:val="Normal"/>
    <w:next w:val="Normal"/>
    <w:link w:val="Heading5Char"/>
    <w:qFormat/>
    <w:rsid w:val="00D83A2F"/>
    <w:pPr>
      <w:keepNext/>
      <w:jc w:val="center"/>
      <w:outlineLvl w:val="4"/>
    </w:pPr>
    <w:rPr>
      <w:b/>
      <w:sz w:val="24"/>
    </w:rPr>
  </w:style>
  <w:style w:type="paragraph" w:styleId="Heading7">
    <w:name w:val="heading 7"/>
    <w:basedOn w:val="Normal"/>
    <w:next w:val="Normal"/>
    <w:link w:val="Heading7Char"/>
    <w:qFormat/>
    <w:rsid w:val="00D83A2F"/>
    <w:pPr>
      <w:keepNext/>
      <w:ind w:left="720"/>
      <w:outlineLvl w:val="6"/>
    </w:pPr>
    <w:rPr>
      <w:sz w:val="24"/>
    </w:rPr>
  </w:style>
  <w:style w:type="paragraph" w:styleId="Heading9">
    <w:name w:val="heading 9"/>
    <w:basedOn w:val="Normal"/>
    <w:next w:val="Normal"/>
    <w:link w:val="Heading9Char"/>
    <w:qFormat/>
    <w:rsid w:val="00D83A2F"/>
    <w:pPr>
      <w:keepNext/>
      <w:ind w:left="720"/>
      <w:outlineLvl w:val="8"/>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3A2F"/>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83A2F"/>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83A2F"/>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83A2F"/>
    <w:rPr>
      <w:rFonts w:ascii="Times New Roman" w:eastAsia="Times New Roman" w:hAnsi="Times New Roman" w:cs="Times New Roman"/>
      <w:snapToGrid w:val="0"/>
      <w:sz w:val="24"/>
      <w:szCs w:val="20"/>
      <w:u w:val="single"/>
    </w:rPr>
  </w:style>
  <w:style w:type="paragraph" w:styleId="Footer">
    <w:name w:val="footer"/>
    <w:basedOn w:val="Normal"/>
    <w:link w:val="FooterChar"/>
    <w:rsid w:val="00D83A2F"/>
    <w:pPr>
      <w:tabs>
        <w:tab w:val="center" w:pos="4320"/>
        <w:tab w:val="right" w:pos="8640"/>
      </w:tabs>
    </w:pPr>
  </w:style>
  <w:style w:type="character" w:customStyle="1" w:styleId="FooterChar">
    <w:name w:val="Footer Char"/>
    <w:basedOn w:val="DefaultParagraphFont"/>
    <w:link w:val="Footer"/>
    <w:rsid w:val="00D83A2F"/>
    <w:rPr>
      <w:rFonts w:ascii="Times New Roman" w:eastAsia="Times New Roman" w:hAnsi="Times New Roman" w:cs="Times New Roman"/>
      <w:sz w:val="20"/>
      <w:szCs w:val="20"/>
    </w:rPr>
  </w:style>
  <w:style w:type="character" w:styleId="PageNumber">
    <w:name w:val="page number"/>
    <w:basedOn w:val="DefaultParagraphFont"/>
    <w:rsid w:val="00D83A2F"/>
  </w:style>
  <w:style w:type="paragraph" w:customStyle="1" w:styleId="Default">
    <w:name w:val="Default"/>
    <w:rsid w:val="00907EA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07EA2"/>
    <w:rPr>
      <w:color w:val="0563C1" w:themeColor="hyperlink"/>
      <w:u w:val="single"/>
    </w:rPr>
  </w:style>
  <w:style w:type="character" w:customStyle="1" w:styleId="Heading1Char">
    <w:name w:val="Heading 1 Char"/>
    <w:basedOn w:val="DefaultParagraphFont"/>
    <w:link w:val="Heading1"/>
    <w:uiPriority w:val="9"/>
    <w:rsid w:val="002A05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A0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ansasregents.org/transfer_artic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Ange</dc:creator>
  <cp:keywords/>
  <dc:description/>
  <cp:lastModifiedBy>Reed, Deb</cp:lastModifiedBy>
  <cp:revision>5</cp:revision>
  <dcterms:created xsi:type="dcterms:W3CDTF">2015-11-04T21:10:00Z</dcterms:created>
  <dcterms:modified xsi:type="dcterms:W3CDTF">2016-08-02T14:09:00Z</dcterms:modified>
</cp:coreProperties>
</file>