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85" w:rsidRPr="003F5E85" w:rsidRDefault="003F5E85" w:rsidP="003F5E85">
      <w:pPr>
        <w:spacing w:after="0"/>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3F5E85" w:rsidRPr="003F5E85" w:rsidRDefault="003F5E85" w:rsidP="003F5E85">
      <w:pPr>
        <w:spacing w:after="0"/>
        <w:jc w:val="center"/>
        <w:rPr>
          <w:rFonts w:ascii="Times New Roman" w:hAnsi="Times New Roman" w:cs="Times New Roman"/>
          <w:b/>
          <w:sz w:val="24"/>
          <w:szCs w:val="24"/>
        </w:rPr>
      </w:pPr>
      <w:r>
        <w:rPr>
          <w:rFonts w:ascii="Times New Roman" w:hAnsi="Times New Roman" w:cs="Times New Roman"/>
          <w:b/>
          <w:sz w:val="24"/>
          <w:szCs w:val="24"/>
        </w:rPr>
        <w:t>COURSE SYLLABUS</w:t>
      </w:r>
    </w:p>
    <w:p w:rsidR="003F5E85" w:rsidRDefault="003F5E85" w:rsidP="003F5E85">
      <w:pPr>
        <w:spacing w:after="0"/>
        <w:rPr>
          <w:rFonts w:ascii="Times New Roman" w:hAnsi="Times New Roman" w:cs="Times New Roman"/>
          <w:b/>
          <w:sz w:val="24"/>
          <w:szCs w:val="24"/>
        </w:rPr>
      </w:pP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GENERAL COURSE INFORMATION </w:t>
      </w:r>
    </w:p>
    <w:p w:rsidR="003F5E85" w:rsidRPr="003F5E85" w:rsidRDefault="003F5E85" w:rsidP="003F5E85">
      <w:pPr>
        <w:pStyle w:val="ListParagraph"/>
        <w:spacing w:after="0"/>
        <w:ind w:left="1080"/>
        <w:rPr>
          <w:rFonts w:ascii="Times New Roman" w:hAnsi="Times New Roman" w:cs="Times New Roman"/>
          <w:b/>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u w:val="single"/>
        </w:rPr>
        <w:t>Course Number</w:t>
      </w:r>
      <w:r w:rsidRPr="003F5E85">
        <w:rPr>
          <w:rFonts w:ascii="Times New Roman" w:hAnsi="Times New Roman" w:cs="Times New Roman"/>
          <w:sz w:val="24"/>
          <w:szCs w:val="24"/>
        </w:rPr>
        <w:t xml:space="preserve">: </w:t>
      </w:r>
      <w:r>
        <w:rPr>
          <w:rFonts w:ascii="Times New Roman" w:hAnsi="Times New Roman" w:cs="Times New Roman"/>
          <w:sz w:val="24"/>
          <w:szCs w:val="24"/>
        </w:rPr>
        <w:tab/>
      </w:r>
      <w:r w:rsidRPr="003F5E85">
        <w:rPr>
          <w:rFonts w:ascii="Times New Roman" w:hAnsi="Times New Roman" w:cs="Times New Roman"/>
          <w:sz w:val="24"/>
          <w:szCs w:val="24"/>
        </w:rPr>
        <w:t xml:space="preserve">MATH 1834 </w:t>
      </w:r>
      <w:r w:rsidRPr="003F5E85">
        <w:rPr>
          <w:rFonts w:ascii="Times New Roman" w:hAnsi="Times New Roman" w:cs="Times New Roman"/>
          <w:sz w:val="24"/>
          <w:szCs w:val="24"/>
        </w:rPr>
        <w:tab/>
      </w: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u w:val="single"/>
        </w:rPr>
        <w:t>Course Title</w:t>
      </w:r>
      <w:r w:rsidRPr="003F5E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F5E85">
        <w:rPr>
          <w:rFonts w:ascii="Times New Roman" w:hAnsi="Times New Roman" w:cs="Times New Roman"/>
          <w:sz w:val="24"/>
          <w:szCs w:val="24"/>
        </w:rPr>
        <w:t>Analytic Geometry and Calculus II</w:t>
      </w: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u w:val="single"/>
        </w:rPr>
        <w:t>Credit Hours</w:t>
      </w:r>
      <w:r w:rsidRPr="003F5E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F5E85">
        <w:rPr>
          <w:rFonts w:ascii="Times New Roman" w:hAnsi="Times New Roman" w:cs="Times New Roman"/>
          <w:sz w:val="24"/>
          <w:szCs w:val="24"/>
        </w:rPr>
        <w:t>5</w:t>
      </w: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u w:val="single"/>
        </w:rPr>
        <w:t>Prerequisites</w:t>
      </w:r>
      <w:r w:rsidRPr="003F5E8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F5E85">
        <w:rPr>
          <w:rFonts w:ascii="Times New Roman" w:hAnsi="Times New Roman" w:cs="Times New Roman"/>
          <w:sz w:val="24"/>
          <w:szCs w:val="24"/>
        </w:rPr>
        <w:t>MATH 1832 Analytic Geometry and Calculus I with a C or better</w:t>
      </w:r>
    </w:p>
    <w:p w:rsidR="003F5E85" w:rsidRPr="003F5E85" w:rsidRDefault="003F5E85" w:rsidP="003F5E85">
      <w:pPr>
        <w:spacing w:after="0"/>
        <w:ind w:left="360" w:firstLine="360"/>
        <w:rPr>
          <w:rFonts w:ascii="Times New Roman" w:hAnsi="Times New Roman" w:cs="Times New Roman"/>
          <w:sz w:val="24"/>
          <w:szCs w:val="24"/>
        </w:rPr>
      </w:pPr>
      <w:r w:rsidRPr="003F5E85">
        <w:rPr>
          <w:rFonts w:ascii="Times New Roman" w:hAnsi="Times New Roman" w:cs="Times New Roman"/>
          <w:sz w:val="24"/>
          <w:szCs w:val="24"/>
          <w:u w:val="single"/>
        </w:rPr>
        <w:t>Division/Discipline</w:t>
      </w:r>
      <w:r w:rsidRPr="003F5E85">
        <w:rPr>
          <w:rFonts w:ascii="Times New Roman" w:hAnsi="Times New Roman" w:cs="Times New Roman"/>
          <w:sz w:val="24"/>
          <w:szCs w:val="24"/>
        </w:rPr>
        <w:t xml:space="preserve">: </w:t>
      </w:r>
      <w:r>
        <w:rPr>
          <w:rFonts w:ascii="Times New Roman" w:hAnsi="Times New Roman" w:cs="Times New Roman"/>
          <w:sz w:val="24"/>
          <w:szCs w:val="24"/>
        </w:rPr>
        <w:tab/>
      </w:r>
      <w:r w:rsidR="006A7441">
        <w:rPr>
          <w:rFonts w:ascii="Times New Roman" w:hAnsi="Times New Roman" w:cs="Times New Roman"/>
          <w:sz w:val="24"/>
          <w:szCs w:val="24"/>
        </w:rPr>
        <w:t>Academics Division</w:t>
      </w:r>
      <w:bookmarkStart w:id="0" w:name="_GoBack"/>
      <w:bookmarkEnd w:id="0"/>
      <w:r w:rsidRPr="003F5E85">
        <w:rPr>
          <w:rFonts w:ascii="Times New Roman" w:hAnsi="Times New Roman" w:cs="Times New Roman"/>
          <w:sz w:val="24"/>
          <w:szCs w:val="24"/>
        </w:rPr>
        <w:t xml:space="preserve">/Mathematics </w:t>
      </w: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u w:val="single"/>
        </w:rPr>
        <w:t>Course Description</w:t>
      </w:r>
      <w:r w:rsidRPr="003F5E85">
        <w:rPr>
          <w:rFonts w:ascii="Times New Roman" w:hAnsi="Times New Roman" w:cs="Times New Roman"/>
          <w:sz w:val="24"/>
          <w:szCs w:val="24"/>
        </w:rPr>
        <w:t xml:space="preserve">: </w:t>
      </w:r>
      <w:r>
        <w:rPr>
          <w:rFonts w:ascii="Times New Roman" w:hAnsi="Times New Roman" w:cs="Times New Roman"/>
          <w:sz w:val="24"/>
          <w:szCs w:val="24"/>
        </w:rPr>
        <w:tab/>
      </w:r>
      <w:r w:rsidRPr="003F5E85">
        <w:rPr>
          <w:rFonts w:ascii="Times New Roman" w:hAnsi="Times New Roman" w:cs="Times New Roman"/>
          <w:sz w:val="24"/>
          <w:szCs w:val="24"/>
        </w:rPr>
        <w:t>A continuation of Analytic Geometry and Calculus I covering volume, work, advanced methods of integration, indeterminate forms, improper integrals, and series.</w:t>
      </w:r>
    </w:p>
    <w:p w:rsidR="003F5E85" w:rsidRPr="003F5E85" w:rsidRDefault="003F5E85" w:rsidP="003F5E85">
      <w:pPr>
        <w:spacing w:after="0"/>
        <w:ind w:left="720"/>
        <w:rPr>
          <w:rFonts w:ascii="Times New Roman" w:hAnsi="Times New Roman" w:cs="Times New Roman"/>
          <w:sz w:val="24"/>
          <w:szCs w:val="24"/>
        </w:rPr>
      </w:pP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rPr>
          <w:rFonts w:ascii="Times New Roman" w:hAnsi="Times New Roman" w:cs="Times New Roman"/>
          <w:b/>
          <w:sz w:val="24"/>
          <w:szCs w:val="24"/>
        </w:rPr>
      </w:pPr>
      <w:r w:rsidRPr="003F5E85">
        <w:rPr>
          <w:rFonts w:ascii="Times New Roman" w:hAnsi="Times New Roman" w:cs="Times New Roman"/>
          <w:b/>
          <w:sz w:val="24"/>
          <w:szCs w:val="24"/>
        </w:rPr>
        <w:t>II.</w:t>
      </w:r>
      <w:r w:rsidRPr="003F5E85">
        <w:rPr>
          <w:rFonts w:ascii="Times New Roman" w:hAnsi="Times New Roman" w:cs="Times New Roman"/>
          <w:b/>
          <w:sz w:val="24"/>
          <w:szCs w:val="24"/>
        </w:rPr>
        <w:tab/>
        <w:t>INSTRUCTOR INFORMATION</w:t>
      </w:r>
    </w:p>
    <w:p w:rsidR="003F5E85" w:rsidRDefault="003F5E85" w:rsidP="003F5E85">
      <w:pPr>
        <w:spacing w:after="0"/>
        <w:rPr>
          <w:rFonts w:ascii="Times New Roman" w:hAnsi="Times New Roman" w:cs="Times New Roman"/>
          <w:sz w:val="24"/>
          <w:szCs w:val="24"/>
        </w:rPr>
      </w:pPr>
    </w:p>
    <w:p w:rsidR="003F5E85" w:rsidRPr="003F5E85" w:rsidRDefault="003F5E85" w:rsidP="003F5E85">
      <w:pPr>
        <w:spacing w:after="0"/>
        <w:rPr>
          <w:rFonts w:ascii="Times New Roman" w:hAnsi="Times New Roman" w:cs="Times New Roman"/>
          <w:b/>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COLLEGE POLICIES </w:t>
      </w:r>
    </w:p>
    <w:p w:rsidR="003F5E85" w:rsidRPr="003F5E85" w:rsidRDefault="003F5E85" w:rsidP="003F5E85">
      <w:pPr>
        <w:pStyle w:val="ListParagraph"/>
        <w:spacing w:after="0"/>
        <w:rPr>
          <w:rFonts w:ascii="Times New Roman" w:hAnsi="Times New Roman" w:cs="Times New Roman"/>
          <w:b/>
          <w:sz w:val="24"/>
          <w:szCs w:val="24"/>
        </w:rPr>
      </w:pP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F5E85" w:rsidRPr="003F5E85" w:rsidRDefault="003F5E85" w:rsidP="003F5E85">
      <w:pPr>
        <w:spacing w:after="0"/>
        <w:ind w:left="720"/>
        <w:rPr>
          <w:rFonts w:ascii="Times New Roman" w:hAnsi="Times New Roman" w:cs="Times New Roman"/>
          <w:sz w:val="24"/>
          <w:szCs w:val="24"/>
        </w:rPr>
      </w:pP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F5E85" w:rsidRPr="003F5E85" w:rsidRDefault="003F5E85" w:rsidP="003F5E85">
      <w:pPr>
        <w:spacing w:after="0"/>
        <w:ind w:left="720"/>
        <w:rPr>
          <w:rFonts w:ascii="Times New Roman" w:hAnsi="Times New Roman" w:cs="Times New Roman"/>
          <w:sz w:val="24"/>
          <w:szCs w:val="24"/>
        </w:rPr>
      </w:pP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F5E85" w:rsidRPr="003F5E85" w:rsidRDefault="003F5E85" w:rsidP="003F5E85">
      <w:pPr>
        <w:spacing w:after="0"/>
        <w:ind w:left="720"/>
        <w:rPr>
          <w:rFonts w:ascii="Times New Roman" w:hAnsi="Times New Roman" w:cs="Times New Roman"/>
          <w:sz w:val="24"/>
          <w:szCs w:val="24"/>
        </w:rPr>
      </w:pP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3C7D59">
          <w:rPr>
            <w:rStyle w:val="Hyperlink"/>
            <w:rFonts w:ascii="Times New Roman" w:hAnsi="Times New Roman" w:cs="Times New Roman"/>
            <w:sz w:val="24"/>
            <w:szCs w:val="24"/>
          </w:rPr>
          <w:t>disabilityservices@bartonccc.edu</w:t>
        </w:r>
      </w:hyperlink>
      <w:r w:rsidRPr="003F5E85">
        <w:rPr>
          <w:rFonts w:ascii="Times New Roman" w:hAnsi="Times New Roman" w:cs="Times New Roman"/>
          <w:sz w:val="24"/>
          <w:szCs w:val="24"/>
        </w:rPr>
        <w:t>.</w:t>
      </w:r>
    </w:p>
    <w:p w:rsidR="003F5E85" w:rsidRDefault="003F5E85" w:rsidP="003F5E85">
      <w:pPr>
        <w:spacing w:after="0"/>
        <w:ind w:left="720"/>
        <w:rPr>
          <w:rFonts w:ascii="Times New Roman" w:hAnsi="Times New Roman" w:cs="Times New Roman"/>
          <w:sz w:val="24"/>
          <w:szCs w:val="24"/>
        </w:rPr>
      </w:pPr>
    </w:p>
    <w:p w:rsidR="003F5E85" w:rsidRPr="003F5E85" w:rsidRDefault="003F5E85" w:rsidP="003F5E85">
      <w:pPr>
        <w:spacing w:after="0"/>
        <w:ind w:left="720"/>
        <w:rPr>
          <w:rFonts w:ascii="Times New Roman" w:hAnsi="Times New Roman" w:cs="Times New Roman"/>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COURSE AS VIEWED IN THE TOTAL CURRICULUM</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This course is a continuation of the Calculus sequence and is intended for those students pursuing a science, mathematics or engineering program. This course transfers for credit to all Kansas Regent Universities, and may be used to help fulfill program requirements.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3F5E85" w:rsidRDefault="006A7441" w:rsidP="003F5E85">
      <w:pPr>
        <w:spacing w:after="0"/>
        <w:ind w:firstLine="720"/>
        <w:rPr>
          <w:rFonts w:ascii="Times New Roman" w:hAnsi="Times New Roman" w:cs="Times New Roman"/>
          <w:sz w:val="24"/>
          <w:szCs w:val="24"/>
        </w:rPr>
      </w:pPr>
      <w:hyperlink r:id="rId6" w:history="1">
        <w:r w:rsidR="003F5E85" w:rsidRPr="003C7D59">
          <w:rPr>
            <w:rStyle w:val="Hyperlink"/>
            <w:rFonts w:ascii="Times New Roman" w:hAnsi="Times New Roman" w:cs="Times New Roman"/>
            <w:sz w:val="24"/>
            <w:szCs w:val="24"/>
          </w:rPr>
          <w:t>http://bartonccc.edu/transfer/schools</w:t>
        </w:r>
      </w:hyperlink>
    </w:p>
    <w:p w:rsidR="003F5E85" w:rsidRPr="003F5E85" w:rsidRDefault="003F5E85" w:rsidP="003F5E85">
      <w:pPr>
        <w:spacing w:after="0"/>
        <w:ind w:firstLine="720"/>
        <w:rPr>
          <w:rFonts w:ascii="Times New Roman" w:hAnsi="Times New Roman" w:cs="Times New Roman"/>
          <w:sz w:val="24"/>
          <w:szCs w:val="24"/>
        </w:rPr>
      </w:pPr>
    </w:p>
    <w:p w:rsidR="003F5E85" w:rsidRPr="003F5E85" w:rsidRDefault="003F5E85" w:rsidP="003F5E85">
      <w:pPr>
        <w:spacing w:after="0"/>
        <w:rPr>
          <w:rFonts w:ascii="Times New Roman" w:hAnsi="Times New Roman" w:cs="Times New Roman"/>
          <w:sz w:val="24"/>
          <w:szCs w:val="24"/>
        </w:rPr>
      </w:pPr>
      <w:r w:rsidRPr="003F5E85">
        <w:rPr>
          <w:rFonts w:ascii="Times New Roman" w:hAnsi="Times New Roman" w:cs="Times New Roman"/>
          <w:sz w:val="24"/>
          <w:szCs w:val="24"/>
        </w:rPr>
        <w:t xml:space="preserve"> </w:t>
      </w: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ASSESSMENT OF STUDENT LEARNING</w:t>
      </w:r>
    </w:p>
    <w:p w:rsidR="003F5E85" w:rsidRPr="003F5E85" w:rsidRDefault="003F5E85" w:rsidP="003F5E85">
      <w:pPr>
        <w:pStyle w:val="ListParagraph"/>
        <w:spacing w:after="0"/>
        <w:rPr>
          <w:rFonts w:ascii="Times New Roman" w:hAnsi="Times New Roman" w:cs="Times New Roman"/>
          <w:b/>
          <w:sz w:val="24"/>
          <w:szCs w:val="24"/>
        </w:rPr>
      </w:pPr>
    </w:p>
    <w:p w:rsidR="003F5E85" w:rsidRDefault="003F5E85" w:rsidP="003F5E85">
      <w:pPr>
        <w:spacing w:after="0"/>
        <w:ind w:left="720"/>
        <w:rPr>
          <w:rFonts w:ascii="Times New Roman" w:hAnsi="Times New Roman" w:cs="Times New Roman"/>
          <w:sz w:val="24"/>
          <w:szCs w:val="24"/>
        </w:rPr>
      </w:pPr>
      <w:r w:rsidRPr="003F5E85">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F5E85" w:rsidRPr="003F5E85" w:rsidRDefault="003F5E85" w:rsidP="003F5E85">
      <w:pPr>
        <w:spacing w:after="0"/>
        <w:ind w:left="72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u w:val="single"/>
        </w:rPr>
      </w:pPr>
      <w:r w:rsidRPr="003F5E85">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A.</w:t>
      </w:r>
      <w:r w:rsidRPr="003F5E85">
        <w:rPr>
          <w:rFonts w:ascii="Times New Roman" w:hAnsi="Times New Roman" w:cs="Times New Roman"/>
          <w:sz w:val="24"/>
          <w:szCs w:val="24"/>
        </w:rPr>
        <w:tab/>
        <w:t>Apply integration to find area and volume.</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Find the area between two curves.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Find the volume of a solid using the disk (washer) and shell methods.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Calculate the work done on an object.</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B.</w:t>
      </w:r>
      <w:r w:rsidRPr="003F5E85">
        <w:rPr>
          <w:rFonts w:ascii="Times New Roman" w:hAnsi="Times New Roman" w:cs="Times New Roman"/>
          <w:sz w:val="24"/>
          <w:szCs w:val="24"/>
        </w:rPr>
        <w:tab/>
        <w:t>Develop and use integration techniques.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Evaluate an integral using algebraic substitution.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Evaluate an integral using integration by parts.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Integrate expressions involving powers of trigonometric functions.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4.</w:t>
      </w:r>
      <w:r w:rsidRPr="003F5E85">
        <w:rPr>
          <w:rFonts w:ascii="Times New Roman" w:hAnsi="Times New Roman" w:cs="Times New Roman"/>
          <w:sz w:val="24"/>
          <w:szCs w:val="24"/>
        </w:rPr>
        <w:tab/>
        <w:t>Evaluate an integral using trigonometric substitution.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5.</w:t>
      </w:r>
      <w:r w:rsidRPr="003F5E85">
        <w:rPr>
          <w:rFonts w:ascii="Times New Roman" w:hAnsi="Times New Roman" w:cs="Times New Roman"/>
          <w:sz w:val="24"/>
          <w:szCs w:val="24"/>
        </w:rPr>
        <w:tab/>
        <w:t>Evaluate an integral using partial fractions.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C.</w:t>
      </w:r>
      <w:r w:rsidRPr="003F5E85">
        <w:rPr>
          <w:rFonts w:ascii="Times New Roman" w:hAnsi="Times New Roman" w:cs="Times New Roman"/>
          <w:sz w:val="24"/>
          <w:szCs w:val="24"/>
        </w:rPr>
        <w:tab/>
        <w:t>Use limits to find the antiderivative of functions.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 xml:space="preserve">Evaluate limits by applying </w:t>
      </w:r>
      <w:proofErr w:type="spellStart"/>
      <w:r w:rsidRPr="003F5E85">
        <w:rPr>
          <w:rFonts w:ascii="Times New Roman" w:hAnsi="Times New Roman" w:cs="Times New Roman"/>
          <w:sz w:val="24"/>
          <w:szCs w:val="24"/>
        </w:rPr>
        <w:t>L’Hopital’s</w:t>
      </w:r>
      <w:proofErr w:type="spellEnd"/>
      <w:r w:rsidRPr="003F5E85">
        <w:rPr>
          <w:rFonts w:ascii="Times New Roman" w:hAnsi="Times New Roman" w:cs="Times New Roman"/>
          <w:sz w:val="24"/>
          <w:szCs w:val="24"/>
        </w:rPr>
        <w:t xml:space="preserve"> Rule.</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Evaluate integrals with infinite limits of integration.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Evaluate integrals of unbounded functions.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D.</w:t>
      </w:r>
      <w:r w:rsidRPr="003F5E85">
        <w:rPr>
          <w:rFonts w:ascii="Times New Roman" w:hAnsi="Times New Roman" w:cs="Times New Roman"/>
          <w:sz w:val="24"/>
          <w:szCs w:val="24"/>
        </w:rPr>
        <w:tab/>
        <w:t>Develop and execute tests of convergence for sequences and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Determine whether a given sequence converges or diverges.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Find the limit of a convergent sequence.</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Find the sum of a geometric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4.</w:t>
      </w:r>
      <w:r w:rsidRPr="003F5E85">
        <w:rPr>
          <w:rFonts w:ascii="Times New Roman" w:hAnsi="Times New Roman" w:cs="Times New Roman"/>
          <w:sz w:val="24"/>
          <w:szCs w:val="24"/>
        </w:rPr>
        <w:tab/>
        <w:t>Use the comparison and limit-comparison test to test for convergence of a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5.</w:t>
      </w:r>
      <w:r w:rsidRPr="003F5E85">
        <w:rPr>
          <w:rFonts w:ascii="Times New Roman" w:hAnsi="Times New Roman" w:cs="Times New Roman"/>
          <w:sz w:val="24"/>
          <w:szCs w:val="24"/>
        </w:rPr>
        <w:tab/>
        <w:t>Use the integral test to test for convergence of a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6.</w:t>
      </w:r>
      <w:r w:rsidRPr="003F5E85">
        <w:rPr>
          <w:rFonts w:ascii="Times New Roman" w:hAnsi="Times New Roman" w:cs="Times New Roman"/>
          <w:sz w:val="24"/>
          <w:szCs w:val="24"/>
        </w:rPr>
        <w:tab/>
        <w:t>Use the ratio and root tests to test for convergence of a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7.</w:t>
      </w:r>
      <w:r w:rsidRPr="003F5E85">
        <w:rPr>
          <w:rFonts w:ascii="Times New Roman" w:hAnsi="Times New Roman" w:cs="Times New Roman"/>
          <w:sz w:val="24"/>
          <w:szCs w:val="24"/>
        </w:rPr>
        <w:tab/>
        <w:t>Determine whether a series is absolutely convergent.</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E.</w:t>
      </w:r>
      <w:r w:rsidRPr="003F5E85">
        <w:rPr>
          <w:rFonts w:ascii="Times New Roman" w:hAnsi="Times New Roman" w:cs="Times New Roman"/>
          <w:sz w:val="24"/>
          <w:szCs w:val="24"/>
        </w:rPr>
        <w:tab/>
        <w:t>Develop and utilize a power series representation of a function.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Identify the interval of convergence of a power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Differentiate and integrate a power series.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Find the Taylor and Maclaurin series for a given function.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4.</w:t>
      </w:r>
      <w:r w:rsidRPr="003F5E85">
        <w:rPr>
          <w:rFonts w:ascii="Times New Roman" w:hAnsi="Times New Roman" w:cs="Times New Roman"/>
          <w:sz w:val="24"/>
          <w:szCs w:val="24"/>
        </w:rPr>
        <w:tab/>
        <w:t>Approximate the value of a function using power series.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F.</w:t>
      </w:r>
      <w:r w:rsidRPr="003F5E85">
        <w:rPr>
          <w:rFonts w:ascii="Times New Roman" w:hAnsi="Times New Roman" w:cs="Times New Roman"/>
          <w:sz w:val="24"/>
          <w:szCs w:val="24"/>
        </w:rPr>
        <w:tab/>
        <w:t>Analyze conic sections by identifying their characteristics.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 xml:space="preserve">Identify the vertex, focus and </w:t>
      </w:r>
      <w:proofErr w:type="spellStart"/>
      <w:r w:rsidRPr="003F5E85">
        <w:rPr>
          <w:rFonts w:ascii="Times New Roman" w:hAnsi="Times New Roman" w:cs="Times New Roman"/>
          <w:sz w:val="24"/>
          <w:szCs w:val="24"/>
        </w:rPr>
        <w:t>directrix</w:t>
      </w:r>
      <w:proofErr w:type="spellEnd"/>
      <w:r w:rsidRPr="003F5E85">
        <w:rPr>
          <w:rFonts w:ascii="Times New Roman" w:hAnsi="Times New Roman" w:cs="Times New Roman"/>
          <w:sz w:val="24"/>
          <w:szCs w:val="24"/>
        </w:rPr>
        <w:t xml:space="preserve"> of a parabola.</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Identify the center, foci, and axes of an ellipse.</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Identify the vertices, center, foci, asymptotes and transverse axis of a hyperbola.</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lastRenderedPageBreak/>
        <w:t>4.</w:t>
      </w:r>
      <w:r w:rsidRPr="003F5E85">
        <w:rPr>
          <w:rFonts w:ascii="Times New Roman" w:hAnsi="Times New Roman" w:cs="Times New Roman"/>
          <w:sz w:val="24"/>
          <w:szCs w:val="24"/>
        </w:rPr>
        <w:tab/>
        <w:t>Find the eccentricity of a conic section.</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5.</w:t>
      </w:r>
      <w:r w:rsidRPr="003F5E85">
        <w:rPr>
          <w:rFonts w:ascii="Times New Roman" w:hAnsi="Times New Roman" w:cs="Times New Roman"/>
          <w:sz w:val="24"/>
          <w:szCs w:val="24"/>
        </w:rPr>
        <w:tab/>
        <w:t>Change the coordinate system by using translation and rotation of axes for conic sections.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G.</w:t>
      </w:r>
      <w:r w:rsidRPr="003F5E85">
        <w:rPr>
          <w:rFonts w:ascii="Times New Roman" w:hAnsi="Times New Roman" w:cs="Times New Roman"/>
          <w:sz w:val="24"/>
          <w:szCs w:val="24"/>
        </w:rPr>
        <w:tab/>
        <w:t>Analyze parametric equations and identify their characteristics.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Write the parametric equations for a given curve.</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Graph curves given by parametric equations.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Find the Cartesian equation for a curve given by parametric equations.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4.</w:t>
      </w:r>
      <w:r w:rsidRPr="003F5E85">
        <w:rPr>
          <w:rFonts w:ascii="Times New Roman" w:hAnsi="Times New Roman" w:cs="Times New Roman"/>
          <w:sz w:val="24"/>
          <w:szCs w:val="24"/>
        </w:rPr>
        <w:tab/>
        <w:t>Find the slope of a tangent line to a curve given by parametric equations.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5.</w:t>
      </w:r>
      <w:r w:rsidRPr="003F5E85">
        <w:rPr>
          <w:rFonts w:ascii="Times New Roman" w:hAnsi="Times New Roman" w:cs="Times New Roman"/>
          <w:sz w:val="24"/>
          <w:szCs w:val="24"/>
        </w:rPr>
        <w:tab/>
        <w:t>Find the length of a curve given by parametric equations.</w:t>
      </w:r>
    </w:p>
    <w:p w:rsidR="003F5E85" w:rsidRPr="003F5E85" w:rsidRDefault="003F5E85" w:rsidP="003F5E85">
      <w:pPr>
        <w:spacing w:after="0"/>
        <w:rPr>
          <w:rFonts w:ascii="Times New Roman" w:hAnsi="Times New Roman" w:cs="Times New Roman"/>
          <w:sz w:val="24"/>
          <w:szCs w:val="24"/>
        </w:rPr>
      </w:pPr>
    </w:p>
    <w:p w:rsidR="003F5E85" w:rsidRPr="003F5E85" w:rsidRDefault="003F5E85" w:rsidP="003F5E85">
      <w:pPr>
        <w:spacing w:after="0"/>
        <w:ind w:firstLine="720"/>
        <w:rPr>
          <w:rFonts w:ascii="Times New Roman" w:hAnsi="Times New Roman" w:cs="Times New Roman"/>
          <w:sz w:val="24"/>
          <w:szCs w:val="24"/>
        </w:rPr>
      </w:pPr>
      <w:r w:rsidRPr="003F5E85">
        <w:rPr>
          <w:rFonts w:ascii="Times New Roman" w:hAnsi="Times New Roman" w:cs="Times New Roman"/>
          <w:sz w:val="24"/>
          <w:szCs w:val="24"/>
        </w:rPr>
        <w:t>H.</w:t>
      </w:r>
      <w:r w:rsidRPr="003F5E85">
        <w:rPr>
          <w:rFonts w:ascii="Times New Roman" w:hAnsi="Times New Roman" w:cs="Times New Roman"/>
          <w:sz w:val="24"/>
          <w:szCs w:val="24"/>
        </w:rPr>
        <w:tab/>
        <w:t>Analyze polar form of an equation and identify their characteristics.</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1.</w:t>
      </w:r>
      <w:r w:rsidRPr="003F5E85">
        <w:rPr>
          <w:rFonts w:ascii="Times New Roman" w:hAnsi="Times New Roman" w:cs="Times New Roman"/>
          <w:sz w:val="24"/>
          <w:szCs w:val="24"/>
        </w:rPr>
        <w:tab/>
        <w:t>Convert equations from Cartesian form to polar form and vice versa.</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2.</w:t>
      </w:r>
      <w:r w:rsidRPr="003F5E85">
        <w:rPr>
          <w:rFonts w:ascii="Times New Roman" w:hAnsi="Times New Roman" w:cs="Times New Roman"/>
          <w:sz w:val="24"/>
          <w:szCs w:val="24"/>
        </w:rPr>
        <w:tab/>
        <w:t>Graph equations in polar form.</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3.</w:t>
      </w:r>
      <w:r w:rsidRPr="003F5E85">
        <w:rPr>
          <w:rFonts w:ascii="Times New Roman" w:hAnsi="Times New Roman" w:cs="Times New Roman"/>
          <w:sz w:val="24"/>
          <w:szCs w:val="24"/>
        </w:rPr>
        <w:tab/>
        <w:t>Find the area of regions bounded by curves given by functions in polar form.</w:t>
      </w:r>
    </w:p>
    <w:p w:rsidR="003F5E85" w:rsidRP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4.</w:t>
      </w:r>
      <w:r w:rsidRPr="003F5E85">
        <w:rPr>
          <w:rFonts w:ascii="Times New Roman" w:hAnsi="Times New Roman" w:cs="Times New Roman"/>
          <w:sz w:val="24"/>
          <w:szCs w:val="24"/>
        </w:rPr>
        <w:tab/>
        <w:t>Find the arc length of a curve given by a function in polar form.</w:t>
      </w:r>
    </w:p>
    <w:p w:rsidR="003F5E85" w:rsidRDefault="003F5E85" w:rsidP="003F5E85">
      <w:pPr>
        <w:spacing w:after="0"/>
        <w:ind w:left="720" w:firstLine="720"/>
        <w:rPr>
          <w:rFonts w:ascii="Times New Roman" w:hAnsi="Times New Roman" w:cs="Times New Roman"/>
          <w:sz w:val="24"/>
          <w:szCs w:val="24"/>
        </w:rPr>
      </w:pPr>
      <w:r w:rsidRPr="003F5E85">
        <w:rPr>
          <w:rFonts w:ascii="Times New Roman" w:hAnsi="Times New Roman" w:cs="Times New Roman"/>
          <w:sz w:val="24"/>
          <w:szCs w:val="24"/>
        </w:rPr>
        <w:t>5.</w:t>
      </w:r>
      <w:r w:rsidRPr="003F5E85">
        <w:rPr>
          <w:rFonts w:ascii="Times New Roman" w:hAnsi="Times New Roman" w:cs="Times New Roman"/>
          <w:sz w:val="24"/>
          <w:szCs w:val="24"/>
        </w:rPr>
        <w:tab/>
        <w:t>Write the equations of conic sections in polar form.</w:t>
      </w:r>
    </w:p>
    <w:p w:rsidR="003F5E85" w:rsidRDefault="003F5E85" w:rsidP="003F5E85">
      <w:pPr>
        <w:spacing w:after="0"/>
        <w:ind w:left="720" w:firstLine="720"/>
        <w:rPr>
          <w:rFonts w:ascii="Times New Roman" w:hAnsi="Times New Roman" w:cs="Times New Roman"/>
          <w:sz w:val="24"/>
          <w:szCs w:val="24"/>
        </w:rPr>
      </w:pPr>
    </w:p>
    <w:p w:rsidR="003F5E85" w:rsidRPr="003F5E85" w:rsidRDefault="003F5E85" w:rsidP="003F5E85">
      <w:pPr>
        <w:spacing w:after="0"/>
        <w:ind w:left="720" w:firstLine="720"/>
        <w:rPr>
          <w:rFonts w:ascii="Times New Roman" w:hAnsi="Times New Roman" w:cs="Times New Roman"/>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INSTRUCTOR’S EXPECTATIONS OF STUDENTS IN CLASS </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TEXTBOOKS AND OTHER REQUIRED MATERIALS </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REFERENCES </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METHODS OF INSTRUCTION AND EVALUATION </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spacing w:after="0"/>
        <w:rPr>
          <w:rFonts w:ascii="Times New Roman" w:hAnsi="Times New Roman" w:cs="Times New Roman"/>
          <w:b/>
          <w:sz w:val="24"/>
          <w:szCs w:val="24"/>
        </w:rPr>
      </w:pPr>
    </w:p>
    <w:p w:rsidR="003F5E85" w:rsidRPr="003F5E85" w:rsidRDefault="003F5E85" w:rsidP="003F5E85">
      <w:pPr>
        <w:pStyle w:val="ListParagraph"/>
        <w:numPr>
          <w:ilvl w:val="0"/>
          <w:numId w:val="1"/>
        </w:numPr>
        <w:spacing w:after="0"/>
        <w:rPr>
          <w:rFonts w:ascii="Times New Roman" w:hAnsi="Times New Roman" w:cs="Times New Roman"/>
          <w:b/>
          <w:sz w:val="24"/>
          <w:szCs w:val="24"/>
        </w:rPr>
      </w:pPr>
      <w:r w:rsidRPr="003F5E85">
        <w:rPr>
          <w:rFonts w:ascii="Times New Roman" w:hAnsi="Times New Roman" w:cs="Times New Roman"/>
          <w:b/>
          <w:sz w:val="24"/>
          <w:szCs w:val="24"/>
        </w:rPr>
        <w:t>ATTENDANCE REQUIREMENTS</w:t>
      </w:r>
    </w:p>
    <w:p w:rsidR="003F5E85" w:rsidRPr="003F5E85" w:rsidRDefault="003F5E85" w:rsidP="003F5E85">
      <w:pPr>
        <w:pStyle w:val="ListParagraph"/>
        <w:spacing w:after="0"/>
        <w:rPr>
          <w:rFonts w:ascii="Times New Roman" w:hAnsi="Times New Roman" w:cs="Times New Roman"/>
          <w:b/>
          <w:sz w:val="24"/>
          <w:szCs w:val="24"/>
        </w:rPr>
      </w:pPr>
    </w:p>
    <w:p w:rsidR="003F5E85" w:rsidRPr="003F5E85" w:rsidRDefault="003F5E85" w:rsidP="003F5E85">
      <w:pPr>
        <w:spacing w:after="0"/>
        <w:rPr>
          <w:rFonts w:ascii="Times New Roman" w:hAnsi="Times New Roman" w:cs="Times New Roman"/>
          <w:b/>
          <w:sz w:val="24"/>
          <w:szCs w:val="24"/>
        </w:rPr>
      </w:pPr>
    </w:p>
    <w:p w:rsidR="00705DAC" w:rsidRPr="003F5E85" w:rsidRDefault="003F5E85" w:rsidP="003F5E85">
      <w:pPr>
        <w:spacing w:after="0"/>
        <w:rPr>
          <w:rFonts w:ascii="Times New Roman" w:hAnsi="Times New Roman" w:cs="Times New Roman"/>
          <w:b/>
          <w:sz w:val="24"/>
          <w:szCs w:val="24"/>
        </w:rPr>
      </w:pPr>
      <w:r w:rsidRPr="003F5E85">
        <w:rPr>
          <w:rFonts w:ascii="Times New Roman" w:hAnsi="Times New Roman" w:cs="Times New Roman"/>
          <w:b/>
          <w:sz w:val="24"/>
          <w:szCs w:val="24"/>
        </w:rPr>
        <w:t xml:space="preserve">XI. </w:t>
      </w:r>
      <w:r w:rsidRPr="003F5E85">
        <w:rPr>
          <w:rFonts w:ascii="Times New Roman" w:hAnsi="Times New Roman" w:cs="Times New Roman"/>
          <w:b/>
          <w:sz w:val="24"/>
          <w:szCs w:val="24"/>
        </w:rPr>
        <w:tab/>
        <w:t>COURSE OUTLINE</w:t>
      </w:r>
    </w:p>
    <w:sectPr w:rsidR="00705DAC" w:rsidRPr="003F5E85" w:rsidSect="003F5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A7A70"/>
    <w:multiLevelType w:val="hybridMultilevel"/>
    <w:tmpl w:val="ED128492"/>
    <w:lvl w:ilvl="0" w:tplc="E2488E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5"/>
    <w:rsid w:val="003F5E85"/>
    <w:rsid w:val="006A7441"/>
    <w:rsid w:val="0070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33DA6-64D5-4570-8E4C-6535C515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85"/>
    <w:pPr>
      <w:ind w:left="720"/>
      <w:contextualSpacing/>
    </w:pPr>
  </w:style>
  <w:style w:type="character" w:styleId="Hyperlink">
    <w:name w:val="Hyperlink"/>
    <w:basedOn w:val="DefaultParagraphFont"/>
    <w:uiPriority w:val="99"/>
    <w:unhideWhenUsed/>
    <w:rsid w:val="003F5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tonccc.edu/transfer/schools"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2</cp:revision>
  <dcterms:created xsi:type="dcterms:W3CDTF">2015-11-13T21:23:00Z</dcterms:created>
  <dcterms:modified xsi:type="dcterms:W3CDTF">2016-08-02T14:18:00Z</dcterms:modified>
</cp:coreProperties>
</file>