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7C" w:rsidRPr="00C2537C" w:rsidRDefault="00094C36" w:rsidP="00AB74FD">
      <w:pPr>
        <w:pStyle w:val="Default"/>
        <w:spacing w:after="200"/>
        <w:jc w:val="center"/>
      </w:pPr>
      <w:r>
        <w:rPr>
          <w:b/>
          <w:bCs/>
        </w:rPr>
        <w:t>BARTON COMMUNITY COLLEGE</w:t>
      </w:r>
      <w:r w:rsidR="00C2537C">
        <w:rPr>
          <w:b/>
          <w:bCs/>
        </w:rPr>
        <w:br/>
      </w:r>
      <w:r>
        <w:rPr>
          <w:b/>
          <w:bCs/>
        </w:rPr>
        <w:t>COURSE SYLLABUS</w:t>
      </w:r>
      <w:r w:rsidR="00C2537C" w:rsidRPr="00C2537C">
        <w:rPr>
          <w:b/>
          <w:bCs/>
        </w:rPr>
        <w:t xml:space="preserve"> </w:t>
      </w:r>
    </w:p>
    <w:p w:rsidR="00C2537C" w:rsidRPr="00C2537C" w:rsidRDefault="00C2537C" w:rsidP="00AB74FD">
      <w:pPr>
        <w:pStyle w:val="Default"/>
        <w:tabs>
          <w:tab w:val="left" w:pos="720"/>
        </w:tabs>
        <w:spacing w:before="480" w:after="240"/>
      </w:pPr>
      <w:r w:rsidRPr="00C2537C">
        <w:rPr>
          <w:b/>
          <w:bCs/>
        </w:rPr>
        <w:t xml:space="preserve">I. </w:t>
      </w:r>
      <w:r w:rsidR="001D4872">
        <w:rPr>
          <w:b/>
          <w:bCs/>
        </w:rPr>
        <w:tab/>
      </w:r>
      <w:r w:rsidRPr="00C2537C">
        <w:rPr>
          <w:b/>
          <w:bCs/>
        </w:rPr>
        <w:t xml:space="preserve">GENERAL COURSE INFORMATION </w:t>
      </w:r>
    </w:p>
    <w:p w:rsidR="00C2537C" w:rsidRDefault="001D4872" w:rsidP="001D4872">
      <w:pPr>
        <w:pStyle w:val="Default"/>
        <w:tabs>
          <w:tab w:val="left" w:pos="720"/>
          <w:tab w:val="left" w:pos="2880"/>
        </w:tabs>
      </w:pPr>
      <w:r>
        <w:tab/>
      </w:r>
      <w:r w:rsidR="00C2537C" w:rsidRPr="001D4872">
        <w:rPr>
          <w:u w:val="single"/>
        </w:rPr>
        <w:t>Cou</w:t>
      </w:r>
      <w:r w:rsidRPr="001D4872">
        <w:rPr>
          <w:u w:val="single"/>
        </w:rPr>
        <w:t>rse Number</w:t>
      </w:r>
      <w:r>
        <w:t>:</w:t>
      </w:r>
      <w:r>
        <w:tab/>
        <w:t>MLTR 1020</w:t>
      </w:r>
    </w:p>
    <w:p w:rsidR="00C2537C" w:rsidRDefault="001D4872" w:rsidP="001D4872">
      <w:pPr>
        <w:pStyle w:val="Default"/>
        <w:tabs>
          <w:tab w:val="left" w:pos="720"/>
          <w:tab w:val="left" w:pos="2880"/>
        </w:tabs>
      </w:pPr>
      <w:r>
        <w:tab/>
      </w:r>
      <w:r w:rsidRPr="001D4872">
        <w:rPr>
          <w:u w:val="single"/>
        </w:rPr>
        <w:t>Course Title</w:t>
      </w:r>
      <w:r>
        <w:t>:</w:t>
      </w:r>
      <w:r>
        <w:tab/>
        <w:t>Maintenance Man</w:t>
      </w:r>
      <w:r w:rsidR="0042661E">
        <w:t>a</w:t>
      </w:r>
      <w:bookmarkStart w:id="0" w:name="_GoBack"/>
      <w:bookmarkEnd w:id="0"/>
      <w:r>
        <w:t>ger Course</w:t>
      </w:r>
    </w:p>
    <w:p w:rsidR="00C2537C" w:rsidRDefault="001D4872" w:rsidP="001D4872">
      <w:pPr>
        <w:pStyle w:val="Default"/>
        <w:tabs>
          <w:tab w:val="left" w:pos="720"/>
          <w:tab w:val="left" w:pos="2880"/>
        </w:tabs>
      </w:pPr>
      <w:r>
        <w:tab/>
      </w:r>
      <w:r w:rsidR="00C2537C" w:rsidRPr="001D4872">
        <w:rPr>
          <w:u w:val="single"/>
        </w:rPr>
        <w:t>Credit Hours</w:t>
      </w:r>
      <w:r w:rsidR="00C2537C" w:rsidRPr="00C2537C">
        <w:t xml:space="preserve">: </w:t>
      </w:r>
      <w:r>
        <w:tab/>
        <w:t>3-5</w:t>
      </w:r>
    </w:p>
    <w:p w:rsidR="00C2537C" w:rsidRDefault="001D4872" w:rsidP="001D4872">
      <w:pPr>
        <w:pStyle w:val="Default"/>
        <w:tabs>
          <w:tab w:val="left" w:pos="720"/>
          <w:tab w:val="left" w:pos="2880"/>
        </w:tabs>
      </w:pPr>
      <w:r>
        <w:tab/>
      </w:r>
      <w:r w:rsidR="00C2537C" w:rsidRPr="001D4872">
        <w:rPr>
          <w:u w:val="single"/>
        </w:rPr>
        <w:t>Prerequisites</w:t>
      </w:r>
      <w:r w:rsidR="00C2537C" w:rsidRPr="00C2537C">
        <w:t xml:space="preserve">: </w:t>
      </w:r>
      <w:r>
        <w:tab/>
        <w:t>None</w:t>
      </w:r>
    </w:p>
    <w:p w:rsidR="00C2537C" w:rsidRDefault="001D4872" w:rsidP="001D4872">
      <w:pPr>
        <w:pStyle w:val="Default"/>
        <w:tabs>
          <w:tab w:val="left" w:pos="720"/>
          <w:tab w:val="left" w:pos="2880"/>
        </w:tabs>
      </w:pPr>
      <w:r>
        <w:tab/>
      </w:r>
      <w:r w:rsidR="00C2537C" w:rsidRPr="001D4872">
        <w:rPr>
          <w:u w:val="single"/>
        </w:rPr>
        <w:t>Division/Discipline</w:t>
      </w:r>
      <w:r>
        <w:t>:</w:t>
      </w:r>
      <w:r>
        <w:tab/>
        <w:t>Military Programs</w:t>
      </w:r>
    </w:p>
    <w:p w:rsidR="00B07C6C" w:rsidRPr="00B07C6C" w:rsidRDefault="00B07C6C" w:rsidP="00094C36">
      <w:pPr>
        <w:pStyle w:val="Default"/>
        <w:tabs>
          <w:tab w:val="left" w:pos="720"/>
          <w:tab w:val="left" w:pos="2880"/>
        </w:tabs>
        <w:ind w:left="720" w:hanging="720"/>
      </w:pPr>
      <w:r>
        <w:tab/>
      </w:r>
      <w:r>
        <w:rPr>
          <w:u w:val="single"/>
        </w:rPr>
        <w:t>Variable Credit</w:t>
      </w:r>
      <w:r>
        <w:t>:</w:t>
      </w:r>
      <w:r>
        <w:tab/>
        <w:t xml:space="preserve">45 hours for 3 credits, 60 hours for 4 Credits, 75 hours for 5 credits.  Variable rate of 15 hours accommodates depth of instruction and review required for manual forms, publications, procedures and testing based on the Manager’s level of responsibility.  Unit Leaders at Company </w:t>
      </w:r>
      <w:r w:rsidR="00094C36">
        <w:t xml:space="preserve">level typically require 75 </w:t>
      </w:r>
      <w:r w:rsidR="0098171F">
        <w:t>hrs.</w:t>
      </w:r>
      <w:r>
        <w:t xml:space="preserve"> Battalion or Brigade level 45-60 hrs. </w:t>
      </w:r>
    </w:p>
    <w:p w:rsidR="00C2537C" w:rsidRPr="00C2537C" w:rsidRDefault="00C2537C" w:rsidP="00960655">
      <w:pPr>
        <w:pStyle w:val="Default"/>
        <w:tabs>
          <w:tab w:val="left" w:pos="2880"/>
        </w:tabs>
        <w:ind w:left="720"/>
      </w:pPr>
      <w:r w:rsidRPr="001D4872">
        <w:rPr>
          <w:u w:val="single"/>
        </w:rPr>
        <w:t>Course Description</w:t>
      </w:r>
      <w:r w:rsidR="001D4872">
        <w:t>:</w:t>
      </w:r>
      <w:r w:rsidR="001D4872">
        <w:tab/>
        <w:t xml:space="preserve">This course provides the basic knowledge and skills for Motor </w:t>
      </w:r>
      <w:r w:rsidR="003816AF">
        <w:t>P</w:t>
      </w:r>
      <w:r w:rsidR="001D4872">
        <w:t>ool Operations and management.  This course includes training in duties, responsibilities and</w:t>
      </w:r>
      <w:r w:rsidR="00960655">
        <w:t xml:space="preserve"> </w:t>
      </w:r>
      <w:r w:rsidR="001D4872">
        <w:t>procedures to conduct and manage a unit maintenance program, use of the automated standard Army Maintenance System-Enhanced (SAMS-E)</w:t>
      </w:r>
      <w:r w:rsidR="003816AF">
        <w:t xml:space="preserve"> computer </w:t>
      </w:r>
      <w:r w:rsidR="001D4872">
        <w:t>program, shop operations, tool room procedures, supply and safety procedures and exchange pricing.</w:t>
      </w:r>
    </w:p>
    <w:p w:rsidR="00C2537C" w:rsidRPr="00C2537C" w:rsidRDefault="00C2537C" w:rsidP="00AB74FD">
      <w:pPr>
        <w:pStyle w:val="Default"/>
        <w:tabs>
          <w:tab w:val="left" w:pos="720"/>
        </w:tabs>
        <w:spacing w:before="480" w:after="240"/>
      </w:pPr>
      <w:r w:rsidRPr="00C2537C">
        <w:rPr>
          <w:b/>
          <w:bCs/>
        </w:rPr>
        <w:t xml:space="preserve">II. </w:t>
      </w:r>
      <w:r w:rsidR="001D4872">
        <w:rPr>
          <w:b/>
          <w:bCs/>
        </w:rPr>
        <w:tab/>
      </w:r>
      <w:r w:rsidRPr="00C2537C">
        <w:rPr>
          <w:b/>
          <w:bCs/>
        </w:rPr>
        <w:t xml:space="preserve">INSTRUCTOR INFORMATION </w:t>
      </w:r>
    </w:p>
    <w:p w:rsidR="006919A1" w:rsidRDefault="00960655" w:rsidP="00094C36">
      <w:pPr>
        <w:pStyle w:val="Default"/>
        <w:tabs>
          <w:tab w:val="left" w:pos="720"/>
        </w:tabs>
      </w:pPr>
      <w:r>
        <w:tab/>
      </w:r>
    </w:p>
    <w:p w:rsidR="00C2537C" w:rsidRPr="00C2537C" w:rsidRDefault="00C2537C" w:rsidP="006919A1">
      <w:pPr>
        <w:pStyle w:val="Default"/>
        <w:tabs>
          <w:tab w:val="left" w:pos="720"/>
        </w:tabs>
        <w:spacing w:after="160"/>
      </w:pPr>
      <w:r w:rsidRPr="00C2537C">
        <w:rPr>
          <w:b/>
          <w:bCs/>
        </w:rPr>
        <w:t>III.</w:t>
      </w:r>
      <w:r w:rsidR="00C3726A">
        <w:rPr>
          <w:b/>
          <w:bCs/>
        </w:rPr>
        <w:tab/>
      </w:r>
      <w:r w:rsidRPr="00C2537C">
        <w:rPr>
          <w:b/>
          <w:bCs/>
        </w:rPr>
        <w:t xml:space="preserve">COLLEGE POLICIES </w:t>
      </w:r>
    </w:p>
    <w:p w:rsidR="00C2537C" w:rsidRPr="00C2537C" w:rsidRDefault="00C2537C" w:rsidP="00C3726A">
      <w:pPr>
        <w:pStyle w:val="Default"/>
        <w:spacing w:after="160"/>
        <w:ind w:left="720"/>
      </w:pPr>
      <w:r w:rsidRPr="00C2537C">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2537C" w:rsidRPr="00C2537C" w:rsidRDefault="00C2537C" w:rsidP="00C2537C">
      <w:pPr>
        <w:pStyle w:val="Default"/>
        <w:spacing w:before="200"/>
        <w:ind w:left="720"/>
      </w:pPr>
      <w:r w:rsidRPr="00C2537C">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C2537C" w:rsidRPr="00C2537C" w:rsidRDefault="00C2537C" w:rsidP="00C2537C">
      <w:pPr>
        <w:pStyle w:val="Default"/>
        <w:spacing w:before="200"/>
        <w:ind w:left="720"/>
      </w:pPr>
      <w:r w:rsidRPr="00C2537C">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094C36" w:rsidRDefault="00C2537C" w:rsidP="00094C36">
      <w:pPr>
        <w:pStyle w:val="Default"/>
        <w:spacing w:before="240"/>
        <w:ind w:left="720"/>
      </w:pPr>
      <w:r w:rsidRPr="00C2537C">
        <w:t xml:space="preserve">Any student seeking an accommodation under the provisions of the Americans with Disability Act (ADA) is to notify Student Support Services via email at </w:t>
      </w:r>
      <w:hyperlink r:id="rId8" w:history="1">
        <w:r w:rsidR="00094C36" w:rsidRPr="003A1584">
          <w:rPr>
            <w:rStyle w:val="Hyperlink"/>
          </w:rPr>
          <w:t>disabilityservices@bartonccc.edu</w:t>
        </w:r>
      </w:hyperlink>
      <w:r w:rsidR="00094C36">
        <w:t>.</w:t>
      </w:r>
    </w:p>
    <w:p w:rsidR="00094C36" w:rsidRPr="00094C36" w:rsidRDefault="00094C36" w:rsidP="00094C36">
      <w:pPr>
        <w:spacing w:before="240" w:after="0"/>
      </w:pPr>
    </w:p>
    <w:p w:rsidR="00C2537C" w:rsidRPr="00C2537C" w:rsidRDefault="00C2537C" w:rsidP="00094C36">
      <w:pPr>
        <w:pStyle w:val="Default"/>
        <w:tabs>
          <w:tab w:val="left" w:pos="720"/>
        </w:tabs>
        <w:spacing w:after="240"/>
        <w:rPr>
          <w:color w:val="auto"/>
        </w:rPr>
      </w:pPr>
      <w:r w:rsidRPr="00C2537C">
        <w:rPr>
          <w:b/>
          <w:bCs/>
          <w:color w:val="auto"/>
        </w:rPr>
        <w:t>IV.</w:t>
      </w:r>
      <w:r w:rsidR="00C3726A">
        <w:rPr>
          <w:b/>
          <w:bCs/>
          <w:color w:val="auto"/>
        </w:rPr>
        <w:tab/>
      </w:r>
      <w:r w:rsidRPr="00C2537C">
        <w:rPr>
          <w:b/>
          <w:bCs/>
          <w:color w:val="auto"/>
        </w:rPr>
        <w:t xml:space="preserve">COURSE AS VIEWED IN THE TOTAL CURRICULUM </w:t>
      </w:r>
    </w:p>
    <w:p w:rsidR="00C2537C" w:rsidRPr="00E1026E" w:rsidRDefault="00E1026E" w:rsidP="00094C36">
      <w:pPr>
        <w:pStyle w:val="Default"/>
        <w:spacing w:after="160"/>
        <w:ind w:left="720"/>
        <w:rPr>
          <w:color w:val="auto"/>
        </w:rPr>
      </w:pPr>
      <w:r w:rsidRPr="00E1026E">
        <w:rPr>
          <w:iCs/>
          <w:color w:val="auto"/>
        </w:rPr>
        <w:t>Provides students with the necessary knowledge and skills to identify and interpret numerous database reports. This course also provides the necessary training for individuals to manage all aspects of Motor Pool Operations</w:t>
      </w:r>
      <w:r>
        <w:rPr>
          <w:iCs/>
          <w:color w:val="auto"/>
        </w:rPr>
        <w:t>.</w:t>
      </w:r>
      <w:r w:rsidR="00C2537C" w:rsidRPr="00C2537C">
        <w:rPr>
          <w:iCs/>
          <w:color w:val="auto"/>
        </w:rPr>
        <w:t xml:space="preserve"> </w:t>
      </w:r>
    </w:p>
    <w:p w:rsidR="00C2537C" w:rsidRPr="00C2537C" w:rsidRDefault="00E1026E" w:rsidP="00AB74FD">
      <w:pPr>
        <w:pStyle w:val="Default"/>
        <w:tabs>
          <w:tab w:val="left" w:pos="720"/>
        </w:tabs>
        <w:spacing w:before="480" w:after="240"/>
      </w:pPr>
      <w:r>
        <w:rPr>
          <w:b/>
          <w:bCs/>
        </w:rPr>
        <w:lastRenderedPageBreak/>
        <w:t>V.</w:t>
      </w:r>
      <w:r>
        <w:rPr>
          <w:b/>
          <w:bCs/>
        </w:rPr>
        <w:tab/>
      </w:r>
      <w:r w:rsidR="00C2537C" w:rsidRPr="00C2537C">
        <w:rPr>
          <w:b/>
          <w:bCs/>
        </w:rPr>
        <w:t xml:space="preserve">ASSESSMENT OF STUDENT LEARNING </w:t>
      </w:r>
    </w:p>
    <w:p w:rsidR="00C2537C" w:rsidRPr="00C2537C" w:rsidRDefault="00C2537C" w:rsidP="00E1026E">
      <w:pPr>
        <w:pStyle w:val="Default"/>
        <w:spacing w:after="160"/>
        <w:ind w:left="810"/>
      </w:pPr>
      <w:r w:rsidRPr="00C2537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2537C" w:rsidRPr="002F0EA6" w:rsidRDefault="00C2537C" w:rsidP="00C2537C">
      <w:pPr>
        <w:pStyle w:val="Default"/>
        <w:spacing w:before="200"/>
        <w:ind w:left="720"/>
        <w:rPr>
          <w:u w:val="single"/>
        </w:rPr>
      </w:pPr>
      <w:r w:rsidRPr="002F0EA6">
        <w:rPr>
          <w:u w:val="single"/>
        </w:rPr>
        <w:t xml:space="preserve">Course Outcomes, Competencies, and Supplemental Competencies </w:t>
      </w:r>
    </w:p>
    <w:p w:rsidR="00663848" w:rsidRDefault="00D22EAF" w:rsidP="008D421B">
      <w:pPr>
        <w:pStyle w:val="Default"/>
        <w:numPr>
          <w:ilvl w:val="0"/>
          <w:numId w:val="2"/>
        </w:numPr>
        <w:tabs>
          <w:tab w:val="left" w:pos="1080"/>
        </w:tabs>
        <w:spacing w:before="200"/>
        <w:rPr>
          <w:iCs/>
        </w:rPr>
      </w:pPr>
      <w:r>
        <w:rPr>
          <w:iCs/>
        </w:rPr>
        <w:t>Demonstrate maintenance of a Computer System.</w:t>
      </w:r>
    </w:p>
    <w:p w:rsidR="00D22EAF" w:rsidRDefault="00663848" w:rsidP="00B568FD">
      <w:pPr>
        <w:pStyle w:val="Default"/>
        <w:tabs>
          <w:tab w:val="left" w:pos="1080"/>
        </w:tabs>
        <w:ind w:left="720"/>
        <w:rPr>
          <w:iCs/>
        </w:rPr>
      </w:pPr>
      <w:r>
        <w:rPr>
          <w:iCs/>
        </w:rPr>
        <w:tab/>
      </w:r>
      <w:r w:rsidR="00D22EAF">
        <w:rPr>
          <w:iCs/>
        </w:rPr>
        <w:t>1. Operate and maintain a computer system.</w:t>
      </w:r>
      <w:r w:rsidR="00D22EAF">
        <w:rPr>
          <w:iCs/>
        </w:rPr>
        <w:br/>
      </w:r>
      <w:r w:rsidR="00D22EAF">
        <w:rPr>
          <w:iCs/>
        </w:rPr>
        <w:tab/>
        <w:t>2. Maintain database on shop operations and equipment.</w:t>
      </w:r>
      <w:r w:rsidR="00D22EAF">
        <w:rPr>
          <w:iCs/>
        </w:rPr>
        <w:br/>
      </w:r>
      <w:r w:rsidR="00D22EAF">
        <w:rPr>
          <w:iCs/>
        </w:rPr>
        <w:tab/>
        <w:t>3. Create and maintain a database using the Backup/Restore procedures.</w:t>
      </w:r>
    </w:p>
    <w:p w:rsidR="00485D41" w:rsidRDefault="00D22EAF" w:rsidP="008D421B">
      <w:pPr>
        <w:pStyle w:val="Default"/>
        <w:numPr>
          <w:ilvl w:val="0"/>
          <w:numId w:val="2"/>
        </w:numPr>
        <w:tabs>
          <w:tab w:val="left" w:pos="1080"/>
        </w:tabs>
        <w:spacing w:before="200"/>
        <w:rPr>
          <w:iCs/>
        </w:rPr>
      </w:pPr>
      <w:r>
        <w:rPr>
          <w:iCs/>
        </w:rPr>
        <w:t>Apply the principles needed to input information, produce reports and maintain maintenance management records.</w:t>
      </w:r>
    </w:p>
    <w:p w:rsidR="008D421B" w:rsidRDefault="00485D41" w:rsidP="008D421B">
      <w:pPr>
        <w:pStyle w:val="Default"/>
        <w:numPr>
          <w:ilvl w:val="0"/>
          <w:numId w:val="4"/>
        </w:numPr>
        <w:tabs>
          <w:tab w:val="left" w:pos="1080"/>
        </w:tabs>
        <w:rPr>
          <w:iCs/>
        </w:rPr>
      </w:pPr>
      <w:r>
        <w:rPr>
          <w:iCs/>
        </w:rPr>
        <w:t>Update the Fede</w:t>
      </w:r>
      <w:r w:rsidR="008D421B">
        <w:rPr>
          <w:iCs/>
        </w:rPr>
        <w:t>ral Logistics Data (FEDLOG).</w:t>
      </w:r>
    </w:p>
    <w:p w:rsidR="008D421B" w:rsidRDefault="00485D41" w:rsidP="008D421B">
      <w:pPr>
        <w:pStyle w:val="Default"/>
        <w:numPr>
          <w:ilvl w:val="0"/>
          <w:numId w:val="4"/>
        </w:numPr>
        <w:tabs>
          <w:tab w:val="left" w:pos="1080"/>
        </w:tabs>
        <w:rPr>
          <w:iCs/>
        </w:rPr>
      </w:pPr>
      <w:r>
        <w:rPr>
          <w:iCs/>
        </w:rPr>
        <w:t>Inpu</w:t>
      </w:r>
      <w:r w:rsidR="008D421B">
        <w:rPr>
          <w:iCs/>
        </w:rPr>
        <w:t>t Man-Hours in to Accounting.</w:t>
      </w:r>
    </w:p>
    <w:p w:rsidR="00D22EAF" w:rsidRDefault="00E00458" w:rsidP="008D421B">
      <w:pPr>
        <w:pStyle w:val="Default"/>
        <w:numPr>
          <w:ilvl w:val="0"/>
          <w:numId w:val="4"/>
        </w:numPr>
        <w:tabs>
          <w:tab w:val="left" w:pos="1080"/>
        </w:tabs>
        <w:rPr>
          <w:iCs/>
        </w:rPr>
      </w:pPr>
      <w:r w:rsidRPr="000E69C3">
        <w:rPr>
          <w:iCs/>
        </w:rPr>
        <w:t xml:space="preserve">Create requisitions in the U.S. Army online publication ordering </w:t>
      </w:r>
      <w:r w:rsidR="00AF2037" w:rsidRPr="000E69C3">
        <w:rPr>
          <w:iCs/>
        </w:rPr>
        <w:t>system</w:t>
      </w:r>
      <w:r w:rsidRPr="000E69C3">
        <w:rPr>
          <w:iCs/>
        </w:rPr>
        <w:t xml:space="preserve"> </w:t>
      </w:r>
      <w:r w:rsidR="00AF2037" w:rsidRPr="000E69C3">
        <w:rPr>
          <w:iCs/>
        </w:rPr>
        <w:t xml:space="preserve">in order to maintain </w:t>
      </w:r>
      <w:r w:rsidR="00485D41" w:rsidRPr="000E69C3">
        <w:rPr>
          <w:iCs/>
        </w:rPr>
        <w:t>all required publications</w:t>
      </w:r>
      <w:r w:rsidR="00485D41">
        <w:rPr>
          <w:iCs/>
        </w:rPr>
        <w:t>.</w:t>
      </w:r>
    </w:p>
    <w:p w:rsidR="008D421B" w:rsidRDefault="00485D41" w:rsidP="008D421B">
      <w:pPr>
        <w:pStyle w:val="Default"/>
        <w:numPr>
          <w:ilvl w:val="0"/>
          <w:numId w:val="2"/>
        </w:numPr>
        <w:spacing w:before="200"/>
        <w:rPr>
          <w:iCs/>
        </w:rPr>
      </w:pPr>
      <w:r>
        <w:rPr>
          <w:iCs/>
        </w:rPr>
        <w:t>Employ procedures to produce and maintain supply management reports.</w:t>
      </w:r>
    </w:p>
    <w:p w:rsidR="008D421B" w:rsidRDefault="00954E1B" w:rsidP="008D421B">
      <w:pPr>
        <w:pStyle w:val="Default"/>
        <w:numPr>
          <w:ilvl w:val="0"/>
          <w:numId w:val="5"/>
        </w:numPr>
        <w:spacing w:before="200"/>
        <w:rPr>
          <w:iCs/>
        </w:rPr>
      </w:pPr>
      <w:r w:rsidRPr="008D421B">
        <w:rPr>
          <w:iCs/>
        </w:rPr>
        <w:t>I</w:t>
      </w:r>
      <w:r w:rsidR="00485D41" w:rsidRPr="008D421B">
        <w:rPr>
          <w:iCs/>
        </w:rPr>
        <w:t>dentify and interpret the data on the Commander’s Financial Transaction Reports and the Commander’s Exception Report.</w:t>
      </w:r>
    </w:p>
    <w:p w:rsidR="008D421B" w:rsidRDefault="00AB72EA" w:rsidP="008D421B">
      <w:pPr>
        <w:pStyle w:val="Default"/>
        <w:numPr>
          <w:ilvl w:val="0"/>
          <w:numId w:val="5"/>
        </w:numPr>
        <w:rPr>
          <w:iCs/>
        </w:rPr>
      </w:pPr>
      <w:r w:rsidRPr="008D421B">
        <w:rPr>
          <w:iCs/>
        </w:rPr>
        <w:t>Identify the necessary repair parts needed in order to create and update a Shop Supply List in the SAMS-E database.</w:t>
      </w:r>
    </w:p>
    <w:p w:rsidR="008D421B" w:rsidRDefault="000E69C3" w:rsidP="008D421B">
      <w:pPr>
        <w:pStyle w:val="Default"/>
        <w:numPr>
          <w:ilvl w:val="0"/>
          <w:numId w:val="5"/>
        </w:numPr>
        <w:rPr>
          <w:iCs/>
        </w:rPr>
      </w:pPr>
      <w:r w:rsidRPr="008D421B">
        <w:rPr>
          <w:iCs/>
        </w:rPr>
        <w:t>I</w:t>
      </w:r>
      <w:r w:rsidR="00AB72EA" w:rsidRPr="008D421B">
        <w:rPr>
          <w:iCs/>
        </w:rPr>
        <w:t xml:space="preserve">dentify and interpret the data on the Commander’s Property Book and the Unit’s </w:t>
      </w:r>
      <w:r w:rsidR="00655900" w:rsidRPr="008D421B">
        <w:rPr>
          <w:iCs/>
        </w:rPr>
        <w:t>Modification Table of Organizational Equipment (</w:t>
      </w:r>
      <w:r w:rsidR="00AB72EA" w:rsidRPr="008D421B">
        <w:rPr>
          <w:iCs/>
        </w:rPr>
        <w:t>MTOE</w:t>
      </w:r>
      <w:r w:rsidR="00655900" w:rsidRPr="008D421B">
        <w:rPr>
          <w:iCs/>
        </w:rPr>
        <w:t>)</w:t>
      </w:r>
      <w:r w:rsidR="00AB72EA" w:rsidRPr="008D421B">
        <w:rPr>
          <w:iCs/>
        </w:rPr>
        <w:t xml:space="preserve"> to update the Unit’s Authorizations.</w:t>
      </w:r>
    </w:p>
    <w:p w:rsidR="00485D41" w:rsidRDefault="00CC5E0A" w:rsidP="008D421B">
      <w:pPr>
        <w:pStyle w:val="Default"/>
        <w:numPr>
          <w:ilvl w:val="0"/>
          <w:numId w:val="5"/>
        </w:numPr>
        <w:rPr>
          <w:iCs/>
        </w:rPr>
      </w:pPr>
      <w:r w:rsidRPr="008D421B">
        <w:rPr>
          <w:iCs/>
        </w:rPr>
        <w:t>Process</w:t>
      </w:r>
      <w:r w:rsidR="004C59EB" w:rsidRPr="008D421B">
        <w:rPr>
          <w:iCs/>
        </w:rPr>
        <w:t xml:space="preserve"> Unit Receipts.</w:t>
      </w:r>
    </w:p>
    <w:p w:rsidR="008D421B" w:rsidRPr="008D421B" w:rsidRDefault="008D421B" w:rsidP="008D421B">
      <w:pPr>
        <w:pStyle w:val="Default"/>
        <w:ind w:left="1440"/>
        <w:rPr>
          <w:iCs/>
        </w:rPr>
      </w:pPr>
    </w:p>
    <w:p w:rsidR="008D421B" w:rsidRDefault="00826DBB" w:rsidP="008D421B">
      <w:pPr>
        <w:pStyle w:val="Default"/>
        <w:numPr>
          <w:ilvl w:val="0"/>
          <w:numId w:val="2"/>
        </w:numPr>
        <w:tabs>
          <w:tab w:val="left" w:pos="1080"/>
        </w:tabs>
        <w:rPr>
          <w:iCs/>
        </w:rPr>
      </w:pPr>
      <w:r>
        <w:rPr>
          <w:iCs/>
        </w:rPr>
        <w:t>Produce Equipment Readiness Reports.</w:t>
      </w:r>
    </w:p>
    <w:p w:rsidR="008D421B" w:rsidRDefault="00885E0F" w:rsidP="008D421B">
      <w:pPr>
        <w:pStyle w:val="Default"/>
        <w:numPr>
          <w:ilvl w:val="0"/>
          <w:numId w:val="7"/>
        </w:numPr>
        <w:tabs>
          <w:tab w:val="left" w:pos="1080"/>
        </w:tabs>
        <w:rPr>
          <w:iCs/>
        </w:rPr>
      </w:pPr>
      <w:r>
        <w:rPr>
          <w:iCs/>
        </w:rPr>
        <w:t>Add and update Unit Equipment.</w:t>
      </w:r>
    </w:p>
    <w:p w:rsidR="00885E0F" w:rsidRDefault="00885E0F" w:rsidP="008D421B">
      <w:pPr>
        <w:pStyle w:val="Default"/>
        <w:numPr>
          <w:ilvl w:val="0"/>
          <w:numId w:val="7"/>
        </w:numPr>
        <w:tabs>
          <w:tab w:val="left" w:pos="1080"/>
        </w:tabs>
        <w:rPr>
          <w:iCs/>
        </w:rPr>
      </w:pPr>
      <w:r>
        <w:rPr>
          <w:iCs/>
        </w:rPr>
        <w:t>Add and change unit personnel data.</w:t>
      </w:r>
    </w:p>
    <w:p w:rsidR="00B568FD" w:rsidRDefault="00B568FD" w:rsidP="00B568FD">
      <w:pPr>
        <w:pStyle w:val="Default"/>
        <w:tabs>
          <w:tab w:val="left" w:pos="1080"/>
        </w:tabs>
        <w:ind w:left="720"/>
        <w:rPr>
          <w:iCs/>
        </w:rPr>
      </w:pPr>
    </w:p>
    <w:p w:rsidR="00DC3FB8" w:rsidRDefault="00460B19" w:rsidP="00DC3FB8">
      <w:pPr>
        <w:pStyle w:val="Default"/>
        <w:numPr>
          <w:ilvl w:val="0"/>
          <w:numId w:val="2"/>
        </w:numPr>
        <w:tabs>
          <w:tab w:val="left" w:pos="1080"/>
        </w:tabs>
        <w:rPr>
          <w:iCs/>
        </w:rPr>
      </w:pPr>
      <w:r w:rsidRPr="008D421B">
        <w:rPr>
          <w:iCs/>
        </w:rPr>
        <w:t>Employ procedures to ensure the Preventive Maintenance Checks and Services (PMCS) program is resourced, managed, and sustained.</w:t>
      </w:r>
    </w:p>
    <w:p w:rsidR="00DC3FB8" w:rsidRDefault="00954E1B" w:rsidP="00DC3FB8">
      <w:pPr>
        <w:pStyle w:val="Default"/>
        <w:numPr>
          <w:ilvl w:val="0"/>
          <w:numId w:val="10"/>
        </w:numPr>
        <w:tabs>
          <w:tab w:val="left" w:pos="1080"/>
        </w:tabs>
        <w:rPr>
          <w:iCs/>
        </w:rPr>
      </w:pPr>
      <w:r w:rsidRPr="00DC3FB8">
        <w:rPr>
          <w:iCs/>
        </w:rPr>
        <w:t>Identify</w:t>
      </w:r>
      <w:r w:rsidR="00F916BA" w:rsidRPr="00DC3FB8">
        <w:rPr>
          <w:iCs/>
        </w:rPr>
        <w:t xml:space="preserve"> procedures to ensure an effective Unit Preventive Maintenance Checks and Services program.</w:t>
      </w:r>
    </w:p>
    <w:p w:rsidR="000B2FD0" w:rsidRPr="00DC3FB8" w:rsidRDefault="00954E1B" w:rsidP="00DC3FB8">
      <w:pPr>
        <w:pStyle w:val="Default"/>
        <w:numPr>
          <w:ilvl w:val="0"/>
          <w:numId w:val="10"/>
        </w:numPr>
        <w:tabs>
          <w:tab w:val="left" w:pos="1080"/>
        </w:tabs>
        <w:rPr>
          <w:iCs/>
        </w:rPr>
      </w:pPr>
      <w:r w:rsidRPr="00DC3FB8">
        <w:rPr>
          <w:iCs/>
        </w:rPr>
        <w:t>Identify</w:t>
      </w:r>
      <w:r w:rsidR="000B2FD0" w:rsidRPr="00DC3FB8">
        <w:rPr>
          <w:iCs/>
        </w:rPr>
        <w:t xml:space="preserve"> procedures to ensure an effective Army Oil Analysis Program is put in place in the organization.</w:t>
      </w:r>
    </w:p>
    <w:p w:rsidR="00B568FD" w:rsidRDefault="00B568FD" w:rsidP="00B568FD">
      <w:pPr>
        <w:pStyle w:val="Default"/>
        <w:ind w:left="1354" w:hanging="274"/>
        <w:rPr>
          <w:iCs/>
        </w:rPr>
      </w:pPr>
    </w:p>
    <w:p w:rsidR="00C637DA" w:rsidRDefault="00C637DA" w:rsidP="00B568FD">
      <w:pPr>
        <w:pStyle w:val="Default"/>
        <w:tabs>
          <w:tab w:val="left" w:pos="1080"/>
        </w:tabs>
        <w:ind w:left="1080" w:hanging="360"/>
        <w:rPr>
          <w:iCs/>
        </w:rPr>
      </w:pPr>
      <w:r>
        <w:rPr>
          <w:iCs/>
        </w:rPr>
        <w:t>F.</w:t>
      </w:r>
      <w:r>
        <w:rPr>
          <w:iCs/>
        </w:rPr>
        <w:tab/>
        <w:t>Apply the principles needed to ensure all authorized tools will be on hand or on order, serviceable, and hand receipted to all users.</w:t>
      </w:r>
    </w:p>
    <w:p w:rsidR="004131DF" w:rsidRDefault="00954E1B" w:rsidP="00AC0F0A">
      <w:pPr>
        <w:pStyle w:val="Default"/>
        <w:numPr>
          <w:ilvl w:val="0"/>
          <w:numId w:val="11"/>
        </w:numPr>
        <w:spacing w:after="240"/>
        <w:rPr>
          <w:iCs/>
        </w:rPr>
      </w:pPr>
      <w:r w:rsidRPr="00954E1B">
        <w:rPr>
          <w:iCs/>
        </w:rPr>
        <w:t>Identify and apply</w:t>
      </w:r>
      <w:r w:rsidR="001404F4" w:rsidRPr="00954E1B">
        <w:rPr>
          <w:iCs/>
        </w:rPr>
        <w:t xml:space="preserve"> the principles of supply management to properly account for all assigned tools in the Tool Room according to the appropriate regulations.</w:t>
      </w:r>
    </w:p>
    <w:p w:rsidR="0046229D" w:rsidRDefault="0046229D" w:rsidP="00B568FD">
      <w:pPr>
        <w:pStyle w:val="Default"/>
        <w:tabs>
          <w:tab w:val="left" w:pos="1080"/>
        </w:tabs>
        <w:ind w:left="720"/>
        <w:rPr>
          <w:iCs/>
        </w:rPr>
      </w:pPr>
      <w:r>
        <w:rPr>
          <w:iCs/>
        </w:rPr>
        <w:t>G.</w:t>
      </w:r>
      <w:r>
        <w:rPr>
          <w:iCs/>
        </w:rPr>
        <w:tab/>
        <w:t>Maintain Key Control and Motor Pool Security.</w:t>
      </w:r>
    </w:p>
    <w:p w:rsidR="00AC0F0A" w:rsidRDefault="0046229D" w:rsidP="00AC0F0A">
      <w:pPr>
        <w:pStyle w:val="Default"/>
        <w:numPr>
          <w:ilvl w:val="0"/>
          <w:numId w:val="12"/>
        </w:numPr>
        <w:tabs>
          <w:tab w:val="left" w:pos="1080"/>
        </w:tabs>
        <w:spacing w:after="240"/>
        <w:rPr>
          <w:iCs/>
        </w:rPr>
      </w:pPr>
      <w:r>
        <w:rPr>
          <w:iCs/>
        </w:rPr>
        <w:t>Describe the importance of proper safet</w:t>
      </w:r>
      <w:r w:rsidR="00AC0F0A">
        <w:rPr>
          <w:iCs/>
        </w:rPr>
        <w:t>y management in the Motor Pool.</w:t>
      </w:r>
    </w:p>
    <w:p w:rsidR="0046229D" w:rsidRDefault="0046229D" w:rsidP="00AC0F0A">
      <w:pPr>
        <w:pStyle w:val="Default"/>
        <w:numPr>
          <w:ilvl w:val="0"/>
          <w:numId w:val="12"/>
        </w:numPr>
        <w:tabs>
          <w:tab w:val="left" w:pos="1080"/>
        </w:tabs>
        <w:spacing w:after="240"/>
        <w:rPr>
          <w:iCs/>
        </w:rPr>
      </w:pPr>
      <w:r>
        <w:rPr>
          <w:iCs/>
        </w:rPr>
        <w:lastRenderedPageBreak/>
        <w:t>Describe the importance in using security procedures.</w:t>
      </w:r>
    </w:p>
    <w:p w:rsidR="002F21D0" w:rsidRDefault="00A64796" w:rsidP="00B568FD">
      <w:pPr>
        <w:pStyle w:val="Default"/>
        <w:tabs>
          <w:tab w:val="left" w:pos="1080"/>
        </w:tabs>
        <w:ind w:left="1080" w:hanging="360"/>
        <w:rPr>
          <w:iCs/>
        </w:rPr>
      </w:pPr>
      <w:r>
        <w:rPr>
          <w:iCs/>
        </w:rPr>
        <w:t>H.</w:t>
      </w:r>
      <w:r>
        <w:rPr>
          <w:iCs/>
        </w:rPr>
        <w:tab/>
        <w:t xml:space="preserve">Implement policies and procedures to ensure equipment is properly </w:t>
      </w:r>
      <w:r w:rsidR="002F21D0">
        <w:rPr>
          <w:iCs/>
        </w:rPr>
        <w:t>dispatched</w:t>
      </w:r>
      <w:r>
        <w:rPr>
          <w:iCs/>
        </w:rPr>
        <w:t xml:space="preserve"> and accounted for.</w:t>
      </w:r>
    </w:p>
    <w:p w:rsidR="00AC0F0A" w:rsidRDefault="002F21D0" w:rsidP="00AC0F0A">
      <w:pPr>
        <w:pStyle w:val="Default"/>
        <w:numPr>
          <w:ilvl w:val="0"/>
          <w:numId w:val="13"/>
        </w:numPr>
        <w:tabs>
          <w:tab w:val="left" w:pos="1080"/>
        </w:tabs>
        <w:rPr>
          <w:iCs/>
        </w:rPr>
      </w:pPr>
      <w:r>
        <w:rPr>
          <w:iCs/>
        </w:rPr>
        <w:t>Di</w:t>
      </w:r>
      <w:r w:rsidR="00AC0F0A">
        <w:rPr>
          <w:iCs/>
        </w:rPr>
        <w:t>spatch and return equipment.</w:t>
      </w:r>
    </w:p>
    <w:p w:rsidR="002F21D0" w:rsidRDefault="002F21D0" w:rsidP="00AC0F0A">
      <w:pPr>
        <w:pStyle w:val="Default"/>
        <w:numPr>
          <w:ilvl w:val="0"/>
          <w:numId w:val="13"/>
        </w:numPr>
        <w:tabs>
          <w:tab w:val="left" w:pos="1080"/>
        </w:tabs>
        <w:spacing w:after="240"/>
        <w:rPr>
          <w:iCs/>
        </w:rPr>
      </w:pPr>
      <w:r>
        <w:rPr>
          <w:iCs/>
        </w:rPr>
        <w:t>Implement an effective policy for Shop Operations.</w:t>
      </w:r>
    </w:p>
    <w:p w:rsidR="002F21D0" w:rsidRDefault="002F21D0" w:rsidP="00B568FD">
      <w:pPr>
        <w:pStyle w:val="Default"/>
        <w:tabs>
          <w:tab w:val="left" w:pos="1080"/>
        </w:tabs>
        <w:ind w:left="1080" w:hanging="360"/>
        <w:rPr>
          <w:iCs/>
        </w:rPr>
      </w:pPr>
      <w:r>
        <w:rPr>
          <w:iCs/>
        </w:rPr>
        <w:t>I.</w:t>
      </w:r>
      <w:r>
        <w:rPr>
          <w:iCs/>
        </w:rPr>
        <w:tab/>
        <w:t>Employ procedures to ensure Exchange Pricing is accomplished in a timely fashion.</w:t>
      </w:r>
    </w:p>
    <w:p w:rsidR="00395796" w:rsidRPr="00D22EAF" w:rsidRDefault="00395796" w:rsidP="00AC0F0A">
      <w:pPr>
        <w:pStyle w:val="Default"/>
        <w:numPr>
          <w:ilvl w:val="0"/>
          <w:numId w:val="14"/>
        </w:numPr>
        <w:tabs>
          <w:tab w:val="left" w:pos="1080"/>
        </w:tabs>
        <w:spacing w:after="160"/>
        <w:rPr>
          <w:iCs/>
        </w:rPr>
      </w:pPr>
      <w:r>
        <w:rPr>
          <w:iCs/>
        </w:rPr>
        <w:t>Apply the procedures required for an effective Unit Exchange Pricing Program.</w:t>
      </w:r>
    </w:p>
    <w:p w:rsidR="00C2537C" w:rsidRDefault="0014637C" w:rsidP="0014637C">
      <w:pPr>
        <w:pStyle w:val="Default"/>
        <w:tabs>
          <w:tab w:val="left" w:pos="720"/>
        </w:tabs>
        <w:spacing w:before="480" w:after="240"/>
        <w:rPr>
          <w:b/>
          <w:bCs/>
          <w:color w:val="auto"/>
        </w:rPr>
      </w:pPr>
      <w:r>
        <w:rPr>
          <w:b/>
          <w:bCs/>
          <w:color w:val="auto"/>
        </w:rPr>
        <w:t>VI.</w:t>
      </w:r>
      <w:r>
        <w:rPr>
          <w:b/>
          <w:bCs/>
          <w:color w:val="auto"/>
        </w:rPr>
        <w:tab/>
      </w:r>
      <w:r w:rsidR="00C2537C" w:rsidRPr="00C2537C">
        <w:rPr>
          <w:b/>
          <w:bCs/>
          <w:color w:val="auto"/>
        </w:rPr>
        <w:t xml:space="preserve">INSTRUCTOR’S EXPECTATIONS OF STUDENTS IN CLASS </w:t>
      </w:r>
    </w:p>
    <w:p w:rsidR="00C2537C" w:rsidRDefault="00C2537C" w:rsidP="0014637C">
      <w:pPr>
        <w:pStyle w:val="Default"/>
        <w:tabs>
          <w:tab w:val="left" w:pos="720"/>
        </w:tabs>
        <w:spacing w:before="480" w:after="240"/>
        <w:rPr>
          <w:b/>
          <w:bCs/>
          <w:color w:val="auto"/>
        </w:rPr>
      </w:pPr>
      <w:r w:rsidRPr="00C2537C">
        <w:rPr>
          <w:b/>
          <w:bCs/>
          <w:color w:val="auto"/>
        </w:rPr>
        <w:t>VII.</w:t>
      </w:r>
      <w:r w:rsidR="0014637C">
        <w:rPr>
          <w:b/>
          <w:bCs/>
          <w:color w:val="auto"/>
        </w:rPr>
        <w:tab/>
      </w:r>
      <w:r w:rsidRPr="00C2537C">
        <w:rPr>
          <w:b/>
          <w:bCs/>
          <w:color w:val="auto"/>
        </w:rPr>
        <w:t xml:space="preserve">TEXTBOOKS AND OTHER REQUIRED MATERIALS </w:t>
      </w:r>
    </w:p>
    <w:p w:rsidR="00C2537C" w:rsidRDefault="00C2537C" w:rsidP="0014637C">
      <w:pPr>
        <w:pStyle w:val="Default"/>
        <w:tabs>
          <w:tab w:val="left" w:pos="720"/>
        </w:tabs>
        <w:spacing w:before="480" w:after="240"/>
        <w:rPr>
          <w:b/>
          <w:bCs/>
          <w:color w:val="auto"/>
        </w:rPr>
      </w:pPr>
      <w:r w:rsidRPr="00C2537C">
        <w:rPr>
          <w:b/>
          <w:bCs/>
          <w:color w:val="auto"/>
        </w:rPr>
        <w:t>VIII.</w:t>
      </w:r>
      <w:r w:rsidR="0014637C">
        <w:rPr>
          <w:b/>
          <w:bCs/>
          <w:color w:val="auto"/>
        </w:rPr>
        <w:tab/>
      </w:r>
      <w:r w:rsidRPr="00C2537C">
        <w:rPr>
          <w:b/>
          <w:bCs/>
          <w:color w:val="auto"/>
        </w:rPr>
        <w:t xml:space="preserve">REFERENCES </w:t>
      </w:r>
    </w:p>
    <w:p w:rsidR="00C2537C" w:rsidRDefault="00C2537C" w:rsidP="0014637C">
      <w:pPr>
        <w:pStyle w:val="Default"/>
        <w:tabs>
          <w:tab w:val="left" w:pos="720"/>
        </w:tabs>
        <w:spacing w:before="480" w:after="240"/>
        <w:rPr>
          <w:b/>
          <w:bCs/>
          <w:color w:val="auto"/>
        </w:rPr>
      </w:pPr>
      <w:r w:rsidRPr="00C2537C">
        <w:rPr>
          <w:b/>
          <w:bCs/>
          <w:color w:val="auto"/>
        </w:rPr>
        <w:t>IX.</w:t>
      </w:r>
      <w:r w:rsidR="0014637C">
        <w:rPr>
          <w:b/>
          <w:bCs/>
          <w:color w:val="auto"/>
        </w:rPr>
        <w:tab/>
      </w:r>
      <w:r w:rsidRPr="00C2537C">
        <w:rPr>
          <w:b/>
          <w:bCs/>
          <w:color w:val="auto"/>
        </w:rPr>
        <w:t xml:space="preserve">METHODS OF INSTRUCTION AND EVALUATION </w:t>
      </w:r>
    </w:p>
    <w:p w:rsidR="0023335D" w:rsidRDefault="0023335D" w:rsidP="0023335D">
      <w:pPr>
        <w:pStyle w:val="Default"/>
        <w:tabs>
          <w:tab w:val="left" w:pos="720"/>
        </w:tabs>
        <w:spacing w:before="480" w:after="240"/>
        <w:rPr>
          <w:b/>
          <w:color w:val="auto"/>
        </w:rPr>
      </w:pPr>
      <w:r>
        <w:rPr>
          <w:b/>
          <w:color w:val="auto"/>
        </w:rPr>
        <w:t>X.</w:t>
      </w:r>
      <w:r>
        <w:rPr>
          <w:b/>
          <w:color w:val="auto"/>
        </w:rPr>
        <w:tab/>
        <w:t>ATTENDANCE REQUIREMENTS</w:t>
      </w:r>
    </w:p>
    <w:p w:rsidR="0013555B" w:rsidRDefault="0013555B" w:rsidP="0023335D">
      <w:pPr>
        <w:pStyle w:val="Default"/>
        <w:tabs>
          <w:tab w:val="left" w:pos="720"/>
        </w:tabs>
        <w:spacing w:before="480" w:after="240"/>
        <w:rPr>
          <w:color w:val="auto"/>
        </w:rPr>
      </w:pPr>
      <w:r>
        <w:rPr>
          <w:b/>
          <w:color w:val="auto"/>
        </w:rPr>
        <w:t>XI.</w:t>
      </w:r>
      <w:r>
        <w:rPr>
          <w:b/>
          <w:color w:val="auto"/>
        </w:rPr>
        <w:tab/>
        <w:t>COURSE OUTLINE</w:t>
      </w:r>
    </w:p>
    <w:sectPr w:rsidR="0013555B" w:rsidSect="00094C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71" w:rsidRDefault="00DA4E71" w:rsidP="00094C36">
      <w:pPr>
        <w:spacing w:after="0" w:line="240" w:lineRule="auto"/>
      </w:pPr>
      <w:r>
        <w:separator/>
      </w:r>
    </w:p>
  </w:endnote>
  <w:endnote w:type="continuationSeparator" w:id="0">
    <w:p w:rsidR="00DA4E71" w:rsidRDefault="00DA4E71" w:rsidP="0009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36" w:rsidRDefault="00094C36">
    <w:pPr>
      <w:pStyle w:val="Footer"/>
    </w:pPr>
  </w:p>
  <w:p w:rsidR="00094C36" w:rsidRDefault="00094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71" w:rsidRDefault="00DA4E71" w:rsidP="00094C36">
      <w:pPr>
        <w:spacing w:after="0" w:line="240" w:lineRule="auto"/>
      </w:pPr>
      <w:r>
        <w:separator/>
      </w:r>
    </w:p>
  </w:footnote>
  <w:footnote w:type="continuationSeparator" w:id="0">
    <w:p w:rsidR="00DA4E71" w:rsidRDefault="00DA4E71" w:rsidP="0009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36" w:rsidRDefault="00094C36">
    <w:pPr>
      <w:pStyle w:val="Header"/>
    </w:pPr>
  </w:p>
  <w:p w:rsidR="00094C36" w:rsidRDefault="00094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3DC"/>
    <w:multiLevelType w:val="hybridMultilevel"/>
    <w:tmpl w:val="9E70A26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5018D"/>
    <w:multiLevelType w:val="hybridMultilevel"/>
    <w:tmpl w:val="FC480410"/>
    <w:lvl w:ilvl="0" w:tplc="C584E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F44BD"/>
    <w:multiLevelType w:val="hybridMultilevel"/>
    <w:tmpl w:val="76A05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736019"/>
    <w:multiLevelType w:val="hybridMultilevel"/>
    <w:tmpl w:val="11846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D315B"/>
    <w:multiLevelType w:val="hybridMultilevel"/>
    <w:tmpl w:val="4294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060C0"/>
    <w:multiLevelType w:val="hybridMultilevel"/>
    <w:tmpl w:val="D1121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15212"/>
    <w:multiLevelType w:val="hybridMultilevel"/>
    <w:tmpl w:val="0C067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9740E4"/>
    <w:multiLevelType w:val="hybridMultilevel"/>
    <w:tmpl w:val="43A8EE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BF6707"/>
    <w:multiLevelType w:val="hybridMultilevel"/>
    <w:tmpl w:val="EDEC3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A177F4"/>
    <w:multiLevelType w:val="hybridMultilevel"/>
    <w:tmpl w:val="2D48A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4A29BD"/>
    <w:multiLevelType w:val="hybridMultilevel"/>
    <w:tmpl w:val="EDEC3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367472"/>
    <w:multiLevelType w:val="hybridMultilevel"/>
    <w:tmpl w:val="28D0034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15:restartNumberingAfterBreak="0">
    <w:nsid w:val="7CC73190"/>
    <w:multiLevelType w:val="hybridMultilevel"/>
    <w:tmpl w:val="18665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5C4CC5"/>
    <w:multiLevelType w:val="hybridMultilevel"/>
    <w:tmpl w:val="B5ACF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9"/>
  </w:num>
  <w:num w:numId="5">
    <w:abstractNumId w:val="12"/>
  </w:num>
  <w:num w:numId="6">
    <w:abstractNumId w:val="11"/>
  </w:num>
  <w:num w:numId="7">
    <w:abstractNumId w:val="5"/>
  </w:num>
  <w:num w:numId="8">
    <w:abstractNumId w:val="7"/>
  </w:num>
  <w:num w:numId="9">
    <w:abstractNumId w:val="4"/>
  </w:num>
  <w:num w:numId="10">
    <w:abstractNumId w:val="6"/>
  </w:num>
  <w:num w:numId="11">
    <w:abstractNumId w:val="8"/>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7C"/>
    <w:rsid w:val="00002060"/>
    <w:rsid w:val="00033FFD"/>
    <w:rsid w:val="00060A62"/>
    <w:rsid w:val="00094C36"/>
    <w:rsid w:val="000B2FD0"/>
    <w:rsid w:val="000B5853"/>
    <w:rsid w:val="000E69C3"/>
    <w:rsid w:val="000F0A7D"/>
    <w:rsid w:val="001062C3"/>
    <w:rsid w:val="0013555B"/>
    <w:rsid w:val="001404F4"/>
    <w:rsid w:val="001439A7"/>
    <w:rsid w:val="0014637C"/>
    <w:rsid w:val="001D4872"/>
    <w:rsid w:val="0023335D"/>
    <w:rsid w:val="00261E13"/>
    <w:rsid w:val="0027757B"/>
    <w:rsid w:val="002A6EEA"/>
    <w:rsid w:val="002F0EA6"/>
    <w:rsid w:val="002F1E4E"/>
    <w:rsid w:val="002F21D0"/>
    <w:rsid w:val="00334FEB"/>
    <w:rsid w:val="00377172"/>
    <w:rsid w:val="003816AF"/>
    <w:rsid w:val="00395796"/>
    <w:rsid w:val="0039673F"/>
    <w:rsid w:val="003C0014"/>
    <w:rsid w:val="004131DF"/>
    <w:rsid w:val="00424801"/>
    <w:rsid w:val="0042661E"/>
    <w:rsid w:val="00460B19"/>
    <w:rsid w:val="0046229D"/>
    <w:rsid w:val="004832A4"/>
    <w:rsid w:val="00485D41"/>
    <w:rsid w:val="004C59EB"/>
    <w:rsid w:val="004F2AC4"/>
    <w:rsid w:val="0056443E"/>
    <w:rsid w:val="00586744"/>
    <w:rsid w:val="00592EDB"/>
    <w:rsid w:val="005A20F0"/>
    <w:rsid w:val="00605839"/>
    <w:rsid w:val="00655900"/>
    <w:rsid w:val="0066340F"/>
    <w:rsid w:val="00663848"/>
    <w:rsid w:val="006919A1"/>
    <w:rsid w:val="006924F1"/>
    <w:rsid w:val="0076078C"/>
    <w:rsid w:val="00767152"/>
    <w:rsid w:val="007944C8"/>
    <w:rsid w:val="007B75A5"/>
    <w:rsid w:val="007C3666"/>
    <w:rsid w:val="00802A5C"/>
    <w:rsid w:val="00826DBB"/>
    <w:rsid w:val="008428B9"/>
    <w:rsid w:val="008721EC"/>
    <w:rsid w:val="00885B03"/>
    <w:rsid w:val="00885E0F"/>
    <w:rsid w:val="008A3F31"/>
    <w:rsid w:val="008D421B"/>
    <w:rsid w:val="008E33C0"/>
    <w:rsid w:val="00923244"/>
    <w:rsid w:val="00954E1B"/>
    <w:rsid w:val="00960655"/>
    <w:rsid w:val="0098171F"/>
    <w:rsid w:val="00A24DB8"/>
    <w:rsid w:val="00A32174"/>
    <w:rsid w:val="00A64796"/>
    <w:rsid w:val="00A65FFF"/>
    <w:rsid w:val="00A91E40"/>
    <w:rsid w:val="00AB57C2"/>
    <w:rsid w:val="00AB72EA"/>
    <w:rsid w:val="00AB74FD"/>
    <w:rsid w:val="00AC0F0A"/>
    <w:rsid w:val="00AF2037"/>
    <w:rsid w:val="00B00216"/>
    <w:rsid w:val="00B07C6C"/>
    <w:rsid w:val="00B563F6"/>
    <w:rsid w:val="00B568FD"/>
    <w:rsid w:val="00B643CA"/>
    <w:rsid w:val="00BB2C74"/>
    <w:rsid w:val="00BF2874"/>
    <w:rsid w:val="00BF688B"/>
    <w:rsid w:val="00C24DB8"/>
    <w:rsid w:val="00C2537C"/>
    <w:rsid w:val="00C3726A"/>
    <w:rsid w:val="00C637DA"/>
    <w:rsid w:val="00CC5E0A"/>
    <w:rsid w:val="00D22EAF"/>
    <w:rsid w:val="00D9736E"/>
    <w:rsid w:val="00DA4E71"/>
    <w:rsid w:val="00DC3FB8"/>
    <w:rsid w:val="00DE6293"/>
    <w:rsid w:val="00E00458"/>
    <w:rsid w:val="00E079CA"/>
    <w:rsid w:val="00E1026E"/>
    <w:rsid w:val="00EB20AF"/>
    <w:rsid w:val="00EE6891"/>
    <w:rsid w:val="00F12686"/>
    <w:rsid w:val="00F67F7B"/>
    <w:rsid w:val="00F916BA"/>
    <w:rsid w:val="00F92B23"/>
    <w:rsid w:val="00FE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79A63-651E-43C9-AF4C-F1C71979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3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E13"/>
    <w:rPr>
      <w:color w:val="0563C1"/>
      <w:u w:val="single"/>
    </w:rPr>
  </w:style>
  <w:style w:type="paragraph" w:styleId="Header">
    <w:name w:val="header"/>
    <w:basedOn w:val="Normal"/>
    <w:link w:val="HeaderChar"/>
    <w:uiPriority w:val="99"/>
    <w:unhideWhenUsed/>
    <w:rsid w:val="00094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36"/>
  </w:style>
  <w:style w:type="paragraph" w:styleId="Footer">
    <w:name w:val="footer"/>
    <w:basedOn w:val="Normal"/>
    <w:link w:val="FooterChar"/>
    <w:uiPriority w:val="99"/>
    <w:unhideWhenUsed/>
    <w:rsid w:val="0009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A1C5-8075-4622-9D3C-9008BC79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Matthew</dc:creator>
  <cp:keywords/>
  <dc:description/>
  <cp:lastModifiedBy>Engel, Rayna</cp:lastModifiedBy>
  <cp:revision>10</cp:revision>
  <dcterms:created xsi:type="dcterms:W3CDTF">2016-02-08T17:48:00Z</dcterms:created>
  <dcterms:modified xsi:type="dcterms:W3CDTF">2016-02-11T21:31:00Z</dcterms:modified>
</cp:coreProperties>
</file>